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start of undefined 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rel="preconnect" href="https://fonts.gstatic.com" crossorigin&gt;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href="https://fonts.googleapis.com/css2?family=Poppins:wght@300;400;600;700&amp;display=swap" rel="stylesheet"&gt;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&lt;title&gt;Technical Documentation&lt;/title&gt;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&lt;div class="upperIcon"&gt;&lt;/div&gt; --&gt;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&lt;!-- section 1 for navigation --&gt;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&lt;header id="nav-title"&gt;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&lt;h1&gt;Pitman Shorthand&lt;/h1&gt;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&lt;/header&gt;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&lt;nav id="navbar"&gt;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&lt;header&gt;@&lt;/header&gt;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&lt;ul&gt;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class="nav-link" href="#Introduction"&gt;Introduction&lt;/a&gt;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class="nav-link" href="#What_you_already_Know"&gt;What you already Know&lt;/a&gt;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class="nav-link" href="#Consonants"&gt;Consonants&lt;/a&gt;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class="nav-link" href="#Vowels"&gt;Vowels&lt;/a&gt;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class="nav-link" href="#Compound_Vowels"&gt;Compound Vowels&lt;/a&gt;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class="nav-link" href="#Diphthongs"&gt;Diphthongs&lt;/a&gt;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class="nav-link" href="#Phraseography"&gt;Phraseography&lt;/a&gt;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class="nav-link" href="#Loops"&gt;Loops&lt;/a&gt;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class="nav-link" href="#Initial_&amp;_Alternate_Hooks"&gt;Initial &amp; Alternate Hooks&lt;/a&gt;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class="nav-link" href="#The_Aspirate"&gt;The Aspirate&lt;/a&gt;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class="nav-link" href="#Halving_&amp;_Double_Principals"&gt;Halving &amp; Double Principals&lt;/a&gt;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class="nav-link" href="#Diphonic"&gt;Diphonic&lt;/a&gt;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class="nav-link" href="#Short_Forms"&gt;Short Forms&lt;/a&gt;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class="nav-link" href="#Exercises"&gt;Exercises&lt;/a&gt;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&lt;li&gt;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&lt;a class="nav-link" href="#References"&gt;References&lt;/a&gt;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&lt;/li&gt;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&lt;/ul&gt;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&lt;/nav&gt;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&lt;main id="main-doc"&gt;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section 2 for content corresponding to headings section --&gt;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class="main-section" id="Introduction"&gt;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&lt;header&gt;Introduction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&lt;/header&gt;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&lt;article&gt;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&lt;p&gt;Pitman shorthand is a system of shorthand for the English language developed by Englishman Sir Isaac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Pitman (1813 - 1897), who first presented it in 1837. Like most systems of shorthand, it is a phonetic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system; the symbols do not represent letters, but rather sounds, and words are, for the most part,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written as they are spoken.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Shorthand was referred to as phonography in the 19th century. It was first used by newspapers who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sent phonographers to cover important speeches, usually stating (as a claim of accuracy) that they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had done so. The practice got national attention in the United States in 1858 during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Lincoln–Douglas Debates which were recorded phonographically. The shorthand was converted into words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during the trip back to Chicago, where typesetters and telegraphers awaited them. Pitman shorthand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was the most popular shorthand system used in the United Kingdom and the second most popular in the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United States.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One characteristic feature of Pitman shorthand is that unvoiced and voiced pairs of sounds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&lt;code&gt; (such as /p/ and /b/ or /t/ and /d/) &lt;/code&gt; are represented by strokes which differ only in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thickness; the thin stroke representing "light" sounds such as /p/ and /t/; the thick stroke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representing "heavy" sounds such as /b/ and /d/. Doing this requires a writing instrument responsive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the user's drawing pressure: specialist fountain pens (with fine, flexible nibs) were originally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used, but pencils are now more commonly used.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&lt;/p&gt;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&lt;/article&gt;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section 3 for content ___________ --&gt;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class="main-section" id="What_you_already_Know" 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&lt;header&gt;What you already Know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&lt;/header&gt;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&lt;article&gt;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&lt;p&gt;Every language has vowels, but languages vary in the number of vowel sounds they use. While we learn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&lt;code&gt;A, E, I, O, U, and sometimes Y,&lt;/code&gt; English, depending on speaker and dialect, is generally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considered to have at least 14 vowel sounds.&lt;/p&gt;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&lt;/article&gt;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section 4 for content ___________ --&gt;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class="main-section" id="Consonants"&gt;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&lt;header&gt;Consonants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&lt;/header&gt;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&lt;article&gt;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&lt;p&gt;The consonants in Pitman's shorthand are pronounced bee, pee, dee, tee, jay, chay, gay, kay, vee,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eff, thee, ith, zee, ess, zhee, ish, em, el, en, ray ar, ing, way, yay, and hay. When both an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unvoiced consonant and its corresponding voiced consonant are present in this system, the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distinction is made by drawing the stroke for the voiced consonant thicker than the one for the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unvoiced consonant. &lt;code&gt;(Thus s is ⟨)⟩ and z is ⟨)⟩.)&lt;/code&gt; There are two strokes for r: ar and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ray. The former assumes the form of the top right-hand quarter of a circle (drawn top-down), whereas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the latter is like chay ⟨/⟩, only less steep (drawn bottom to top). There are rules governing when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 use each of these forms&lt;/p&gt;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&lt;img src="https://upload.wikimedia.org/wikipedia/commons/6/6d/Pitman_Consonants.PNG" alt="consonants"&gt;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&lt;/article&gt;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&lt;!-- section 5 for content ___________ --&gt;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class="main-section" id="Vowels"&gt;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&lt;header&gt;Vowels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&lt;h1&gt;&lt;/h1&gt;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&lt;/header&gt;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&lt;article&gt;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&lt;p&gt;The long vowels in Pitman's shorthand are: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&lt;code&gt;/ɑː/, /eɪ/, /iː/, /ɔː/, /oʊ/, and /uː/. The short vowels are /æ/, /ɛ/, /ɪ/, /ɒ/, /ʌ/, and /ʊ/. The long vowels may be remembered by the sentence, "Pa, may we all go too?" /pɑː | meɪ wiː ɔːl ɡoʊ tuː/, and the short vowels may be remembered by the sentence, "That pen is not much good" /ðæt pɛn ɪz nɒt mʌt͡ʃ ɡʊd/.&lt;/code&gt;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vowel is represented by a dot or a dash, which is written with either a light stroke (for a short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vowel) or heavy stroke (for a long vowel). For example, sate is written as ")•|", but set is written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as ")·|"; seat is written as ").|", but sit is written as ").|". Vowels are further distinguished by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their position relative to the consonant stroke – beginning, middle or end – for a total of 12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possible combinations.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Another feature of Pitman's shorthand allows most vowels to be omitted in order to speed up the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process of writing. As mentioned above, each vowel is written next to either the beginning, middle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or end of the consonant stroke. Pitman's shorthand is designed to be written on lined paper and when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 word's first vowel is a "first position" vowel (i.e. it is written at the beginning of the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stroke), the whole shorthand outline for the word is written above the paper's ruled line. For 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second position vowel, the outline is written on the line, and for a third position vowel, it is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written through the line. In this way, the position of the outline indicates that the first vowel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can only be one of four possibilities. In most cases, this means that the first and often all the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other vowels can be omitted entirely.&lt;/p&gt;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&lt;/article&gt;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class="main-section" id="Compound_Vowels"&gt;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&lt;header&gt;Compound Vowels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&lt;h1&gt;&lt;/h1&gt;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&lt;/header&gt;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&lt;article&gt;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&lt;p&gt;There are twelve vowels in Shorthand which are represented by dots and dashes. These twelve vowels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are equally divided into three places i.e. four in first place, four in second place and four in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third place. 2 Vowels are represented by dots and dashes written along side the consonant strokes.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&lt;/p&gt;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&lt;img src="https://wikimedia.org/api/rest_v1/media/math/render/svg/ed976c6701ed741db2f4de02b8832dce31b1bb1c"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alt="compound vowels"&gt;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&lt;/article&gt;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class="main-section" id="Diphthongs"&gt;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&lt;header&gt;Diphthongs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&lt;h1&gt;&lt;/h1&gt;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&lt;/header&gt;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&lt;article&gt;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&lt;p&gt;There are four diphthongs in Pitman's shorthand, representing /aɪ/, /ɔɪ/, /aʊ/, /juː/, as in the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words "I enjoy Gow's music." The first three appear as small checkmarks; the "ew" sound is written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as a small arch. Both "ie" and "oi" are written in first position, while "ow" and "ew" are written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 third position. In the same way, the whole outline is placed above, on or through the paper's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ruled line. If the diphthong is followed by a neutral vowel, a little flick is added.&lt;/p&gt;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&lt;dl&gt;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&lt;dt&gt;Circles&lt;/dt&gt;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&lt;dd&gt;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Circles are of two sizes – small and large. A small circle represents 's' (sing) and 'z' (gaze).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 large circle at the beginning of a word represents the double consonant 'sw' (sweep).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Elsewhere it represents 's-s': a sequence of two 's' or 'z' sounds with a vowel in between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(crisis, crises or exercise). The vowel in the middle may be any of the vowels or diphthongs,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though any vowel other than 'e' must be notated inside the circle.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&lt;/dd&gt;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&lt;dt&gt;Loops&lt;/dt&gt;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&lt;dd&gt;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Loops are of two sizes – small and large. The small loop represents 'st' and 'sd' (cost and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based). The large loop represents 'ster' (master or masterpiece). The 'ster' loop is not used at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beginning of a word; i.e, it would not be used to notate the word sterling.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&lt;/dd&gt;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&lt;dt&gt;Hooks&lt;/dt&gt;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&lt;dd&gt;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&lt;strong&gt; Stroke-initial hooks&lt;/strong&gt;. For straight strokes, an initial hook may be written in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 clockwise or counterclockwise direction. A clockwise initial hook represents 'r' after the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stroke (tray, Nichrome, bigger). A counter-clockwise initial hook represents 'l' after the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stroke (ply, amplify, angle). For curved strokes, the hook is written inside the curve and 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small hook represents 'r' while a large hook represents 'l'.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&lt;/dd&gt;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&lt;dd&gt;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&lt;strong&gt; Stroke-final hooks&lt;/strong&gt;. For straight strokes, a final hook may be written in a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clockwise or counterclockwise direction. A clockwise final hook represents 'en' after the stroke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(train, chin, genuine), while a counter-clockwise final hook represents 'eff' or 'vee' after the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stroke (pave, calf, toughen). For curved strokes, the hook is written inside the curve and it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represents 'n' after the stroke (men, thin).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&lt;/dd&gt;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&lt;dd&gt;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&lt;strong&gt; 'Shun' hook&lt;/strong&gt;. A large hook written at the end of a stroke represents the sound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'shun' or 'zhun', as in fusion or vision. The 'shun' hook is written either to the left or right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depending on the positions of other attachments and vowels in the stroke.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&lt;/dd&gt;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&lt;/dl&gt;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&lt;/article&gt;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class="main-section" id="Phraseography"&gt;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&lt;header&gt;Phraseography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&lt;h1&gt;&lt;/h1&gt;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&lt;/header&gt;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&lt;article&gt;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&lt;p&gt;Phrasing in shorthand is often referred to "phraseography" which simply means "writing phrases" and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the shorthand outline for the phrase is called a "phraseogram". A phrase in shorthand is the joining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of two or more outlines into one outline. The purpose of shorthand phrasing is to: Gain speed.&lt;/p&gt;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&lt;ul&gt;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&lt;li&gt;option&lt;/li&gt;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&lt;li&gt;option&lt;/li&gt;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&lt;li&gt;option&lt;/li&gt;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&lt;li&gt;option&lt;/li&gt;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&lt;li&gt;option&lt;/li&gt;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&lt;/ul&gt;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&lt;/article&gt;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class="main-section" id="Loops"&gt;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&lt;header&gt;Loops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&lt;h1&gt;&lt;/h1&gt;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&lt;/header&gt;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&lt;article&gt;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&lt;p&gt;The loops 'st' or 'str' when written initially read first, and finally read last. When a small circle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is attached to the final 'st' or 'str' loops, that small circle 's' is read last. The 'str' loop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cannot be written when a strongly sounded vowel occurs between 'st' and 'r'.&lt;/p&gt;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&lt;/article&gt;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class="main-section" id="Initial_&amp;_Alternate_Hooks"&gt;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&lt;header&gt;Initial &amp; Alternate Hooks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&lt;h1&gt;&lt;/h1&gt;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&lt;/header&gt;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&lt;article&gt;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&lt;dl&gt;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&lt;dt&gt;&lt;strong&gt;Halving&lt;/strong&gt;&lt;/dt&gt;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&lt;dd&gt;Many strokes (both straight and curved) may be halved in length to denote a final 't' or 'd'.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halving principle may be combined with an initial or final hook (or both) to make words such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as "trained" appear as a single short vertical light stroke with an initial and final hook.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There are some exceptions to avoid ambiguous forms; for example, a straight-r stroke can't be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halved if it's the only syllable, because that might be confused for some other short-form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(logogram) consisting of a short-stroke mark in that direction ("and" or "should").&lt;/dd&gt;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&lt;dt&gt;&lt;strong&gt;Doubling&lt;/strong&gt;&lt;/dt&gt;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&lt;dd&gt;If a word contains 'ter', 'der', 'ture', 'ther', or 'dher' — for example, in matter, nature, or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mother — the preceding stroke is written double the size. There are exceptions to avoid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ambiguous forms; for example, "leader" is not written as a doubled-l but as l plus a hooked-d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representing "dr". In contrast, "later", for example, is written with a doubled-l. Straight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strokes at the beginning of a word are not doubled unless they have a final hook or attached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diphthong..&lt;/dd&gt;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&lt;/dl&gt;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&lt;/p&gt;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&lt;/article&gt;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class="main-section" id="The_Aspirate"&gt;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&lt;header&gt;The Aspirate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&lt;h1&gt;&lt;/h1&gt;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&lt;/header&gt;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&lt;article&gt;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&lt;p&gt;The 'aspirate' 'h' is provided with two alternative forms; one is downward form and another is upward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form. &lt;code&gt; The upward form of 'h' is used most frequently. The downward form of 'h' &lt;/code&gt;is used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when it stands alone and in it derivatives and compound words.&lt;/p&gt;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&lt;/article&gt;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class="main-section" id="Halving_&amp;_Double_Principals"&gt;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&lt;header&gt;Halving &amp; Double Principals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&lt;h1&gt;&lt;/h1&gt;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&lt;/header&gt;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&lt;article&gt;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&lt;dl&gt;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&lt;dt&gt;&lt;strong&gt;Halving&lt;/strong&gt;&lt;/dt&gt;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&lt;dd&gt;Many strokes (both straight and curved) may be halved in length to denote a final 't' or 'd'.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 halving principle may be combined with an initial or final hook (or both) to make words such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as "trained" appear as a single short vertical light stroke with an initial and final hook.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There are some exceptions to avoid ambiguous forms; for example, a straight-r stroke can't be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halved if it's the only syllable, because that might be confused for some other short-form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(logogram) consisting of a short-stroke mark in that direction ("and" or "should").&lt;/dd&gt;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&lt;dt&gt;&lt;strong&gt;Doubling&lt;/strong&gt;&lt;/dt&gt;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&lt;dd&gt;If a word contains 'ter', 'der', 'ture', 'ther', or 'dher' — for example, in matter, nature, or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mother — the preceding stroke is written double the size. There are exceptions to avoid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ambiguous forms; for example, "leader" is not written as a doubled-l but as l plus a hooked-d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representing "dr". In contrast, "later", for example, is written with a doubled-l. Straight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strokes at the beginning of a word are not doubled unless they have a final hook or attached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diphthong..&lt;/dd&gt;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&lt;/dl&gt;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&lt;/article&gt;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class="main-section" id="Diphonic"&gt;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&lt;header&gt;Diphonic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&lt;h1&gt;&lt;/h1&gt;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&lt;/header&gt;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&lt;article&gt;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&lt;p&gt;Diphthong signs can be attached and abbreviated with some strokes whereas Diphone signs cannot be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attached and abbreviated. Diphthong signs are placed on first and third vowel places of a consonant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whereas Diphone signs are placed on all the three places of a Consonant.&lt;/p&gt;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&lt;/article&gt;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class="main-section" id="Short_Forms"&gt;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&lt;header&gt;Short Forms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&lt;h1&gt;&lt;/h1&gt;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&lt;/header&gt;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&lt;article&gt;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&lt;img src="https://i.pinimg.com/474x/dc/e0/b4/dce0b48ac042ff7f89476165841a90d1--gregg-shorthand-lost-art.jpg"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alt="short_forms"&gt;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&lt;/article&gt;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class="main-section" id="Exercises"&gt;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&lt;header&gt;Exercises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&lt;h1&gt;&lt;/h1&gt;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&lt;/header&gt;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&lt;article&gt;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&lt;p&gt;Exercise will be coming soon&lt;/p&gt;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&lt;/article&gt;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&lt;section class="main-section" id="References" &gt;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&lt;header&gt;References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&lt;h1&gt;&lt;/h1&gt;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&lt;/header&gt;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&lt;article&gt;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&lt;ul&gt;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&lt;li&gt;Pitman, Isaac. Pitman Shorthand Instructor and Key: A Complete Exposition of Sir Isaac Pitman's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System of Shorthand. Carlton, Victoria (Australia): Pitman Australia. ISBN 0-85896-065-6.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&lt;/li&gt;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&lt;li&gt;Pitman, Isaac (1845). A Manual of Phonography; or, Writing by Sound (7 ed.). London: S. Bagster.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Retrieved 4 November 2010.&lt;/li&gt;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&lt;/ul&gt;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&lt;/article&gt;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&lt;/section&gt;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&lt;/main&gt;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end of undefined **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start of undefined **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box-sizing: border-box;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0;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0;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rgb(228, 232, 236);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font-family: 'Poppins', sans-serif;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#navbar{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 22%;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height:88vh;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top:12%;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position:absolute;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float: left;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block;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overflow-y: auto;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overflow-x: hidden;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scroll-behavior: smooth;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#main-doc{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width:78%;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height:100vh;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float: right;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border: 1px solid black; */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overflow-y: auto;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overflow-x: auto;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scroll-behavior: smooth;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#d9ecda;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background-image: linear-gradient(to right, rgba(255,0,0,0), rgb(94, 128, 66)); */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.main-section{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width:90%;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margin:2% auto;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border: 1px solid; */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#nav-title{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block;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center;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padding:10px;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text-transform: uppercase;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font-weight: 700;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14px;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line-height: 0.9;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green;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rgb(228, 232, 236);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width:22%;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position:absolute;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height:12vh;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.divider{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border-bottom: 1.5px solid slategrey;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margin:0 0;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#navbar &gt; ul{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list-style: none;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#navbar ul li&gt;a{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text-decoration: none;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color:darkslategray;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#navbar ul li{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border-bottom: 1px solid green;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font-size: 16px;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margin:8px 18px 6px 18px;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padding-bottom:8px;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#navbar ul li:last-of-type{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border-bottom: none;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padding-bottom: 30px;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#main-doc header{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font-weight: 300;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color: grey;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padding:15px 0;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text-decoration: underline;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display: block;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text-align: left;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white-space: pre-line;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position: relative;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word-break: normal;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word-wrap: normal;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line-height: 2;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background-color: #f7f7f7;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padding: 15px;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 10px;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border-radius: 5px;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#main-doc article p{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text-indent: 10%;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line-height: 1.6;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@media (max-width:950px){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.main-section{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width:80%;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margin:4% auto;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font-size: 0.9rem;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text-align: justify;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#nav-title{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text-transform: capitalize;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font-weight: 700;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font-size: 10px;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width:22%;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position:absolute;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height:12vh;      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#navbar ul li{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font-size: 12px;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margin:8px 18px 6px 18px;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#main-doc img{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width:78%;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height:auto;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margin:0 auto;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@media (max-width:625px){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#navbar{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 100%;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display: block;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height:30vh;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overflow-y: auto;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overflow-x: hidden;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scroll-behavior: smooth;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#main-doc{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width:100%;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display: block;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overflow-y: auto;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overflow-x: auto;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scroll-behavior: smooth;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position:absolute;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top:39vh;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#nav-title{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display: block;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font-size: 14px;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width:100%;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height:8vh;      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.upperIcon{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width:5%;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height:5%;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background-color: blue;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border-radius: 50%;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position:absolute;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top:100px;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left:300px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*/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end of undefined **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