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BFCB" w14:textId="77777777" w:rsidR="00060696" w:rsidRPr="009B06C4" w:rsidRDefault="008634EF" w:rsidP="006E2691">
      <w:pPr>
        <w:jc w:val="center"/>
        <w:rPr>
          <w:color w:val="000000"/>
          <w:sz w:val="56"/>
          <w:szCs w:val="56"/>
        </w:rPr>
      </w:pPr>
      <w:r w:rsidRPr="009B06C4">
        <w:rPr>
          <w:color w:val="000000"/>
          <w:sz w:val="56"/>
          <w:szCs w:val="56"/>
        </w:rPr>
        <w:t>AI-Powered Virtual Medical Assistant and Smart Doctor Calling Agent</w:t>
      </w:r>
    </w:p>
    <w:p w14:paraId="0D6FB4CD" w14:textId="77777777" w:rsidR="00060696" w:rsidRPr="009B06C4" w:rsidRDefault="00060696" w:rsidP="00D4728C">
      <w:pPr>
        <w:spacing w:before="60" w:after="60"/>
        <w:rPr>
          <w:color w:val="000000"/>
          <w:sz w:val="48"/>
          <w:szCs w:val="48"/>
        </w:rPr>
      </w:pPr>
    </w:p>
    <w:p w14:paraId="1177DF16" w14:textId="77777777" w:rsidR="00060696" w:rsidRPr="009B06C4" w:rsidRDefault="00060696">
      <w:pPr>
        <w:pStyle w:val="Heading3"/>
        <w:rPr>
          <w:rFonts w:ascii="Times New Roman" w:hAnsi="Times New Roman"/>
          <w:color w:val="000000"/>
        </w:rPr>
      </w:pPr>
      <w:r w:rsidRPr="009B06C4">
        <w:rPr>
          <w:rFonts w:ascii="Times New Roman" w:hAnsi="Times New Roman"/>
          <w:color w:val="000000"/>
        </w:rPr>
        <w:t>Project Proposal</w:t>
      </w:r>
    </w:p>
    <w:p w14:paraId="3EB614D3" w14:textId="77777777" w:rsidR="00060696" w:rsidRPr="009B06C4" w:rsidRDefault="00060696">
      <w:pPr>
        <w:rPr>
          <w:color w:val="000000"/>
        </w:rPr>
      </w:pPr>
    </w:p>
    <w:p w14:paraId="6A49C794" w14:textId="77777777" w:rsidR="00060696" w:rsidRPr="009B06C4" w:rsidRDefault="00060696">
      <w:pPr>
        <w:rPr>
          <w:color w:val="000000"/>
        </w:rPr>
      </w:pPr>
    </w:p>
    <w:p w14:paraId="2B7A6C4E" w14:textId="77777777" w:rsidR="00060696" w:rsidRPr="009B06C4" w:rsidRDefault="00060696">
      <w:pPr>
        <w:rPr>
          <w:color w:val="000000"/>
        </w:rPr>
      </w:pPr>
    </w:p>
    <w:p w14:paraId="1299C9A0" w14:textId="77777777" w:rsidR="00060696" w:rsidRPr="009B06C4" w:rsidRDefault="00F739E3">
      <w:pPr>
        <w:pStyle w:val="Heading2"/>
        <w:rPr>
          <w:rFonts w:ascii="Times New Roman" w:hAnsi="Times New Roman"/>
          <w:color w:val="000000"/>
        </w:rPr>
      </w:pPr>
      <w:bookmarkStart w:id="0" w:name="_Hlk90026170"/>
      <w:r w:rsidRPr="009B06C4">
        <w:rPr>
          <w:rFonts w:ascii="Times New Roman" w:hAnsi="Times New Roman"/>
          <w:noProof/>
          <w:color w:val="000000"/>
        </w:rPr>
        <w:drawing>
          <wp:inline distT="0" distB="0" distL="0" distR="0" wp14:anchorId="1382B45A" wp14:editId="184D9692">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bookmarkEnd w:id="0"/>
    </w:p>
    <w:p w14:paraId="30D8B812" w14:textId="77777777" w:rsidR="00776780" w:rsidRPr="009B06C4" w:rsidRDefault="00060696" w:rsidP="00D4728C">
      <w:pPr>
        <w:pStyle w:val="Heading2"/>
        <w:rPr>
          <w:rFonts w:ascii="Times New Roman" w:hAnsi="Times New Roman"/>
          <w:color w:val="000000"/>
        </w:rPr>
      </w:pPr>
      <w:r w:rsidRPr="009B06C4">
        <w:rPr>
          <w:rFonts w:ascii="Times New Roman" w:hAnsi="Times New Roman"/>
          <w:color w:val="000000"/>
        </w:rPr>
        <w:t xml:space="preserve">  </w:t>
      </w:r>
    </w:p>
    <w:p w14:paraId="051A662E" w14:textId="77777777" w:rsidR="00776780" w:rsidRPr="009B06C4" w:rsidRDefault="00776780">
      <w:pPr>
        <w:pStyle w:val="Heading2"/>
        <w:rPr>
          <w:rFonts w:ascii="Times New Roman" w:hAnsi="Times New Roman"/>
          <w:color w:val="000000"/>
        </w:rPr>
      </w:pPr>
    </w:p>
    <w:p w14:paraId="60CEABCE" w14:textId="77777777" w:rsidR="00776780" w:rsidRPr="009B06C4" w:rsidRDefault="00776780">
      <w:pPr>
        <w:pStyle w:val="Heading2"/>
        <w:rPr>
          <w:rFonts w:ascii="Times New Roman" w:hAnsi="Times New Roman"/>
          <w:color w:val="000000"/>
        </w:rPr>
      </w:pPr>
    </w:p>
    <w:p w14:paraId="73A1E768" w14:textId="77777777" w:rsidR="00776780" w:rsidRPr="009B06C4" w:rsidRDefault="00776780">
      <w:pPr>
        <w:pStyle w:val="Heading2"/>
        <w:rPr>
          <w:rFonts w:ascii="Times New Roman" w:hAnsi="Times New Roman"/>
          <w:color w:val="000000"/>
        </w:rPr>
      </w:pPr>
    </w:p>
    <w:p w14:paraId="25377E5D" w14:textId="77777777" w:rsidR="00776780" w:rsidRPr="009B06C4" w:rsidRDefault="003545CA">
      <w:pPr>
        <w:pStyle w:val="Heading2"/>
        <w:rPr>
          <w:rFonts w:ascii="Times New Roman" w:hAnsi="Times New Roman"/>
          <w:color w:val="000000"/>
        </w:rPr>
      </w:pPr>
      <w:r w:rsidRPr="009B06C4">
        <w:rPr>
          <w:rFonts w:ascii="Times New Roman" w:hAnsi="Times New Roman"/>
          <w:color w:val="000000"/>
        </w:rPr>
        <w:t>Supervisor</w:t>
      </w:r>
    </w:p>
    <w:p w14:paraId="5CF779BE" w14:textId="77777777" w:rsidR="003545CA" w:rsidRPr="009B06C4" w:rsidRDefault="00462A48" w:rsidP="003545CA">
      <w:pPr>
        <w:jc w:val="center"/>
        <w:rPr>
          <w:color w:val="000000"/>
          <w:sz w:val="32"/>
          <w:szCs w:val="32"/>
        </w:rPr>
      </w:pPr>
      <w:r w:rsidRPr="009B06C4">
        <w:rPr>
          <w:color w:val="000000"/>
          <w:sz w:val="32"/>
          <w:szCs w:val="32"/>
        </w:rPr>
        <w:t>Dr. Syed Aun Irtaza</w:t>
      </w:r>
    </w:p>
    <w:p w14:paraId="1D066490" w14:textId="77777777" w:rsidR="003545CA" w:rsidRPr="009B06C4" w:rsidRDefault="003545CA" w:rsidP="003545CA">
      <w:pPr>
        <w:rPr>
          <w:color w:val="000000"/>
        </w:rPr>
      </w:pPr>
    </w:p>
    <w:p w14:paraId="194CA96E" w14:textId="77777777" w:rsidR="003545CA" w:rsidRPr="009B06C4" w:rsidRDefault="003545CA" w:rsidP="003545CA">
      <w:pPr>
        <w:rPr>
          <w:color w:val="000000"/>
        </w:rPr>
      </w:pPr>
    </w:p>
    <w:p w14:paraId="2D0C8E85" w14:textId="77777777" w:rsidR="003545CA" w:rsidRPr="009B06C4" w:rsidRDefault="003545CA" w:rsidP="003545CA">
      <w:pPr>
        <w:rPr>
          <w:color w:val="000000"/>
        </w:rPr>
      </w:pPr>
    </w:p>
    <w:p w14:paraId="55C44893" w14:textId="77777777" w:rsidR="00776780" w:rsidRPr="009B06C4" w:rsidRDefault="00776780">
      <w:pPr>
        <w:pStyle w:val="Heading2"/>
        <w:rPr>
          <w:rFonts w:ascii="Times New Roman" w:hAnsi="Times New Roman"/>
          <w:color w:val="000000"/>
        </w:rPr>
      </w:pPr>
    </w:p>
    <w:p w14:paraId="66211B72" w14:textId="77777777" w:rsidR="00060696" w:rsidRPr="009B06C4" w:rsidRDefault="00060696">
      <w:pPr>
        <w:pStyle w:val="Heading2"/>
        <w:rPr>
          <w:rFonts w:ascii="Times New Roman" w:hAnsi="Times New Roman"/>
          <w:color w:val="000000"/>
        </w:rPr>
      </w:pPr>
      <w:r w:rsidRPr="009B06C4">
        <w:rPr>
          <w:rFonts w:ascii="Times New Roman" w:hAnsi="Times New Roman"/>
          <w:color w:val="000000"/>
        </w:rPr>
        <w:t>Submitted by</w:t>
      </w:r>
    </w:p>
    <w:p w14:paraId="1F26E1C5" w14:textId="77777777" w:rsidR="00060696" w:rsidRPr="009B06C4" w:rsidRDefault="00060696">
      <w:pPr>
        <w:jc w:val="center"/>
        <w:rPr>
          <w:color w:val="000000"/>
        </w:rPr>
      </w:pPr>
    </w:p>
    <w:p w14:paraId="31B017FC" w14:textId="77777777" w:rsidR="00060696" w:rsidRPr="009B06C4" w:rsidRDefault="005C436E">
      <w:pPr>
        <w:jc w:val="center"/>
        <w:rPr>
          <w:color w:val="000000"/>
          <w:sz w:val="32"/>
          <w:szCs w:val="32"/>
        </w:rPr>
      </w:pPr>
      <w:r w:rsidRPr="009B06C4">
        <w:rPr>
          <w:color w:val="000000"/>
          <w:sz w:val="32"/>
          <w:szCs w:val="32"/>
        </w:rPr>
        <w:t>Muhammad Aatir</w:t>
      </w:r>
    </w:p>
    <w:p w14:paraId="4B94FB15" w14:textId="77777777" w:rsidR="00060696" w:rsidRPr="009B06C4" w:rsidRDefault="008701B1">
      <w:pPr>
        <w:jc w:val="center"/>
        <w:rPr>
          <w:color w:val="000000"/>
        </w:rPr>
      </w:pPr>
      <w:r w:rsidRPr="009B06C4">
        <w:rPr>
          <w:color w:val="000000"/>
        </w:rPr>
        <w:t>22-CS-09</w:t>
      </w:r>
    </w:p>
    <w:p w14:paraId="2D713AFB" w14:textId="77777777" w:rsidR="00060696" w:rsidRPr="009B06C4" w:rsidRDefault="00E153D4">
      <w:pPr>
        <w:spacing w:before="120"/>
        <w:jc w:val="center"/>
        <w:rPr>
          <w:color w:val="000000"/>
          <w:sz w:val="32"/>
          <w:szCs w:val="32"/>
        </w:rPr>
      </w:pPr>
      <w:r w:rsidRPr="009B06C4">
        <w:rPr>
          <w:color w:val="000000"/>
          <w:sz w:val="32"/>
          <w:szCs w:val="32"/>
        </w:rPr>
        <w:t>Mudassir Rizwan</w:t>
      </w:r>
    </w:p>
    <w:p w14:paraId="6BF08DAA" w14:textId="77777777" w:rsidR="00060696" w:rsidRPr="009B06C4" w:rsidRDefault="00E674EC">
      <w:pPr>
        <w:jc w:val="center"/>
        <w:rPr>
          <w:color w:val="000000"/>
        </w:rPr>
      </w:pPr>
      <w:r w:rsidRPr="009B06C4">
        <w:rPr>
          <w:color w:val="000000"/>
        </w:rPr>
        <w:t>22-CS-30</w:t>
      </w:r>
    </w:p>
    <w:p w14:paraId="0677B4D6" w14:textId="77777777" w:rsidR="006558F3" w:rsidRPr="009B06C4" w:rsidRDefault="005F08C8" w:rsidP="006558F3">
      <w:pPr>
        <w:spacing w:before="120"/>
        <w:jc w:val="center"/>
        <w:rPr>
          <w:color w:val="000000"/>
          <w:sz w:val="32"/>
          <w:szCs w:val="32"/>
        </w:rPr>
      </w:pPr>
      <w:r w:rsidRPr="009B06C4">
        <w:rPr>
          <w:color w:val="000000"/>
          <w:sz w:val="32"/>
          <w:szCs w:val="32"/>
        </w:rPr>
        <w:t>Shariq Mateen</w:t>
      </w:r>
    </w:p>
    <w:p w14:paraId="396135CE" w14:textId="77777777" w:rsidR="006558F3" w:rsidRPr="009B06C4" w:rsidRDefault="006558F3" w:rsidP="006558F3">
      <w:pPr>
        <w:jc w:val="center"/>
        <w:rPr>
          <w:color w:val="000000"/>
        </w:rPr>
      </w:pPr>
      <w:r w:rsidRPr="009B06C4">
        <w:rPr>
          <w:color w:val="000000"/>
        </w:rPr>
        <w:t>22-CS-</w:t>
      </w:r>
      <w:r w:rsidR="0061629F" w:rsidRPr="009B06C4">
        <w:rPr>
          <w:color w:val="000000"/>
        </w:rPr>
        <w:t>96</w:t>
      </w:r>
    </w:p>
    <w:p w14:paraId="615A054A" w14:textId="77777777" w:rsidR="00060696" w:rsidRPr="009B06C4" w:rsidRDefault="00060696">
      <w:pPr>
        <w:jc w:val="center"/>
        <w:rPr>
          <w:color w:val="000000"/>
          <w:sz w:val="32"/>
          <w:szCs w:val="32"/>
        </w:rPr>
      </w:pPr>
    </w:p>
    <w:p w14:paraId="5589BF79" w14:textId="77777777" w:rsidR="00060696" w:rsidRPr="009B06C4" w:rsidRDefault="00060696">
      <w:pPr>
        <w:jc w:val="center"/>
        <w:rPr>
          <w:color w:val="000000"/>
          <w:sz w:val="32"/>
          <w:szCs w:val="32"/>
        </w:rPr>
      </w:pPr>
    </w:p>
    <w:p w14:paraId="20836BC3" w14:textId="77777777" w:rsidR="00060696" w:rsidRPr="009B06C4" w:rsidRDefault="00060696">
      <w:pPr>
        <w:rPr>
          <w:color w:val="000000"/>
        </w:rPr>
      </w:pPr>
    </w:p>
    <w:p w14:paraId="6CC9D368" w14:textId="77777777" w:rsidR="00060696" w:rsidRPr="009B06C4" w:rsidRDefault="00060696">
      <w:pPr>
        <w:jc w:val="center"/>
        <w:rPr>
          <w:color w:val="000000"/>
        </w:rPr>
      </w:pPr>
    </w:p>
    <w:p w14:paraId="15C02622" w14:textId="77777777" w:rsidR="00060696" w:rsidRPr="009B06C4" w:rsidRDefault="00060696">
      <w:pPr>
        <w:jc w:val="center"/>
        <w:rPr>
          <w:color w:val="000000"/>
        </w:rPr>
      </w:pPr>
    </w:p>
    <w:p w14:paraId="0783A8D1" w14:textId="77777777" w:rsidR="00060696" w:rsidRPr="009B06C4" w:rsidRDefault="00060696">
      <w:pPr>
        <w:rPr>
          <w:color w:val="000000"/>
        </w:rPr>
      </w:pPr>
    </w:p>
    <w:p w14:paraId="60F011D2" w14:textId="77777777" w:rsidR="00B65B05" w:rsidRPr="009B06C4" w:rsidRDefault="00B65B05">
      <w:pPr>
        <w:rPr>
          <w:color w:val="000000"/>
        </w:rPr>
      </w:pPr>
    </w:p>
    <w:p w14:paraId="74E89275" w14:textId="77777777" w:rsidR="00060696" w:rsidRPr="009B06C4" w:rsidRDefault="00060696">
      <w:pPr>
        <w:jc w:val="center"/>
        <w:rPr>
          <w:b/>
          <w:color w:val="000000"/>
          <w:sz w:val="28"/>
          <w:szCs w:val="28"/>
        </w:rPr>
      </w:pPr>
      <w:r w:rsidRPr="009B06C4">
        <w:rPr>
          <w:b/>
          <w:color w:val="000000"/>
          <w:sz w:val="28"/>
          <w:szCs w:val="28"/>
        </w:rPr>
        <w:t xml:space="preserve">Department of </w:t>
      </w:r>
      <w:r w:rsidR="00EB7C80" w:rsidRPr="009B06C4">
        <w:rPr>
          <w:b/>
          <w:color w:val="000000"/>
          <w:sz w:val="28"/>
          <w:szCs w:val="28"/>
        </w:rPr>
        <w:t>Computer</w:t>
      </w:r>
      <w:r w:rsidR="00F26E0A" w:rsidRPr="009B06C4">
        <w:rPr>
          <w:b/>
          <w:color w:val="000000"/>
          <w:sz w:val="28"/>
          <w:szCs w:val="28"/>
        </w:rPr>
        <w:t xml:space="preserve"> Science,</w:t>
      </w:r>
    </w:p>
    <w:p w14:paraId="1947854C" w14:textId="77777777" w:rsidR="00060696" w:rsidRPr="009B06C4" w:rsidRDefault="00D4728C">
      <w:pPr>
        <w:jc w:val="center"/>
        <w:rPr>
          <w:color w:val="000000"/>
          <w:sz w:val="28"/>
          <w:szCs w:val="28"/>
        </w:rPr>
      </w:pPr>
      <w:r w:rsidRPr="009B06C4">
        <w:rPr>
          <w:color w:val="000000"/>
          <w:sz w:val="28"/>
          <w:szCs w:val="28"/>
        </w:rPr>
        <w:t>University of Engineering &amp; Technology Taxila</w:t>
      </w:r>
      <w:r w:rsidR="002B4207" w:rsidRPr="009B06C4">
        <w:rPr>
          <w:color w:val="000000"/>
          <w:sz w:val="28"/>
          <w:szCs w:val="28"/>
        </w:rPr>
        <w:t>.</w:t>
      </w:r>
    </w:p>
    <w:p w14:paraId="67D17293" w14:textId="77777777" w:rsidR="00B51893" w:rsidRPr="009B06C4" w:rsidRDefault="00B51893" w:rsidP="00A30FC8">
      <w:pPr>
        <w:pStyle w:val="Heading1"/>
      </w:pPr>
      <w:r w:rsidRPr="009B06C4">
        <w:lastRenderedPageBreak/>
        <w:t>Introduction</w:t>
      </w:r>
    </w:p>
    <w:p w14:paraId="08EA780B" w14:textId="4E2F06C9" w:rsidR="004832A2" w:rsidRPr="009B06C4" w:rsidRDefault="008D4529" w:rsidP="00202894">
      <w:pPr>
        <w:pStyle w:val="StyleBefore05"/>
        <w:rPr>
          <w:color w:val="000000"/>
        </w:rPr>
      </w:pPr>
      <w:r w:rsidRPr="009B06C4">
        <w:rPr>
          <w:color w:val="000000"/>
        </w:rPr>
        <w:t xml:space="preserve">The planned project is called AI-Powered Virtual Medical Assistant and Smart Doctor Calling Agent, the focus of which is to establish a set of artificial intelligence that will facilitate and enhance the process of communication with patients and doctors. Numerous patients find it difficult to explain their symptoms or the specialist to see. We are launching our system, which involves a chatbot that engages with patients in a conversational manner, studies their symptoms with the help of AI, and recommends appropriate doctors, depending on the conditions and the location that they report. The system will also include </w:t>
      </w:r>
      <w:r w:rsidRPr="009B06C4">
        <w:rPr>
          <w:color w:val="000000"/>
        </w:rPr>
        <w:t xml:space="preserve">a </w:t>
      </w:r>
      <w:r w:rsidRPr="009B06C4">
        <w:rPr>
          <w:color w:val="000000"/>
        </w:rPr>
        <w:t xml:space="preserve">calling agent that is specific to doctors and will handle calls </w:t>
      </w:r>
      <w:r w:rsidR="004C1F77">
        <w:rPr>
          <w:color w:val="000000"/>
        </w:rPr>
        <w:t>from</w:t>
      </w:r>
      <w:r w:rsidRPr="009B06C4">
        <w:rPr>
          <w:color w:val="000000"/>
        </w:rPr>
        <w:t xml:space="preserve"> patients, appointments</w:t>
      </w:r>
      <w:r w:rsidRPr="009B06C4">
        <w:rPr>
          <w:color w:val="000000"/>
        </w:rPr>
        <w:t>,</w:t>
      </w:r>
      <w:r w:rsidRPr="009B06C4">
        <w:rPr>
          <w:color w:val="000000"/>
        </w:rPr>
        <w:t xml:space="preserve"> and even inquiries automatically</w:t>
      </w:r>
      <w:r w:rsidRPr="009B06C4">
        <w:rPr>
          <w:color w:val="000000"/>
        </w:rPr>
        <w:t>,</w:t>
      </w:r>
      <w:r w:rsidRPr="009B06C4">
        <w:rPr>
          <w:color w:val="000000"/>
        </w:rPr>
        <w:t xml:space="preserve"> thus eliminating the administrative burden on medical personnel.</w:t>
      </w:r>
    </w:p>
    <w:p w14:paraId="6925538E" w14:textId="5EDBE21C" w:rsidR="00B51893" w:rsidRPr="009B06C4" w:rsidRDefault="00127376" w:rsidP="0074009E">
      <w:pPr>
        <w:pStyle w:val="StyleBefore05"/>
        <w:rPr>
          <w:color w:val="000000"/>
        </w:rPr>
      </w:pPr>
      <w:r w:rsidRPr="009B06C4">
        <w:rPr>
          <w:color w:val="000000"/>
        </w:rPr>
        <w:t xml:space="preserve">The solution will be developed on Next.js as a </w:t>
      </w:r>
      <w:r w:rsidR="00A06E02" w:rsidRPr="009B06C4">
        <w:rPr>
          <w:color w:val="000000"/>
        </w:rPr>
        <w:t>front-end</w:t>
      </w:r>
      <w:r w:rsidRPr="009B06C4">
        <w:rPr>
          <w:color w:val="000000"/>
        </w:rPr>
        <w:t xml:space="preserve"> interface, Express.js as a backend API</w:t>
      </w:r>
      <w:r w:rsidR="001D2D2D" w:rsidRPr="009B06C4">
        <w:rPr>
          <w:color w:val="000000"/>
        </w:rPr>
        <w:t xml:space="preserve"> </w:t>
      </w:r>
      <w:r w:rsidR="005450B6" w:rsidRPr="009B06C4">
        <w:rPr>
          <w:color w:val="000000"/>
        </w:rPr>
        <w:t>service</w:t>
      </w:r>
      <w:r w:rsidR="004A5351" w:rsidRPr="009B06C4">
        <w:rPr>
          <w:color w:val="000000"/>
        </w:rPr>
        <w:t>,</w:t>
      </w:r>
      <w:r w:rsidRPr="009B06C4">
        <w:rPr>
          <w:color w:val="000000"/>
        </w:rPr>
        <w:t xml:space="preserve"> and PostgreSQL as a database manager. Workflow automation and integration between system modules will be done through n8n; the conversational chatbot will be powered by the OpenAI API. VAPI will be used in automating the doctor-side call management to facilitate a smooth process in voice-based communication.</w:t>
      </w:r>
    </w:p>
    <w:p w14:paraId="58036CD7" w14:textId="77777777" w:rsidR="00060696" w:rsidRPr="009B06C4" w:rsidRDefault="00060696" w:rsidP="00A30FC8">
      <w:pPr>
        <w:pStyle w:val="Heading1"/>
      </w:pPr>
      <w:r w:rsidRPr="009B06C4">
        <w:t>Objective</w:t>
      </w:r>
    </w:p>
    <w:p w14:paraId="72C904FB" w14:textId="3DC902E9" w:rsidR="00E04614" w:rsidRPr="009B06C4" w:rsidRDefault="00E04614" w:rsidP="00B976C7">
      <w:pPr>
        <w:pStyle w:val="StyleBefore05"/>
        <w:rPr>
          <w:color w:val="000000"/>
        </w:rPr>
      </w:pPr>
      <w:r w:rsidRPr="009B06C4">
        <w:rPr>
          <w:color w:val="000000"/>
        </w:rPr>
        <w:t xml:space="preserve">The main goal of the project is to deploy a smart, AI-based medical assistant, which, having learned about the symptoms of the patient, will be able to give appropriate medical advice, will be able to recommend doctors </w:t>
      </w:r>
      <w:r w:rsidR="00AF52E4" w:rsidRPr="009B06C4">
        <w:rPr>
          <w:color w:val="000000"/>
        </w:rPr>
        <w:t>nearby</w:t>
      </w:r>
      <w:r w:rsidRPr="009B06C4">
        <w:rPr>
          <w:color w:val="000000"/>
        </w:rPr>
        <w:t xml:space="preserve">, and will be able to </w:t>
      </w:r>
      <w:r w:rsidR="004B7D53" w:rsidRPr="009B06C4">
        <w:rPr>
          <w:color w:val="000000"/>
        </w:rPr>
        <w:t>manage</w:t>
      </w:r>
      <w:r w:rsidRPr="009B06C4">
        <w:rPr>
          <w:color w:val="000000"/>
        </w:rPr>
        <w:t xml:space="preserve"> doctor calls automatically. The system is supposed to improve the availability, precision</w:t>
      </w:r>
      <w:r w:rsidR="004B7D53" w:rsidRPr="009B06C4">
        <w:rPr>
          <w:color w:val="000000"/>
        </w:rPr>
        <w:t>,</w:t>
      </w:r>
      <w:r w:rsidRPr="009B06C4">
        <w:rPr>
          <w:color w:val="000000"/>
        </w:rPr>
        <w:t xml:space="preserve"> and effectiveness of healthcare communication. </w:t>
      </w:r>
    </w:p>
    <w:p w14:paraId="60E0EA51" w14:textId="77777777" w:rsidR="00060696" w:rsidRPr="009B06C4" w:rsidRDefault="00060696" w:rsidP="00A30FC8">
      <w:pPr>
        <w:pStyle w:val="Heading1"/>
      </w:pPr>
      <w:r w:rsidRPr="009B06C4">
        <w:t>Problem Description</w:t>
      </w:r>
    </w:p>
    <w:p w14:paraId="2F8A1046" w14:textId="166EE63C" w:rsidR="00E00691" w:rsidRPr="009B06C4" w:rsidRDefault="00E466F0" w:rsidP="00227772">
      <w:pPr>
        <w:pStyle w:val="StyleBefore05"/>
        <w:rPr>
          <w:color w:val="000000"/>
        </w:rPr>
      </w:pPr>
      <w:r w:rsidRPr="009B06C4">
        <w:rPr>
          <w:color w:val="000000"/>
        </w:rPr>
        <w:t>The healthcare industry is struggling with the problem of serving a large number of patients, particularly in the case of the first consultation. Patients experience a problem of finding the correct doctor and knowing whether their condition needs urgent medical care or not</w:t>
      </w:r>
      <w:r w:rsidR="005A0C1A" w:rsidRPr="009B06C4">
        <w:rPr>
          <w:color w:val="000000"/>
        </w:rPr>
        <w:t xml:space="preserve"> </w:t>
      </w:r>
      <w:r w:rsidR="005A0C1A" w:rsidRPr="009B06C4">
        <w:rPr>
          <w:color w:val="000000"/>
        </w:rPr>
        <w:fldChar w:fldCharType="begin"/>
      </w:r>
      <w:r w:rsidR="005A0C1A" w:rsidRPr="009B06C4">
        <w:rPr>
          <w:color w:val="000000"/>
        </w:rPr>
        <w:instrText xml:space="preserve"> ADDIN EN.CITE &lt;EndNote&gt;&lt;Cite&gt;&lt;Author&gt;Alraddadi&lt;/Author&gt;&lt;Year&gt;2020&lt;/Year&gt;&lt;RecNum&gt;2&lt;/RecNum&gt;&lt;DisplayText&gt;[1]&lt;/DisplayText&gt;&lt;record&gt;&lt;rec-number&gt;2&lt;/rec-number&gt;&lt;foreign-keys&gt;&lt;key app="EN" db-id="a0efrx0aowfaz9e9rwapt9f7pdtex9vde5da" timestamp="1760572180"&gt;2&lt;/key&gt;&lt;/foreign-keys&gt;&lt;ref-type name="Journal Article"&gt;17&lt;/ref-type&gt;&lt;contributors&gt;&lt;authors&gt;&lt;author&gt;Alraddadi, Khalid S&lt;/author&gt;&lt;author&gt;Al-Adwani, Fayzah&lt;/author&gt;&lt;author&gt;Taher, Ziad A&lt;/author&gt;&lt;author&gt;Al-Mansour, Mubark&lt;/author&gt;&lt;author&gt;Khan, Muhammad&lt;/author&gt;&lt;/authors&gt;&lt;/contributors&gt;&lt;titles&gt;&lt;title&gt;Factors influencing patients’ preferences for their treating physician&lt;/title&gt;&lt;secondary-title&gt;Saudi medical journal&lt;/secondary-title&gt;&lt;/titles&gt;&lt;periodical&gt;&lt;full-title&gt;Saudi medical journal&lt;/full-title&gt;&lt;/periodical&gt;&lt;pages&gt;866&lt;/pages&gt;&lt;volume&gt;41&lt;/volume&gt;&lt;number&gt;8&lt;/number&gt;&lt;dates&gt;&lt;year&gt;2020&lt;/year&gt;&lt;/dates&gt;&lt;urls&gt;&lt;/urls&gt;&lt;/record&gt;&lt;/Cite&gt;&lt;/EndNote&gt;</w:instrText>
      </w:r>
      <w:r w:rsidR="005A0C1A" w:rsidRPr="009B06C4">
        <w:rPr>
          <w:color w:val="000000"/>
        </w:rPr>
        <w:fldChar w:fldCharType="separate"/>
      </w:r>
      <w:r w:rsidR="005A0C1A" w:rsidRPr="009B06C4">
        <w:rPr>
          <w:noProof/>
          <w:color w:val="000000"/>
        </w:rPr>
        <w:t>[1]</w:t>
      </w:r>
      <w:r w:rsidR="005A0C1A" w:rsidRPr="009B06C4">
        <w:rPr>
          <w:color w:val="000000"/>
        </w:rPr>
        <w:fldChar w:fldCharType="end"/>
      </w:r>
      <w:r w:rsidRPr="009B06C4">
        <w:rPr>
          <w:color w:val="000000"/>
        </w:rPr>
        <w:t xml:space="preserve">. The use of manual systems to manage calls and book appointments results in time delays, misunderstandings, and time wastage </w:t>
      </w:r>
      <w:r w:rsidR="00AF37E0" w:rsidRPr="009B06C4">
        <w:rPr>
          <w:color w:val="000000"/>
        </w:rPr>
        <w:t>for</w:t>
      </w:r>
      <w:r w:rsidRPr="009B06C4">
        <w:rPr>
          <w:color w:val="000000"/>
        </w:rPr>
        <w:t xml:space="preserve"> the doctors</w:t>
      </w:r>
      <w:r w:rsidR="00212741">
        <w:rPr>
          <w:color w:val="000000"/>
        </w:rPr>
        <w:t>.</w:t>
      </w:r>
      <w:r w:rsidR="005A0C1A" w:rsidRPr="009B06C4">
        <w:rPr>
          <w:color w:val="000000"/>
        </w:rPr>
        <w:t xml:space="preserve"> </w:t>
      </w:r>
      <w:r w:rsidR="005A0C1A" w:rsidRPr="009B06C4">
        <w:rPr>
          <w:color w:val="000000"/>
        </w:rPr>
        <w:fldChar w:fldCharType="begin"/>
      </w:r>
      <w:r w:rsidR="005A0C1A" w:rsidRPr="009B06C4">
        <w:rPr>
          <w:color w:val="000000"/>
        </w:rPr>
        <w:instrText xml:space="preserve"> ADDIN EN.CITE &lt;EndNote&gt;&lt;Cite&gt;&lt;Author&gt;Ala&lt;/Author&gt;&lt;Year&gt;2022&lt;/Year&gt;&lt;RecNum&gt;1&lt;/RecNum&gt;&lt;DisplayText&gt;[2]&lt;/DisplayText&gt;&lt;record&gt;&lt;rec-number&gt;1&lt;/rec-number&gt;&lt;foreign-keys&gt;&lt;key app="EN" db-id="a0efrx0aowfaz9e9rwapt9f7pdtex9vde5da" timestamp="1760572180"&gt;1&lt;/key&gt;&lt;/foreign-keys&gt;&lt;ref-type name="Journal Article"&gt;17&lt;/ref-type&gt;&lt;contributors&gt;&lt;authors&gt;&lt;author&gt;Ala, Ali&lt;/author&gt;&lt;author&gt;Chen, Feng&lt;/author&gt;&lt;/authors&gt;&lt;/contributors&gt;&lt;titles&gt;&lt;title&gt;Appointment scheduling problem in complexity systems of the healthcare services: A comprehensive review&lt;/title&gt;&lt;secondary-title&gt;Journal of Healthcare Engineering&lt;/secondary-title&gt;&lt;/titles&gt;&lt;periodical&gt;&lt;full-title&gt;Journal of Healthcare Engineering&lt;/full-title&gt;&lt;/periodical&gt;&lt;pages&gt;5819813&lt;/pages&gt;&lt;volume&gt;2022&lt;/volume&gt;&lt;number&gt;1&lt;/number&gt;&lt;dates&gt;&lt;year&gt;2022&lt;/year&gt;&lt;/dates&gt;&lt;isbn&gt;2040-2309&lt;/isbn&gt;&lt;urls&gt;&lt;/urls&gt;&lt;/record&gt;&lt;/Cite&gt;&lt;/EndNote&gt;</w:instrText>
      </w:r>
      <w:r w:rsidR="005A0C1A" w:rsidRPr="009B06C4">
        <w:rPr>
          <w:color w:val="000000"/>
        </w:rPr>
        <w:fldChar w:fldCharType="separate"/>
      </w:r>
      <w:r w:rsidR="005A0C1A" w:rsidRPr="009B06C4">
        <w:rPr>
          <w:noProof/>
          <w:color w:val="000000"/>
        </w:rPr>
        <w:t>[2]</w:t>
      </w:r>
      <w:r w:rsidR="005A0C1A" w:rsidRPr="009B06C4">
        <w:rPr>
          <w:color w:val="000000"/>
        </w:rPr>
        <w:fldChar w:fldCharType="end"/>
      </w:r>
      <w:r w:rsidRPr="009B06C4">
        <w:rPr>
          <w:color w:val="000000"/>
        </w:rPr>
        <w:t>.</w:t>
      </w:r>
    </w:p>
    <w:p w14:paraId="2E6FCAE0" w14:textId="333F6116" w:rsidR="00227772" w:rsidRPr="009B06C4" w:rsidRDefault="00543869" w:rsidP="00227772">
      <w:pPr>
        <w:pStyle w:val="StyleBefore05"/>
        <w:rPr>
          <w:color w:val="000000"/>
        </w:rPr>
      </w:pPr>
      <w:r w:rsidRPr="009B06C4">
        <w:rPr>
          <w:color w:val="000000"/>
        </w:rPr>
        <w:t xml:space="preserve">These problems can be resolved in our project because </w:t>
      </w:r>
      <w:r w:rsidR="004E4AEF" w:rsidRPr="009B06C4">
        <w:rPr>
          <w:color w:val="000000"/>
        </w:rPr>
        <w:t>it</w:t>
      </w:r>
      <w:r w:rsidRPr="009B06C4">
        <w:rPr>
          <w:color w:val="000000"/>
        </w:rPr>
        <w:t xml:space="preserve"> </w:t>
      </w:r>
      <w:r w:rsidR="00C37FC6" w:rsidRPr="009B06C4">
        <w:rPr>
          <w:color w:val="000000"/>
        </w:rPr>
        <w:t>introduces</w:t>
      </w:r>
      <w:r w:rsidRPr="009B06C4">
        <w:rPr>
          <w:color w:val="000000"/>
        </w:rPr>
        <w:t xml:space="preserve"> a conversational AI system that could communicate with patients, recognize possible diseases</w:t>
      </w:r>
      <w:r w:rsidR="005A6B81" w:rsidRPr="009B06C4">
        <w:rPr>
          <w:color w:val="000000"/>
        </w:rPr>
        <w:t xml:space="preserve"> </w:t>
      </w:r>
      <w:r w:rsidRPr="009B06C4">
        <w:rPr>
          <w:color w:val="000000"/>
        </w:rPr>
        <w:t xml:space="preserve">based on </w:t>
      </w:r>
      <w:r w:rsidR="00D86CCA" w:rsidRPr="009B06C4">
        <w:rPr>
          <w:color w:val="000000"/>
        </w:rPr>
        <w:t>symptom</w:t>
      </w:r>
      <w:r w:rsidRPr="009B06C4">
        <w:rPr>
          <w:color w:val="000000"/>
        </w:rPr>
        <w:t xml:space="preserve"> analysis, and suggest appropriate doctors</w:t>
      </w:r>
      <w:r w:rsidR="00212741">
        <w:rPr>
          <w:color w:val="000000"/>
        </w:rPr>
        <w:t>.</w:t>
      </w:r>
      <w:r w:rsidR="00D63E21" w:rsidRPr="009B06C4">
        <w:rPr>
          <w:color w:val="000000"/>
        </w:rPr>
        <w:t xml:space="preserve"> </w:t>
      </w:r>
      <w:r w:rsidR="00D63E21" w:rsidRPr="009B06C4">
        <w:rPr>
          <w:color w:val="000000"/>
        </w:rPr>
        <w:fldChar w:fldCharType="begin"/>
      </w:r>
      <w:r w:rsidR="00D63E21" w:rsidRPr="009B06C4">
        <w:rPr>
          <w:color w:val="000000"/>
        </w:rPr>
        <w:instrText xml:space="preserve"> ADDIN EN.CITE &lt;EndNote&gt;&lt;Cite&gt;&lt;Author&gt;Laranjo&lt;/Author&gt;&lt;Year&gt;2018&lt;/Year&gt;&lt;RecNum&gt;10&lt;/RecNum&gt;&lt;DisplayText&gt;[3]&lt;/DisplayText&gt;&lt;record&gt;&lt;rec-number&gt;10&lt;/rec-number&gt;&lt;foreign-keys&gt;&lt;key app="EN" db-id="a0efrx0aowfaz9e9rwapt9f7pdtex9vde5da" timestamp="1760573534"&gt;10&lt;/key&gt;&lt;/foreign-keys&gt;&lt;ref-type name="Journal Article"&gt;17&lt;/ref-type&gt;&lt;contributors&gt;&lt;authors&gt;&lt;author&gt;Laranjo, Liliana&lt;/author&gt;&lt;author&gt;Dunn, Adam G&lt;/author&gt;&lt;author&gt;Tong, Huong Ly&lt;/author&gt;&lt;author&gt;Kocaballi, Ahmet Baki&lt;/author&gt;&lt;author&gt;Chen, Jessica&lt;/author&gt;&lt;author&gt;Bashir, Rabia&lt;/author&gt;&lt;author&gt;Surian, Didi&lt;/author&gt;&lt;author&gt;Gallego, Blanca&lt;/author&gt;&lt;author&gt;Magrabi, Farah&lt;/author&gt;&lt;author&gt;Lau, Annie YS&lt;/author&gt;&lt;/authors&gt;&lt;/contributors&gt;&lt;titles&gt;&lt;title&gt;Conversational agents in healthcare: a systematic review&lt;/title&gt;&lt;secondary-title&gt;Journal of the American Medical Informatics Association&lt;/secondary-title&gt;&lt;/titles&gt;&lt;periodical&gt;&lt;full-title&gt;Journal of the American Medical Informatics Association&lt;/full-title&gt;&lt;/periodical&gt;&lt;pages&gt;1248-1258&lt;/pages&gt;&lt;volume&gt;25&lt;/volume&gt;&lt;number&gt;9&lt;/number&gt;&lt;dates&gt;&lt;year&gt;2018&lt;/year&gt;&lt;/dates&gt;&lt;isbn&gt;1067-5027&lt;/isbn&gt;&lt;urls&gt;&lt;/urls&gt;&lt;/record&gt;&lt;/Cite&gt;&lt;/EndNote&gt;</w:instrText>
      </w:r>
      <w:r w:rsidR="00D63E21" w:rsidRPr="009B06C4">
        <w:rPr>
          <w:color w:val="000000"/>
        </w:rPr>
        <w:fldChar w:fldCharType="separate"/>
      </w:r>
      <w:r w:rsidR="00D63E21" w:rsidRPr="009B06C4">
        <w:rPr>
          <w:noProof/>
          <w:color w:val="000000"/>
        </w:rPr>
        <w:t>[3]</w:t>
      </w:r>
      <w:r w:rsidR="00D63E21" w:rsidRPr="009B06C4">
        <w:rPr>
          <w:color w:val="000000"/>
        </w:rPr>
        <w:fldChar w:fldCharType="end"/>
      </w:r>
      <w:r w:rsidR="0045752B" w:rsidRPr="009B06C4">
        <w:rPr>
          <w:color w:val="000000"/>
        </w:rPr>
        <w:t xml:space="preserve"> </w:t>
      </w:r>
      <w:r w:rsidR="00906C01" w:rsidRPr="009B06C4">
        <w:rPr>
          <w:color w:val="000000"/>
        </w:rPr>
        <w:fldChar w:fldCharType="begin"/>
      </w:r>
      <w:r w:rsidR="00906C01" w:rsidRPr="009B06C4">
        <w:rPr>
          <w:color w:val="000000"/>
        </w:rPr>
        <w:instrText xml:space="preserve"> ADDIN EN.CITE &lt;EndNote&gt;&lt;Cite&gt;&lt;Author&gt;Perez-Marin&lt;/Author&gt;&lt;Year&gt;2011&lt;/Year&gt;&lt;RecNum&gt;11&lt;/RecNum&gt;&lt;DisplayText&gt;[4]&lt;/DisplayText&gt;&lt;record&gt;&lt;rec-number&gt;11&lt;/rec-number&gt;&lt;foreign-keys&gt;&lt;key app="EN" db-id="a0efrx0aowfaz9e9rwapt9f7pdtex9vde5da" timestamp="1760573534"&gt;11&lt;/key&gt;&lt;/foreign-keys&gt;&lt;ref-type name="Book"&gt;6&lt;/ref-type&gt;&lt;contributors&gt;&lt;authors&gt;&lt;author&gt;Perez-Marin, Diana&lt;/author&gt;&lt;author&gt;Pascual-Nieto, Ismael&lt;/author&gt;&lt;/authors&gt;&lt;/contributors&gt;&lt;titles&gt;&lt;title&gt;Conversational agents and natural language interaction: Techniques and effective practices: Techniques and effective practices&lt;/title&gt;&lt;/titles&gt;&lt;dates&gt;&lt;year&gt;2011&lt;/year&gt;&lt;/dates&gt;&lt;publisher&gt;IGI Global&lt;/publisher&gt;&lt;isbn&gt;1609606183&lt;/isbn&gt;&lt;urls&gt;&lt;/urls&gt;&lt;/record&gt;&lt;/Cite&gt;&lt;/EndNote&gt;</w:instrText>
      </w:r>
      <w:r w:rsidR="00906C01" w:rsidRPr="009B06C4">
        <w:rPr>
          <w:color w:val="000000"/>
        </w:rPr>
        <w:fldChar w:fldCharType="separate"/>
      </w:r>
      <w:r w:rsidR="00906C01" w:rsidRPr="009B06C4">
        <w:rPr>
          <w:noProof/>
          <w:color w:val="000000"/>
        </w:rPr>
        <w:t>[4]</w:t>
      </w:r>
      <w:r w:rsidR="00906C01" w:rsidRPr="009B06C4">
        <w:rPr>
          <w:color w:val="000000"/>
        </w:rPr>
        <w:fldChar w:fldCharType="end"/>
      </w:r>
      <w:r w:rsidRPr="009B06C4">
        <w:rPr>
          <w:color w:val="000000"/>
        </w:rPr>
        <w:t xml:space="preserve">. The system offers </w:t>
      </w:r>
      <w:r w:rsidR="00DE6285" w:rsidRPr="009B06C4">
        <w:rPr>
          <w:color w:val="000000"/>
        </w:rPr>
        <w:t>personalized</w:t>
      </w:r>
      <w:r w:rsidRPr="009B06C4">
        <w:rPr>
          <w:color w:val="000000"/>
        </w:rPr>
        <w:t xml:space="preserve"> recommendations where names of doctors and their addresses are available</w:t>
      </w:r>
      <w:r w:rsidR="006C07DD" w:rsidRPr="009B06C4">
        <w:rPr>
          <w:color w:val="000000"/>
        </w:rPr>
        <w:t>,</w:t>
      </w:r>
      <w:r w:rsidRPr="009B06C4">
        <w:rPr>
          <w:color w:val="000000"/>
        </w:rPr>
        <w:t xml:space="preserve"> and patients are empowered to make decisions. The VAPI-powered n8n smart calling agent automates the management of calls, booking of appointments</w:t>
      </w:r>
      <w:r w:rsidR="000E5F0E" w:rsidRPr="009B06C4">
        <w:rPr>
          <w:color w:val="000000"/>
        </w:rPr>
        <w:t>,</w:t>
      </w:r>
      <w:r w:rsidRPr="009B06C4">
        <w:rPr>
          <w:color w:val="000000"/>
        </w:rPr>
        <w:t xml:space="preserve"> and dissemination of information on the side of the doctor whe</w:t>
      </w:r>
      <w:r w:rsidR="00756BA5" w:rsidRPr="009B06C4">
        <w:rPr>
          <w:color w:val="000000"/>
        </w:rPr>
        <w:t>n</w:t>
      </w:r>
      <w:r w:rsidRPr="009B06C4">
        <w:rPr>
          <w:color w:val="000000"/>
        </w:rPr>
        <w:t xml:space="preserve"> patients call the </w:t>
      </w:r>
      <w:r w:rsidR="000E5F0E" w:rsidRPr="009B06C4">
        <w:rPr>
          <w:color w:val="000000"/>
        </w:rPr>
        <w:t>doctor's</w:t>
      </w:r>
      <w:r w:rsidRPr="009B06C4">
        <w:rPr>
          <w:color w:val="000000"/>
        </w:rPr>
        <w:t xml:space="preserve"> office. </w:t>
      </w:r>
    </w:p>
    <w:p w14:paraId="1ACF1273" w14:textId="6308BAF3" w:rsidR="00060696" w:rsidRPr="009B06C4" w:rsidRDefault="00756BA5" w:rsidP="00756BA5">
      <w:pPr>
        <w:pStyle w:val="StyleBefore05"/>
        <w:rPr>
          <w:color w:val="000000"/>
        </w:rPr>
      </w:pPr>
      <w:r w:rsidRPr="009B06C4">
        <w:rPr>
          <w:color w:val="000000"/>
        </w:rPr>
        <w:t xml:space="preserve">The system alleviates workload, decreases the response time, and guarantees </w:t>
      </w:r>
      <w:r w:rsidR="004B09D9" w:rsidRPr="009B06C4">
        <w:rPr>
          <w:color w:val="000000"/>
        </w:rPr>
        <w:t>a</w:t>
      </w:r>
      <w:r w:rsidRPr="009B06C4">
        <w:rPr>
          <w:color w:val="000000"/>
        </w:rPr>
        <w:t xml:space="preserve"> more seamless experience between a patient and a doctor by integrating AI, workflow automation, and communication APIs, without the necessity to operate within a centralized healthcare network.</w:t>
      </w:r>
    </w:p>
    <w:p w14:paraId="150375F6" w14:textId="77777777" w:rsidR="00060696" w:rsidRPr="009B06C4" w:rsidRDefault="00060696" w:rsidP="00A30FC8">
      <w:pPr>
        <w:pStyle w:val="Heading1"/>
      </w:pPr>
      <w:r w:rsidRPr="009B06C4">
        <w:lastRenderedPageBreak/>
        <w:t>Methodology</w:t>
      </w:r>
    </w:p>
    <w:p w14:paraId="40D109FA" w14:textId="02A6AF2F" w:rsidR="00C3089F" w:rsidRPr="009B06C4" w:rsidRDefault="00AA0EE7" w:rsidP="00BF6EED">
      <w:pPr>
        <w:ind w:left="720"/>
        <w:jc w:val="both"/>
        <w:rPr>
          <w:color w:val="000000"/>
        </w:rPr>
      </w:pPr>
      <w:r w:rsidRPr="009B06C4">
        <w:rPr>
          <w:color w:val="000000"/>
        </w:rPr>
        <w:t>The suggested system will be built on a modular and scalable architecture. The front-end interface of patient interactions will be the AI chatbot module</w:t>
      </w:r>
      <w:r w:rsidR="00430C7B" w:rsidRPr="009B06C4">
        <w:rPr>
          <w:color w:val="000000"/>
        </w:rPr>
        <w:t>,</w:t>
      </w:r>
      <w:r w:rsidRPr="009B06C4">
        <w:rPr>
          <w:color w:val="000000"/>
        </w:rPr>
        <w:t xml:space="preserve"> which will be developed </w:t>
      </w:r>
      <w:r w:rsidR="00BF25D0" w:rsidRPr="009B06C4">
        <w:rPr>
          <w:color w:val="000000"/>
        </w:rPr>
        <w:t>using</w:t>
      </w:r>
      <w:r w:rsidRPr="009B06C4">
        <w:rPr>
          <w:color w:val="000000"/>
        </w:rPr>
        <w:t xml:space="preserve"> OpenAI. Patients will report their symptoms in natural language, and they will be analyzed with a developed and trained machine learning model that was created with the help of healthcare data, including the publicly available Kaggle Disease Symptom Prediction dataset</w:t>
      </w:r>
      <w:r w:rsidR="00212741">
        <w:rPr>
          <w:color w:val="000000"/>
        </w:rPr>
        <w:t>.</w:t>
      </w:r>
      <w:r w:rsidR="00B71207" w:rsidRPr="009B06C4">
        <w:rPr>
          <w:color w:val="000000"/>
        </w:rPr>
        <w:t xml:space="preserve"> </w:t>
      </w:r>
      <w:r w:rsidR="002F6D2F" w:rsidRPr="009B06C4">
        <w:rPr>
          <w:color w:val="000000"/>
        </w:rPr>
        <w:fldChar w:fldCharType="begin"/>
      </w:r>
      <w:r w:rsidR="00906C01" w:rsidRPr="009B06C4">
        <w:rPr>
          <w:color w:val="000000"/>
        </w:rPr>
        <w:instrText xml:space="preserve"> ADDIN EN.CITE &lt;EndNote&gt;&lt;Cite&gt;&lt;Author&gt;Ajmera&lt;/Author&gt;&lt;Year&gt;2024&lt;/Year&gt;&lt;RecNum&gt;14&lt;/RecNum&gt;&lt;DisplayText&gt;[5]&lt;/DisplayText&gt;&lt;record&gt;&lt;rec-number&gt;14&lt;/rec-number&gt;&lt;foreign-keys&gt;&lt;key app="EN" db-id="a0efrx0aowfaz9e9rwapt9f7pdtex9vde5da" timestamp="1760573534"&gt;14&lt;/key&gt;&lt;/foreign-keys&gt;&lt;ref-type name="Journal Article"&gt;17&lt;/ref-type&gt;&lt;contributors&gt;&lt;authors&gt;&lt;author&gt;Ajmera, Devansh&lt;/author&gt;&lt;author&gt;Pandey, Trilok Nath&lt;/author&gt;&lt;author&gt;Singh, Shrishti&lt;/author&gt;&lt;author&gt;Pal, Sourasish&lt;/author&gt;&lt;author&gt;Vyas, Shrey&lt;/author&gt;&lt;author&gt;Nayak, Chinmaya Kumar&lt;/author&gt;&lt;/authors&gt;&lt;/contributors&gt;&lt;titles&gt;&lt;title&gt;Early-Stage Disease Prediction from Various Symptoms Using Machine Learning Models&lt;/title&gt;&lt;secondary-title&gt;EAI Endorsed Transactions on Internet of Things&lt;/secondary-title&gt;&lt;/titles&gt;&lt;periodical&gt;&lt;full-title&gt;EAI Endorsed Transactions on Internet of Things&lt;/full-title&gt;&lt;/periodical&gt;&lt;volume&gt;10&lt;/volume&gt;&lt;dates&gt;&lt;year&gt;2024&lt;/year&gt;&lt;/dates&gt;&lt;isbn&gt;2414-1399&lt;/isbn&gt;&lt;urls&gt;&lt;/urls&gt;&lt;/record&gt;&lt;/Cite&gt;&lt;/EndNote&gt;</w:instrText>
      </w:r>
      <w:r w:rsidR="002F6D2F" w:rsidRPr="009B06C4">
        <w:rPr>
          <w:color w:val="000000"/>
        </w:rPr>
        <w:fldChar w:fldCharType="separate"/>
      </w:r>
      <w:r w:rsidR="00906C01" w:rsidRPr="009B06C4">
        <w:rPr>
          <w:noProof/>
          <w:color w:val="000000"/>
        </w:rPr>
        <w:t>[5]</w:t>
      </w:r>
      <w:r w:rsidR="002F6D2F" w:rsidRPr="009B06C4">
        <w:rPr>
          <w:color w:val="000000"/>
        </w:rPr>
        <w:fldChar w:fldCharType="end"/>
      </w:r>
      <w:r w:rsidR="006C5F20" w:rsidRPr="009B06C4">
        <w:rPr>
          <w:color w:val="000000"/>
        </w:rPr>
        <w:t xml:space="preserve"> </w:t>
      </w:r>
      <w:r w:rsidR="006C5F20" w:rsidRPr="009B06C4">
        <w:rPr>
          <w:color w:val="000000"/>
        </w:rPr>
        <w:fldChar w:fldCharType="begin"/>
      </w:r>
      <w:r w:rsidR="00906C01" w:rsidRPr="009B06C4">
        <w:rPr>
          <w:color w:val="000000"/>
        </w:rPr>
        <w:instrText xml:space="preserve"> ADDIN EN.CITE &lt;EndNote&gt;&lt;Cite&gt;&lt;Author&gt;Al-qarni&lt;/Author&gt;&lt;Year&gt;2025&lt;/Year&gt;&lt;RecNum&gt;12&lt;/RecNum&gt;&lt;DisplayText&gt;[6]&lt;/DisplayText&gt;&lt;record&gt;&lt;rec-number&gt;12&lt;/rec-number&gt;&lt;foreign-keys&gt;&lt;key app="EN" db-id="a0efrx0aowfaz9e9rwapt9f7pdtex9vde5da" timestamp="1760573534"&gt;12&lt;/key&gt;&lt;/foreign-keys&gt;&lt;ref-type name="Journal Article"&gt;17&lt;/ref-type&gt;&lt;contributors&gt;&lt;authors&gt;&lt;author&gt;Al-qarni, Salmah Saad&lt;/author&gt;&lt;author&gt;Algarni, Abdulmohsen&lt;/author&gt;&lt;/authors&gt;&lt;/contributors&gt;&lt;titles&gt;&lt;title&gt;Disease Prediction from Symptom Descriptions Using Deep Learning and NLP Technique&lt;/title&gt;&lt;secondary-title&gt;International Journal of Advanced Computer Science &amp;amp; Applications&lt;/secondary-title&gt;&lt;/titles&gt;&lt;periodical&gt;&lt;full-title&gt;International Journal of Advanced Computer Science &amp;amp; Applications&lt;/full-title&gt;&lt;/periodical&gt;&lt;volume&gt;16&lt;/volume&gt;&lt;number&gt;5&lt;/number&gt;&lt;dates&gt;&lt;year&gt;2025&lt;/year&gt;&lt;/dates&gt;&lt;isbn&gt;2158-107X&lt;/isbn&gt;&lt;urls&gt;&lt;/urls&gt;&lt;/record&gt;&lt;/Cite&gt;&lt;/EndNote&gt;</w:instrText>
      </w:r>
      <w:r w:rsidR="006C5F20" w:rsidRPr="009B06C4">
        <w:rPr>
          <w:color w:val="000000"/>
        </w:rPr>
        <w:fldChar w:fldCharType="separate"/>
      </w:r>
      <w:r w:rsidR="00906C01" w:rsidRPr="009B06C4">
        <w:rPr>
          <w:noProof/>
          <w:color w:val="000000"/>
        </w:rPr>
        <w:t>[6]</w:t>
      </w:r>
      <w:r w:rsidR="006C5F20" w:rsidRPr="009B06C4">
        <w:rPr>
          <w:color w:val="000000"/>
        </w:rPr>
        <w:fldChar w:fldCharType="end"/>
      </w:r>
      <w:r w:rsidR="00524D9B" w:rsidRPr="009B06C4">
        <w:rPr>
          <w:color w:val="000000"/>
        </w:rPr>
        <w:t xml:space="preserve"> </w:t>
      </w:r>
      <w:r w:rsidR="00524D9B" w:rsidRPr="009B06C4">
        <w:rPr>
          <w:color w:val="000000"/>
        </w:rPr>
        <w:fldChar w:fldCharType="begin"/>
      </w:r>
      <w:r w:rsidR="00906C01" w:rsidRPr="009B06C4">
        <w:rPr>
          <w:color w:val="000000"/>
        </w:rPr>
        <w:instrText xml:space="preserve"> ADDIN EN.CITE &lt;EndNote&gt;&lt;Cite&gt;&lt;Author&gt;Kumar&lt;/Author&gt;&lt;Year&gt;2022&lt;/Year&gt;&lt;RecNum&gt;13&lt;/RecNum&gt;&lt;DisplayText&gt;[7]&lt;/DisplayText&gt;&lt;record&gt;&lt;rec-number&gt;13&lt;/rec-number&gt;&lt;foreign-keys&gt;&lt;key app="EN" db-id="a0efrx0aowfaz9e9rwapt9f7pdtex9vde5da" timestamp="1760573534"&gt;13&lt;/key&gt;&lt;/foreign-keys&gt;&lt;ref-type name="Conference Proceedings"&gt;10&lt;/ref-type&gt;&lt;contributors&gt;&lt;authors&gt;&lt;author&gt;Kumar, Kommineni Sai&lt;/author&gt;&lt;author&gt;Sathya, Maganti Sai&lt;/author&gt;&lt;author&gt;Nadeem, Abdul&lt;/author&gt;&lt;author&gt;Rajesh, Singamaneni&lt;/author&gt;&lt;/authors&gt;&lt;/contributors&gt;&lt;titles&gt;&lt;title&gt;Diseases Prediction based on Symptoms using Database and GUI&lt;/title&gt;&lt;secondary-title&gt;2022 6th International Conference on Computing Methodologies and Communication (ICCMC)&lt;/secondary-title&gt;&lt;/titles&gt;&lt;pages&gt;1353-1357&lt;/pages&gt;&lt;dates&gt;&lt;year&gt;2022&lt;/year&gt;&lt;/dates&gt;&lt;publisher&gt;IEEE&lt;/publisher&gt;&lt;isbn&gt;1665410280&lt;/isbn&gt;&lt;urls&gt;&lt;/urls&gt;&lt;/record&gt;&lt;/Cite&gt;&lt;/EndNote&gt;</w:instrText>
      </w:r>
      <w:r w:rsidR="00524D9B" w:rsidRPr="009B06C4">
        <w:rPr>
          <w:color w:val="000000"/>
        </w:rPr>
        <w:fldChar w:fldCharType="separate"/>
      </w:r>
      <w:r w:rsidR="00906C01" w:rsidRPr="009B06C4">
        <w:rPr>
          <w:noProof/>
          <w:color w:val="000000"/>
        </w:rPr>
        <w:t>[7]</w:t>
      </w:r>
      <w:r w:rsidR="00524D9B" w:rsidRPr="009B06C4">
        <w:rPr>
          <w:color w:val="000000"/>
        </w:rPr>
        <w:fldChar w:fldCharType="end"/>
      </w:r>
      <w:r w:rsidRPr="009B06C4">
        <w:rPr>
          <w:color w:val="000000"/>
        </w:rPr>
        <w:t>. The model will detect the likely situations and give applicable recommendations.</w:t>
      </w:r>
    </w:p>
    <w:p w14:paraId="38ED1C50" w14:textId="6B26927F" w:rsidR="00BF6EED" w:rsidRPr="009B06C4" w:rsidRDefault="00BF6EED" w:rsidP="00BF6EED">
      <w:pPr>
        <w:ind w:left="720"/>
        <w:jc w:val="both"/>
        <w:rPr>
          <w:color w:val="000000"/>
        </w:rPr>
      </w:pPr>
      <w:r w:rsidRPr="009B06C4">
        <w:rPr>
          <w:color w:val="000000"/>
        </w:rPr>
        <w:t xml:space="preserve">Express.js backend will be used to facilitate communication between the chatbot and </w:t>
      </w:r>
      <w:r w:rsidR="00E50165" w:rsidRPr="009B06C4">
        <w:rPr>
          <w:color w:val="000000"/>
        </w:rPr>
        <w:t xml:space="preserve">the </w:t>
      </w:r>
      <w:r w:rsidRPr="009B06C4">
        <w:rPr>
          <w:color w:val="000000"/>
        </w:rPr>
        <w:t>database</w:t>
      </w:r>
      <w:r w:rsidR="00715EF6" w:rsidRPr="009B06C4">
        <w:rPr>
          <w:color w:val="000000"/>
        </w:rPr>
        <w:t>,</w:t>
      </w:r>
      <w:r w:rsidRPr="009B06C4">
        <w:rPr>
          <w:color w:val="000000"/>
        </w:rPr>
        <w:t xml:space="preserve"> as well as automation services. The records of all the interactions and outcomes of the patient will be registered in a PostgreSQL database to keep them safe and analy</w:t>
      </w:r>
      <w:r w:rsidR="007721B9">
        <w:rPr>
          <w:color w:val="000000"/>
        </w:rPr>
        <w:t>z</w:t>
      </w:r>
      <w:r w:rsidRPr="009B06C4">
        <w:rPr>
          <w:color w:val="000000"/>
        </w:rPr>
        <w:t xml:space="preserve">e them further. </w:t>
      </w:r>
    </w:p>
    <w:p w14:paraId="2E788AB9" w14:textId="7A2A47B2" w:rsidR="00C3089F" w:rsidRPr="009B06C4" w:rsidRDefault="000E272E" w:rsidP="00C3089F">
      <w:pPr>
        <w:ind w:left="720"/>
        <w:jc w:val="both"/>
        <w:rPr>
          <w:color w:val="000000"/>
        </w:rPr>
      </w:pPr>
      <w:r w:rsidRPr="009B06C4">
        <w:rPr>
          <w:color w:val="000000"/>
        </w:rPr>
        <w:t xml:space="preserve">In the case of doctors, the smart calling agent with VAPI will automatically control the incoming calls of patients. It will also give voice-based replies in case of frequent questions, handle the booking of appointments, and receive messages in case the doctor is not available. </w:t>
      </w:r>
    </w:p>
    <w:p w14:paraId="4DC0A8F2" w14:textId="1EAFB057" w:rsidR="009973E8" w:rsidRDefault="009A66C2" w:rsidP="00CA43C2">
      <w:pPr>
        <w:ind w:left="720"/>
        <w:jc w:val="both"/>
        <w:rPr>
          <w:color w:val="000000"/>
        </w:rPr>
      </w:pPr>
      <w:r w:rsidRPr="009B06C4">
        <w:rPr>
          <w:color w:val="000000"/>
        </w:rPr>
        <w:t xml:space="preserve">It will have the Next.js frontend with a responsive and intuitive interface, where the patient and doctor can see chatbot logs, doctor recommendations, </w:t>
      </w:r>
      <w:r w:rsidR="00E421A4" w:rsidRPr="009B06C4">
        <w:rPr>
          <w:color w:val="000000"/>
        </w:rPr>
        <w:t>call</w:t>
      </w:r>
      <w:r w:rsidRPr="009B06C4">
        <w:rPr>
          <w:color w:val="000000"/>
        </w:rPr>
        <w:t xml:space="preserve"> </w:t>
      </w:r>
      <w:r w:rsidR="00E421A4" w:rsidRPr="009B06C4">
        <w:rPr>
          <w:color w:val="000000"/>
        </w:rPr>
        <w:t>logs</w:t>
      </w:r>
      <w:r w:rsidRPr="009B06C4">
        <w:rPr>
          <w:color w:val="000000"/>
        </w:rPr>
        <w:t>, and appointment details.</w:t>
      </w:r>
    </w:p>
    <w:p w14:paraId="665B0221" w14:textId="77777777" w:rsidR="00CA43C2" w:rsidRDefault="00CA43C2" w:rsidP="00CA43C2">
      <w:pPr>
        <w:ind w:left="720"/>
        <w:jc w:val="both"/>
        <w:rPr>
          <w:color w:val="000000"/>
        </w:rPr>
      </w:pPr>
    </w:p>
    <w:p w14:paraId="245FDD66" w14:textId="77777777" w:rsidR="00CA43C2" w:rsidRDefault="00CA43C2" w:rsidP="00CA43C2">
      <w:pPr>
        <w:ind w:left="720"/>
        <w:jc w:val="both"/>
        <w:rPr>
          <w:color w:val="000000"/>
        </w:rPr>
      </w:pPr>
    </w:p>
    <w:p w14:paraId="31086BBA" w14:textId="69AF4B0B" w:rsidR="006A6AF6" w:rsidRDefault="005B6B86" w:rsidP="007444CF">
      <w:pPr>
        <w:ind w:left="720"/>
        <w:jc w:val="both"/>
        <w:rPr>
          <w:color w:val="000000"/>
        </w:rPr>
      </w:pPr>
      <w:r>
        <w:rPr>
          <w:noProof/>
        </w:rPr>
        <w:drawing>
          <wp:inline distT="0" distB="0" distL="0" distR="0" wp14:anchorId="04BA7A95" wp14:editId="06D91381">
            <wp:extent cx="5263515" cy="3619500"/>
            <wp:effectExtent l="0" t="0" r="0" b="6350"/>
            <wp:docPr id="66485147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3515" cy="3619500"/>
                    </a:xfrm>
                    <a:prstGeom prst="rect">
                      <a:avLst/>
                    </a:prstGeom>
                    <a:noFill/>
                    <a:ln>
                      <a:noFill/>
                    </a:ln>
                  </pic:spPr>
                </pic:pic>
              </a:graphicData>
            </a:graphic>
          </wp:inline>
        </w:drawing>
      </w:r>
    </w:p>
    <w:p w14:paraId="29FD8C62" w14:textId="1A3331BA" w:rsidR="0021109B" w:rsidRDefault="0072112D" w:rsidP="003C556A">
      <w:pPr>
        <w:ind w:left="720"/>
        <w:jc w:val="center"/>
        <w:rPr>
          <w:color w:val="000000"/>
        </w:rPr>
      </w:pPr>
      <w:r w:rsidRPr="0072112D">
        <w:rPr>
          <w:b/>
          <w:bCs/>
          <w:color w:val="000000"/>
        </w:rPr>
        <w:t>Figure 1</w:t>
      </w:r>
      <w:r w:rsidRPr="0072112D">
        <w:rPr>
          <w:color w:val="000000"/>
        </w:rPr>
        <w:t>: Use Case Diagram</w:t>
      </w:r>
    </w:p>
    <w:p w14:paraId="1A1541A6" w14:textId="77777777" w:rsidR="00AB4357" w:rsidRDefault="00AB4357" w:rsidP="003C556A">
      <w:pPr>
        <w:ind w:left="720"/>
        <w:jc w:val="center"/>
        <w:rPr>
          <w:color w:val="000000"/>
        </w:rPr>
      </w:pPr>
    </w:p>
    <w:p w14:paraId="55840C09" w14:textId="2A4A5789" w:rsidR="00730764" w:rsidRDefault="00FA4AAE" w:rsidP="007444CF">
      <w:pPr>
        <w:ind w:left="720"/>
        <w:jc w:val="both"/>
        <w:rPr>
          <w:color w:val="000000"/>
        </w:rPr>
      </w:pPr>
      <w:r>
        <w:rPr>
          <w:noProof/>
        </w:rPr>
        <w:lastRenderedPageBreak/>
        <w:drawing>
          <wp:inline distT="0" distB="0" distL="0" distR="0" wp14:anchorId="13C9C1A7" wp14:editId="4E356697">
            <wp:extent cx="5261848" cy="4445221"/>
            <wp:effectExtent l="0" t="0" r="0" b="0"/>
            <wp:docPr id="16695949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2920" cy="4471470"/>
                    </a:xfrm>
                    <a:prstGeom prst="rect">
                      <a:avLst/>
                    </a:prstGeom>
                    <a:noFill/>
                    <a:ln>
                      <a:noFill/>
                    </a:ln>
                  </pic:spPr>
                </pic:pic>
              </a:graphicData>
            </a:graphic>
          </wp:inline>
        </w:drawing>
      </w:r>
    </w:p>
    <w:p w14:paraId="7632A621" w14:textId="72A5E4D6" w:rsidR="005B6B86" w:rsidRDefault="000F737B" w:rsidP="000F737B">
      <w:pPr>
        <w:ind w:left="720"/>
        <w:jc w:val="center"/>
        <w:rPr>
          <w:color w:val="000000"/>
        </w:rPr>
      </w:pPr>
      <w:r w:rsidRPr="000F737B">
        <w:rPr>
          <w:b/>
          <w:bCs/>
          <w:color w:val="000000"/>
        </w:rPr>
        <w:t>Figure 2:</w:t>
      </w:r>
      <w:r w:rsidRPr="000F737B">
        <w:rPr>
          <w:color w:val="000000"/>
        </w:rPr>
        <w:t xml:space="preserve"> Class Diagram</w:t>
      </w:r>
    </w:p>
    <w:p w14:paraId="4CE90520" w14:textId="77777777" w:rsidR="00A00C6A" w:rsidRDefault="00A00C6A" w:rsidP="00A00C6A">
      <w:pPr>
        <w:ind w:left="720"/>
        <w:jc w:val="both"/>
        <w:rPr>
          <w:color w:val="000000"/>
        </w:rPr>
      </w:pPr>
      <w:r>
        <w:rPr>
          <w:noProof/>
        </w:rPr>
        <w:drawing>
          <wp:inline distT="0" distB="0" distL="0" distR="0" wp14:anchorId="33AEBBCB" wp14:editId="2F8CB8FD">
            <wp:extent cx="5262050" cy="3673502"/>
            <wp:effectExtent l="0" t="0" r="0" b="3175"/>
            <wp:docPr id="192803887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1770" cy="3694250"/>
                    </a:xfrm>
                    <a:prstGeom prst="rect">
                      <a:avLst/>
                    </a:prstGeom>
                    <a:noFill/>
                    <a:ln>
                      <a:noFill/>
                    </a:ln>
                  </pic:spPr>
                </pic:pic>
              </a:graphicData>
            </a:graphic>
          </wp:inline>
        </w:drawing>
      </w:r>
    </w:p>
    <w:p w14:paraId="28187263" w14:textId="74EE126F" w:rsidR="00A00C6A" w:rsidRDefault="00A00C6A" w:rsidP="00A00C6A">
      <w:pPr>
        <w:ind w:left="720"/>
        <w:jc w:val="center"/>
        <w:rPr>
          <w:color w:val="000000"/>
        </w:rPr>
      </w:pPr>
      <w:r w:rsidRPr="00581F8D">
        <w:rPr>
          <w:b/>
          <w:bCs/>
          <w:color w:val="000000"/>
        </w:rPr>
        <w:t xml:space="preserve">Figure </w:t>
      </w:r>
      <w:r>
        <w:rPr>
          <w:b/>
          <w:bCs/>
          <w:color w:val="000000"/>
        </w:rPr>
        <w:t>3</w:t>
      </w:r>
      <w:r w:rsidRPr="00581F8D">
        <w:rPr>
          <w:b/>
          <w:bCs/>
          <w:color w:val="000000"/>
        </w:rPr>
        <w:t>:</w:t>
      </w:r>
      <w:r w:rsidRPr="00581F8D">
        <w:rPr>
          <w:color w:val="000000"/>
        </w:rPr>
        <w:t xml:space="preserve"> Sequence Diagram</w:t>
      </w:r>
    </w:p>
    <w:p w14:paraId="7F5A4704" w14:textId="77777777" w:rsidR="0038167F" w:rsidRDefault="0038167F" w:rsidP="007444CF">
      <w:pPr>
        <w:ind w:left="720"/>
        <w:jc w:val="both"/>
        <w:rPr>
          <w:color w:val="000000"/>
        </w:rPr>
      </w:pPr>
    </w:p>
    <w:p w14:paraId="0B970531" w14:textId="506BD962" w:rsidR="00BE05B1" w:rsidRDefault="00BE05B1" w:rsidP="007444CF">
      <w:pPr>
        <w:ind w:left="720"/>
        <w:jc w:val="both"/>
        <w:rPr>
          <w:color w:val="000000"/>
        </w:rPr>
      </w:pPr>
      <w:r>
        <w:rPr>
          <w:noProof/>
        </w:rPr>
        <w:lastRenderedPageBreak/>
        <w:drawing>
          <wp:inline distT="0" distB="0" distL="0" distR="0" wp14:anchorId="1C0B8A15" wp14:editId="214121F1">
            <wp:extent cx="5250180" cy="8484042"/>
            <wp:effectExtent l="0" t="0" r="7620" b="0"/>
            <wp:docPr id="78459057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9745" cy="8499498"/>
                    </a:xfrm>
                    <a:prstGeom prst="rect">
                      <a:avLst/>
                    </a:prstGeom>
                    <a:noFill/>
                    <a:ln>
                      <a:noFill/>
                    </a:ln>
                  </pic:spPr>
                </pic:pic>
              </a:graphicData>
            </a:graphic>
          </wp:inline>
        </w:drawing>
      </w:r>
    </w:p>
    <w:p w14:paraId="3628650C" w14:textId="760609A5" w:rsidR="001751FD" w:rsidRPr="009B06C4" w:rsidRDefault="001751FD" w:rsidP="001751FD">
      <w:pPr>
        <w:ind w:left="720"/>
        <w:jc w:val="center"/>
        <w:rPr>
          <w:color w:val="000000"/>
        </w:rPr>
      </w:pPr>
      <w:r w:rsidRPr="001751FD">
        <w:rPr>
          <w:b/>
          <w:bCs/>
          <w:color w:val="000000"/>
        </w:rPr>
        <w:t>Figure 4:</w:t>
      </w:r>
      <w:r w:rsidRPr="001751FD">
        <w:rPr>
          <w:color w:val="000000"/>
        </w:rPr>
        <w:t xml:space="preserve"> Deployment Diagram</w:t>
      </w:r>
    </w:p>
    <w:p w14:paraId="5839724C" w14:textId="77777777" w:rsidR="00060696" w:rsidRPr="009B06C4" w:rsidRDefault="00060696" w:rsidP="00A30FC8">
      <w:pPr>
        <w:pStyle w:val="Heading1"/>
      </w:pPr>
      <w:r w:rsidRPr="009B06C4">
        <w:lastRenderedPageBreak/>
        <w:t>Project Scope</w:t>
      </w:r>
    </w:p>
    <w:p w14:paraId="2EE2A8F3" w14:textId="515C28AA" w:rsidR="00060696" w:rsidRPr="009B06C4" w:rsidRDefault="00D30860" w:rsidP="008178EB">
      <w:pPr>
        <w:pStyle w:val="StyleBefore05"/>
        <w:rPr>
          <w:color w:val="000000"/>
        </w:rPr>
      </w:pPr>
      <w:r w:rsidRPr="009B06C4">
        <w:rPr>
          <w:color w:val="000000"/>
        </w:rPr>
        <w:t xml:space="preserve">The system will address AI-based interaction with patients, their symptom analysis, and </w:t>
      </w:r>
      <w:r w:rsidR="008178EB" w:rsidRPr="009B06C4">
        <w:rPr>
          <w:color w:val="000000"/>
        </w:rPr>
        <w:t>doctor recommendations</w:t>
      </w:r>
      <w:r w:rsidRPr="009B06C4">
        <w:rPr>
          <w:color w:val="000000"/>
        </w:rPr>
        <w:t xml:space="preserve">, as well as the automation of calls on the </w:t>
      </w:r>
      <w:r w:rsidR="008178EB" w:rsidRPr="009B06C4">
        <w:rPr>
          <w:color w:val="000000"/>
        </w:rPr>
        <w:t>doctor's</w:t>
      </w:r>
      <w:r w:rsidRPr="009B06C4">
        <w:rPr>
          <w:color w:val="000000"/>
        </w:rPr>
        <w:t xml:space="preserve"> side. The system also assumes that users have access to the internet and </w:t>
      </w:r>
      <w:r w:rsidR="008178EB" w:rsidRPr="009B06C4">
        <w:rPr>
          <w:color w:val="000000"/>
        </w:rPr>
        <w:t>gives</w:t>
      </w:r>
      <w:r w:rsidRPr="009B06C4">
        <w:rPr>
          <w:color w:val="000000"/>
        </w:rPr>
        <w:t xml:space="preserve"> the correct information regarding their symptoms. This project does not involve integration with hospital management systems or real-time medical device monitoring</w:t>
      </w:r>
      <w:r w:rsidR="008178EB" w:rsidRPr="009B06C4">
        <w:rPr>
          <w:color w:val="000000"/>
        </w:rPr>
        <w:t>;</w:t>
      </w:r>
      <w:r w:rsidRPr="009B06C4">
        <w:rPr>
          <w:color w:val="000000"/>
        </w:rPr>
        <w:t xml:space="preserve"> however, it can be considered in case of expansion.</w:t>
      </w:r>
    </w:p>
    <w:p w14:paraId="487835DD" w14:textId="77777777" w:rsidR="00060696" w:rsidRPr="009B06C4" w:rsidRDefault="00060696" w:rsidP="00A30FC8">
      <w:pPr>
        <w:pStyle w:val="Heading1"/>
      </w:pPr>
      <w:r w:rsidRPr="009B06C4">
        <w:t>Feasibility Study</w:t>
      </w:r>
    </w:p>
    <w:p w14:paraId="46B732FB" w14:textId="77777777" w:rsidR="00060696" w:rsidRPr="009B06C4" w:rsidRDefault="00D37E1C">
      <w:pPr>
        <w:ind w:left="720"/>
        <w:jc w:val="both"/>
        <w:rPr>
          <w:color w:val="000000"/>
        </w:rPr>
      </w:pPr>
      <w:r w:rsidRPr="009B06C4">
        <w:rPr>
          <w:color w:val="000000"/>
        </w:rPr>
        <w:t>The project is highly feasible due to the availability of reliable APIs and frameworks.</w:t>
      </w:r>
    </w:p>
    <w:p w14:paraId="7D2B9CE6" w14:textId="46C623F1" w:rsidR="00060696" w:rsidRPr="009B06C4" w:rsidRDefault="00060696" w:rsidP="000C63F5">
      <w:pPr>
        <w:numPr>
          <w:ilvl w:val="2"/>
          <w:numId w:val="2"/>
        </w:numPr>
        <w:tabs>
          <w:tab w:val="clear" w:pos="1800"/>
        </w:tabs>
        <w:ind w:left="1440"/>
        <w:jc w:val="both"/>
        <w:rPr>
          <w:color w:val="000000"/>
        </w:rPr>
      </w:pPr>
      <w:r w:rsidRPr="009B06C4">
        <w:rPr>
          <w:b/>
          <w:bCs/>
          <w:color w:val="000000"/>
        </w:rPr>
        <w:t>Risks Involved</w:t>
      </w:r>
      <w:r w:rsidRPr="009B06C4">
        <w:rPr>
          <w:color w:val="000000"/>
        </w:rPr>
        <w:t xml:space="preserve">: </w:t>
      </w:r>
      <w:r w:rsidR="005B0D17" w:rsidRPr="009B06C4">
        <w:rPr>
          <w:color w:val="000000"/>
        </w:rPr>
        <w:t xml:space="preserve">The main risks include </w:t>
      </w:r>
      <w:r w:rsidR="00D53B24" w:rsidRPr="009B06C4">
        <w:rPr>
          <w:color w:val="000000"/>
        </w:rPr>
        <w:t xml:space="preserve">the </w:t>
      </w:r>
      <w:r w:rsidR="00BA3023" w:rsidRPr="009B06C4">
        <w:rPr>
          <w:color w:val="000000"/>
        </w:rPr>
        <w:t>accuracy</w:t>
      </w:r>
      <w:r w:rsidR="005B0D17" w:rsidRPr="009B06C4">
        <w:rPr>
          <w:color w:val="000000"/>
        </w:rPr>
        <w:t xml:space="preserve"> of the analysis of AI symptoms and the safety of sensitive patient information. These issues will be reduced with the help of the careful selection of the dataset, the ethical processing of data, and the safe design of the database.</w:t>
      </w:r>
    </w:p>
    <w:p w14:paraId="0D2F1BF8" w14:textId="3AC36AD7" w:rsidR="00060696" w:rsidRPr="009B06C4" w:rsidRDefault="00060696" w:rsidP="00985CE7">
      <w:pPr>
        <w:numPr>
          <w:ilvl w:val="2"/>
          <w:numId w:val="2"/>
        </w:numPr>
        <w:tabs>
          <w:tab w:val="clear" w:pos="1800"/>
        </w:tabs>
        <w:ind w:left="1440"/>
        <w:jc w:val="both"/>
        <w:rPr>
          <w:color w:val="000000"/>
        </w:rPr>
      </w:pPr>
      <w:r w:rsidRPr="009B06C4">
        <w:rPr>
          <w:b/>
          <w:bCs/>
          <w:color w:val="000000"/>
        </w:rPr>
        <w:t>Resource Requirement</w:t>
      </w:r>
      <w:r w:rsidRPr="009B06C4">
        <w:rPr>
          <w:color w:val="000000"/>
        </w:rPr>
        <w:t xml:space="preserve">: </w:t>
      </w:r>
      <w:r w:rsidR="00BF5319" w:rsidRPr="009B06C4">
        <w:rPr>
          <w:color w:val="000000"/>
        </w:rPr>
        <w:t xml:space="preserve">The necessary assets are the development machines, access to OpenAI and VAPI API, an n8n instance to automate all these, and PostgreSQL cloud hosting. The schedule of the project fits the academic schedule quite well, and the experience of working in the team guarantees the timely performance. </w:t>
      </w:r>
    </w:p>
    <w:p w14:paraId="6350A8AC" w14:textId="77777777" w:rsidR="00060696" w:rsidRPr="009B06C4" w:rsidRDefault="00060696" w:rsidP="00A30FC8">
      <w:pPr>
        <w:pStyle w:val="Heading1"/>
      </w:pPr>
      <w:r w:rsidRPr="009B06C4">
        <w:t>Solution Application Areas</w:t>
      </w:r>
    </w:p>
    <w:p w14:paraId="2863B570" w14:textId="1522C75C" w:rsidR="00060696" w:rsidRPr="009B06C4" w:rsidRDefault="00046F0B" w:rsidP="00F3396E">
      <w:pPr>
        <w:pStyle w:val="StyleBefore05"/>
        <w:rPr>
          <w:color w:val="000000"/>
        </w:rPr>
      </w:pPr>
      <w:r w:rsidRPr="009B06C4">
        <w:rPr>
          <w:color w:val="000000"/>
        </w:rPr>
        <w:t xml:space="preserve">This project has great potential in telemedicine, online consultation </w:t>
      </w:r>
      <w:r w:rsidRPr="009B06C4">
        <w:rPr>
          <w:color w:val="000000"/>
        </w:rPr>
        <w:t>sites,</w:t>
      </w:r>
      <w:r w:rsidRPr="009B06C4">
        <w:rPr>
          <w:color w:val="000000"/>
        </w:rPr>
        <w:t xml:space="preserve"> and hospital support systems. Clinics can use it to automate their appointment management</w:t>
      </w:r>
      <w:r w:rsidRPr="009B06C4">
        <w:rPr>
          <w:color w:val="000000"/>
        </w:rPr>
        <w:t>,</w:t>
      </w:r>
      <w:r w:rsidRPr="009B06C4">
        <w:rPr>
          <w:color w:val="000000"/>
        </w:rPr>
        <w:t xml:space="preserve"> and health organizations can use it to help patients engage in preliminary self-assessment. It can </w:t>
      </w:r>
      <w:r w:rsidRPr="009B06C4">
        <w:rPr>
          <w:color w:val="000000"/>
        </w:rPr>
        <w:t>also be</w:t>
      </w:r>
      <w:r w:rsidRPr="009B06C4">
        <w:rPr>
          <w:color w:val="000000"/>
        </w:rPr>
        <w:t xml:space="preserve"> useful to NGOs and government initiatives to refer patients to the right medical </w:t>
      </w:r>
      <w:r w:rsidRPr="009B06C4">
        <w:rPr>
          <w:color w:val="000000"/>
        </w:rPr>
        <w:t>care</w:t>
      </w:r>
      <w:r w:rsidRPr="009B06C4">
        <w:rPr>
          <w:color w:val="000000"/>
        </w:rPr>
        <w:t xml:space="preserve"> in places with poor healthcare facilities.</w:t>
      </w:r>
    </w:p>
    <w:p w14:paraId="14345332" w14:textId="77777777" w:rsidR="00B51893" w:rsidRPr="009B06C4" w:rsidRDefault="009747E5" w:rsidP="00A30FC8">
      <w:pPr>
        <w:pStyle w:val="Heading1"/>
      </w:pPr>
      <w:r w:rsidRPr="009B06C4">
        <w:t>Tools/Technology</w:t>
      </w:r>
    </w:p>
    <w:p w14:paraId="36685FE9" w14:textId="6178E640" w:rsidR="00B51893" w:rsidRPr="009B06C4" w:rsidRDefault="002E4EEA" w:rsidP="00614EB7">
      <w:pPr>
        <w:ind w:left="720"/>
        <w:jc w:val="both"/>
        <w:rPr>
          <w:color w:val="000000"/>
        </w:rPr>
      </w:pPr>
      <w:r w:rsidRPr="009B06C4">
        <w:rPr>
          <w:color w:val="000000"/>
        </w:rPr>
        <w:t xml:space="preserve">The proposed system will be based on Next.js as the frontend, Express.js as the </w:t>
      </w:r>
      <w:r w:rsidR="00232671" w:rsidRPr="009B06C4">
        <w:rPr>
          <w:color w:val="000000"/>
        </w:rPr>
        <w:t>backend</w:t>
      </w:r>
      <w:r w:rsidRPr="009B06C4">
        <w:rPr>
          <w:color w:val="000000"/>
        </w:rPr>
        <w:t xml:space="preserve">, PostgreSQL as the database management tool, OpenAI APIs as conversational intelligence, Python </w:t>
      </w:r>
      <w:r w:rsidR="00BB51F4" w:rsidRPr="009B06C4">
        <w:rPr>
          <w:color w:val="000000"/>
        </w:rPr>
        <w:t>for</w:t>
      </w:r>
      <w:r w:rsidRPr="009B06C4">
        <w:rPr>
          <w:color w:val="000000"/>
        </w:rPr>
        <w:t xml:space="preserve"> the ML model-training, VAPI as the call management tool, and n8n as the workflow automation and integration tool. The tools that will be used in the development will be VS Code, Docker, and Postman to test and deploy the API.</w:t>
      </w:r>
    </w:p>
    <w:p w14:paraId="5D3430B4" w14:textId="77777777" w:rsidR="009747E5" w:rsidRPr="009B06C4" w:rsidRDefault="009747E5" w:rsidP="00A30FC8">
      <w:pPr>
        <w:pStyle w:val="Heading1"/>
      </w:pPr>
      <w:r w:rsidRPr="009B06C4">
        <w:t>Expertise of the Team Members</w:t>
      </w:r>
    </w:p>
    <w:p w14:paraId="363D5909" w14:textId="2E5C4EFF" w:rsidR="00443ABB" w:rsidRPr="009B06C4" w:rsidRDefault="00C64CAF" w:rsidP="00B235CA">
      <w:pPr>
        <w:pStyle w:val="StyleBefore05"/>
        <w:rPr>
          <w:color w:val="000000"/>
        </w:rPr>
      </w:pPr>
      <w:r w:rsidRPr="009B06C4">
        <w:rPr>
          <w:color w:val="000000"/>
        </w:rPr>
        <w:t xml:space="preserve">All </w:t>
      </w:r>
      <w:r w:rsidR="00F10569" w:rsidRPr="009B06C4">
        <w:rPr>
          <w:color w:val="000000"/>
        </w:rPr>
        <w:t xml:space="preserve">three members of the team are qualified in terms of technical and analytical skills </w:t>
      </w:r>
      <w:r w:rsidR="00F76F56" w:rsidRPr="009B06C4">
        <w:rPr>
          <w:color w:val="000000"/>
        </w:rPr>
        <w:t>for</w:t>
      </w:r>
      <w:r w:rsidR="00F10569" w:rsidRPr="009B06C4">
        <w:rPr>
          <w:color w:val="000000"/>
        </w:rPr>
        <w:t xml:space="preserve"> the project. Muhammad Aatir will work on the AI model training and workflow automation </w:t>
      </w:r>
      <w:r w:rsidR="00DC118F" w:rsidRPr="009B06C4">
        <w:rPr>
          <w:color w:val="000000"/>
        </w:rPr>
        <w:t>with</w:t>
      </w:r>
      <w:r w:rsidR="00F10569" w:rsidRPr="009B06C4">
        <w:rPr>
          <w:color w:val="000000"/>
        </w:rPr>
        <w:t xml:space="preserve"> n8n and make sure that the machine learning model, chatbot, and external services work </w:t>
      </w:r>
      <w:r w:rsidR="00212741">
        <w:rPr>
          <w:color w:val="000000"/>
        </w:rPr>
        <w:t>well together</w:t>
      </w:r>
      <w:r w:rsidR="00F10569" w:rsidRPr="009B06C4">
        <w:rPr>
          <w:color w:val="000000"/>
        </w:rPr>
        <w:t>. The frontend based on Next.js will be designed and implemented by Mudassir Rizwan, who will make sure that the interface is user-friendly between the patients and the doctors, and also implement the calling functionality that will allow patients to get a recommendation and begin communication with the system by using this functionality. Shariq Mateen will build the server with Express.js and PostgreSQL, which deals with the data processing, API endpoints</w:t>
      </w:r>
      <w:r w:rsidR="00B235CA" w:rsidRPr="009B06C4">
        <w:rPr>
          <w:color w:val="000000"/>
        </w:rPr>
        <w:t>,</w:t>
      </w:r>
      <w:r w:rsidR="00F10569" w:rsidRPr="009B06C4">
        <w:rPr>
          <w:color w:val="000000"/>
        </w:rPr>
        <w:t xml:space="preserve"> and </w:t>
      </w:r>
      <w:r w:rsidR="00F10569" w:rsidRPr="009B06C4">
        <w:rPr>
          <w:color w:val="000000"/>
        </w:rPr>
        <w:lastRenderedPageBreak/>
        <w:t>the logic of the system. This project will be the best synthesis of the skills and interests of the team, who have already taken courses in Artificial Intelligence, Database Systems, Software Engineering, and Web Technologies.</w:t>
      </w:r>
    </w:p>
    <w:p w14:paraId="6A8D7A78" w14:textId="77777777" w:rsidR="009747E5" w:rsidRPr="009B06C4" w:rsidRDefault="009747E5" w:rsidP="00A30FC8">
      <w:pPr>
        <w:pStyle w:val="Heading1"/>
      </w:pPr>
      <w:r w:rsidRPr="009B06C4">
        <w:t>Milestones</w:t>
      </w:r>
    </w:p>
    <w:p w14:paraId="50A04361" w14:textId="77777777" w:rsidR="00A5335C" w:rsidRPr="009B06C4" w:rsidRDefault="00A5335C" w:rsidP="00A5335C">
      <w:pPr>
        <w:ind w:firstLine="720"/>
        <w:jc w:val="both"/>
        <w:rPr>
          <w:color w:val="000000"/>
        </w:rPr>
      </w:pPr>
      <w:r w:rsidRPr="009B06C4">
        <w:rPr>
          <w:color w:val="000000"/>
        </w:rPr>
        <w:t>The key milestones include:</w:t>
      </w:r>
    </w:p>
    <w:p w14:paraId="2F45CEC2" w14:textId="77777777" w:rsidR="002A117B" w:rsidRPr="009B06C4" w:rsidRDefault="002A117B" w:rsidP="002A117B">
      <w:pPr>
        <w:numPr>
          <w:ilvl w:val="0"/>
          <w:numId w:val="6"/>
        </w:numPr>
        <w:ind w:left="1440"/>
        <w:jc w:val="both"/>
        <w:rPr>
          <w:color w:val="000000"/>
        </w:rPr>
      </w:pPr>
      <w:r w:rsidRPr="009B06C4">
        <w:rPr>
          <w:color w:val="000000"/>
        </w:rPr>
        <w:t>Project Planning and Literature Review</w:t>
      </w:r>
    </w:p>
    <w:p w14:paraId="2419BF3F" w14:textId="77777777" w:rsidR="002A117B" w:rsidRPr="009B06C4" w:rsidRDefault="002A117B" w:rsidP="002A117B">
      <w:pPr>
        <w:numPr>
          <w:ilvl w:val="0"/>
          <w:numId w:val="6"/>
        </w:numPr>
        <w:ind w:left="1440"/>
        <w:jc w:val="both"/>
        <w:rPr>
          <w:color w:val="000000"/>
        </w:rPr>
      </w:pPr>
      <w:r w:rsidRPr="009B06C4">
        <w:rPr>
          <w:color w:val="000000"/>
        </w:rPr>
        <w:t>System Design and Architecture Development</w:t>
      </w:r>
    </w:p>
    <w:p w14:paraId="0ACA9467" w14:textId="77777777" w:rsidR="002A117B" w:rsidRPr="009B06C4" w:rsidRDefault="002A117B" w:rsidP="002A117B">
      <w:pPr>
        <w:numPr>
          <w:ilvl w:val="0"/>
          <w:numId w:val="6"/>
        </w:numPr>
        <w:ind w:left="1440"/>
        <w:jc w:val="both"/>
        <w:rPr>
          <w:color w:val="000000"/>
        </w:rPr>
      </w:pPr>
      <w:r w:rsidRPr="009B06C4">
        <w:rPr>
          <w:color w:val="000000"/>
        </w:rPr>
        <w:t>Dataset Preparation and Machine Learning Model Training</w:t>
      </w:r>
    </w:p>
    <w:p w14:paraId="18ABF5F5" w14:textId="77777777" w:rsidR="002A117B" w:rsidRPr="009B06C4" w:rsidRDefault="002A117B" w:rsidP="002A117B">
      <w:pPr>
        <w:numPr>
          <w:ilvl w:val="0"/>
          <w:numId w:val="6"/>
        </w:numPr>
        <w:ind w:left="1440"/>
        <w:jc w:val="both"/>
        <w:rPr>
          <w:color w:val="000000"/>
        </w:rPr>
      </w:pPr>
      <w:r w:rsidRPr="009B06C4">
        <w:rPr>
          <w:color w:val="000000"/>
        </w:rPr>
        <w:t>Backend Development (Express.js + PostgreSQL)</w:t>
      </w:r>
    </w:p>
    <w:p w14:paraId="180776DF" w14:textId="77777777" w:rsidR="002A117B" w:rsidRPr="009B06C4" w:rsidRDefault="002A117B" w:rsidP="002A117B">
      <w:pPr>
        <w:numPr>
          <w:ilvl w:val="0"/>
          <w:numId w:val="6"/>
        </w:numPr>
        <w:ind w:left="1440"/>
        <w:jc w:val="both"/>
        <w:rPr>
          <w:color w:val="000000"/>
        </w:rPr>
      </w:pPr>
      <w:r w:rsidRPr="009B06C4">
        <w:rPr>
          <w:color w:val="000000"/>
        </w:rPr>
        <w:t>Frontend Development (Next.js)</w:t>
      </w:r>
    </w:p>
    <w:p w14:paraId="71680BB2" w14:textId="77777777" w:rsidR="002A117B" w:rsidRPr="009B06C4" w:rsidRDefault="002A117B" w:rsidP="002A117B">
      <w:pPr>
        <w:numPr>
          <w:ilvl w:val="0"/>
          <w:numId w:val="6"/>
        </w:numPr>
        <w:ind w:left="1440"/>
        <w:jc w:val="both"/>
        <w:rPr>
          <w:color w:val="000000"/>
        </w:rPr>
      </w:pPr>
      <w:r w:rsidRPr="009B06C4">
        <w:rPr>
          <w:color w:val="000000"/>
        </w:rPr>
        <w:t>Workflow Automation with n8n</w:t>
      </w:r>
    </w:p>
    <w:p w14:paraId="3F959ED4" w14:textId="77777777" w:rsidR="002A117B" w:rsidRPr="009B06C4" w:rsidRDefault="002A117B" w:rsidP="002A117B">
      <w:pPr>
        <w:numPr>
          <w:ilvl w:val="0"/>
          <w:numId w:val="6"/>
        </w:numPr>
        <w:ind w:left="1440"/>
        <w:jc w:val="both"/>
        <w:rPr>
          <w:color w:val="000000"/>
        </w:rPr>
      </w:pPr>
      <w:r w:rsidRPr="009B06C4">
        <w:rPr>
          <w:color w:val="000000"/>
        </w:rPr>
        <w:t>Integration and Testing</w:t>
      </w:r>
    </w:p>
    <w:p w14:paraId="69FB0BE5" w14:textId="77777777" w:rsidR="002A117B" w:rsidRPr="009B06C4" w:rsidRDefault="002A117B" w:rsidP="002A117B">
      <w:pPr>
        <w:numPr>
          <w:ilvl w:val="0"/>
          <w:numId w:val="6"/>
        </w:numPr>
        <w:ind w:left="1440"/>
        <w:jc w:val="both"/>
        <w:rPr>
          <w:color w:val="000000"/>
        </w:rPr>
      </w:pPr>
      <w:r w:rsidRPr="009B06C4">
        <w:rPr>
          <w:color w:val="000000"/>
        </w:rPr>
        <w:t>Deployment and Hosting</w:t>
      </w:r>
    </w:p>
    <w:p w14:paraId="5F044B12" w14:textId="77777777" w:rsidR="009747E5" w:rsidRPr="009B06C4" w:rsidRDefault="002A117B" w:rsidP="002A117B">
      <w:pPr>
        <w:numPr>
          <w:ilvl w:val="0"/>
          <w:numId w:val="6"/>
        </w:numPr>
        <w:ind w:left="1440"/>
        <w:jc w:val="both"/>
        <w:rPr>
          <w:color w:val="000000"/>
        </w:rPr>
      </w:pPr>
      <w:r w:rsidRPr="009B06C4">
        <w:rPr>
          <w:color w:val="000000"/>
        </w:rPr>
        <w:t>Documentation and Final Report Preparation</w:t>
      </w:r>
    </w:p>
    <w:p w14:paraId="6BF3FC75" w14:textId="77777777" w:rsidR="00FB63D9" w:rsidRPr="009B06C4" w:rsidRDefault="00FB63D9" w:rsidP="00FB63D9">
      <w:pPr>
        <w:jc w:val="both"/>
        <w:rPr>
          <w:color w:val="000000"/>
        </w:rPr>
      </w:pPr>
    </w:p>
    <w:p w14:paraId="42C0ED8C" w14:textId="77777777" w:rsidR="005742BA" w:rsidRPr="009B06C4" w:rsidRDefault="005742BA" w:rsidP="005742BA">
      <w:pPr>
        <w:jc w:val="both"/>
        <w:rPr>
          <w:color w:val="000000"/>
        </w:rPr>
      </w:pPr>
    </w:p>
    <w:p w14:paraId="6EAB1860" w14:textId="1663081D" w:rsidR="005A0C1A" w:rsidRPr="009B06C4" w:rsidRDefault="005742BA" w:rsidP="00C77DB0">
      <w:pPr>
        <w:pStyle w:val="Heading1"/>
      </w:pPr>
      <w:r w:rsidRPr="009B06C4">
        <w:br w:type="page"/>
      </w:r>
      <w:r w:rsidR="009747E5" w:rsidRPr="009B06C4">
        <w:lastRenderedPageBreak/>
        <w:t>References</w:t>
      </w:r>
    </w:p>
    <w:p w14:paraId="0D954635" w14:textId="77777777" w:rsidR="00906C01" w:rsidRPr="009B06C4" w:rsidRDefault="005A0C1A" w:rsidP="00860CD3">
      <w:pPr>
        <w:pStyle w:val="EndNoteBibliography"/>
        <w:ind w:left="1440" w:hanging="720"/>
        <w:jc w:val="both"/>
      </w:pPr>
      <w:r w:rsidRPr="009B06C4">
        <w:rPr>
          <w:color w:val="000000"/>
        </w:rPr>
        <w:fldChar w:fldCharType="begin"/>
      </w:r>
      <w:r w:rsidRPr="009B06C4">
        <w:rPr>
          <w:color w:val="000000"/>
        </w:rPr>
        <w:instrText xml:space="preserve"> ADDIN EN.REFLIST </w:instrText>
      </w:r>
      <w:r w:rsidRPr="009B06C4">
        <w:rPr>
          <w:color w:val="000000"/>
        </w:rPr>
        <w:fldChar w:fldCharType="separate"/>
      </w:r>
      <w:r w:rsidR="00906C01" w:rsidRPr="009B06C4">
        <w:t>[1]</w:t>
      </w:r>
      <w:r w:rsidR="00906C01" w:rsidRPr="009B06C4">
        <w:tab/>
        <w:t xml:space="preserve">K. S. Alraddadi, F. Al-Adwani, Z. A. Taher, M. Al-Mansour, and M. Khan, "Factors influencing patients’ preferences for their treating physician," </w:t>
      </w:r>
      <w:r w:rsidR="00906C01" w:rsidRPr="009B06C4">
        <w:rPr>
          <w:i/>
        </w:rPr>
        <w:t xml:space="preserve">Saudi medical journal, </w:t>
      </w:r>
      <w:r w:rsidR="00906C01" w:rsidRPr="009B06C4">
        <w:t>vol. 41, no. 8, p. 866, 2020.</w:t>
      </w:r>
    </w:p>
    <w:p w14:paraId="12DE3CDA" w14:textId="77777777" w:rsidR="00906C01" w:rsidRPr="009B06C4" w:rsidRDefault="00906C01" w:rsidP="00860CD3">
      <w:pPr>
        <w:pStyle w:val="EndNoteBibliography"/>
        <w:ind w:left="1440" w:hanging="720"/>
        <w:jc w:val="both"/>
      </w:pPr>
      <w:r w:rsidRPr="009B06C4">
        <w:t>[2]</w:t>
      </w:r>
      <w:r w:rsidRPr="009B06C4">
        <w:tab/>
        <w:t xml:space="preserve">A. Ala and F. Chen, "Appointment scheduling problem in complexity systems of the healthcare services: A comprehensive review," </w:t>
      </w:r>
      <w:r w:rsidRPr="009B06C4">
        <w:rPr>
          <w:i/>
        </w:rPr>
        <w:t xml:space="preserve">Journal of Healthcare Engineering, </w:t>
      </w:r>
      <w:r w:rsidRPr="009B06C4">
        <w:t>vol. 2022, no. 1, p. 5819813, 2022.</w:t>
      </w:r>
    </w:p>
    <w:p w14:paraId="3A0CF996" w14:textId="77777777" w:rsidR="00906C01" w:rsidRPr="009B06C4" w:rsidRDefault="00906C01" w:rsidP="00860CD3">
      <w:pPr>
        <w:pStyle w:val="EndNoteBibliography"/>
        <w:ind w:left="1440" w:hanging="720"/>
        <w:jc w:val="both"/>
      </w:pPr>
      <w:r w:rsidRPr="009B06C4">
        <w:t>[3]</w:t>
      </w:r>
      <w:r w:rsidRPr="009B06C4">
        <w:tab/>
        <w:t>L. Laranjo</w:t>
      </w:r>
      <w:r w:rsidRPr="009B06C4">
        <w:rPr>
          <w:i/>
        </w:rPr>
        <w:t xml:space="preserve"> et al.</w:t>
      </w:r>
      <w:r w:rsidRPr="009B06C4">
        <w:t xml:space="preserve">, "Conversational agents in healthcare: a systematic review," </w:t>
      </w:r>
      <w:r w:rsidRPr="009B06C4">
        <w:rPr>
          <w:i/>
        </w:rPr>
        <w:t xml:space="preserve">Journal of the American Medical Informatics Association, </w:t>
      </w:r>
      <w:r w:rsidRPr="009B06C4">
        <w:t>vol. 25, no. 9, pp. 1248-1258, 2018.</w:t>
      </w:r>
    </w:p>
    <w:p w14:paraId="0B8B62D7" w14:textId="77777777" w:rsidR="00906C01" w:rsidRPr="009B06C4" w:rsidRDefault="00906C01" w:rsidP="00860CD3">
      <w:pPr>
        <w:pStyle w:val="EndNoteBibliography"/>
        <w:ind w:left="1440" w:hanging="720"/>
        <w:jc w:val="both"/>
      </w:pPr>
      <w:r w:rsidRPr="009B06C4">
        <w:t>[4]</w:t>
      </w:r>
      <w:r w:rsidRPr="009B06C4">
        <w:tab/>
        <w:t xml:space="preserve">D. Perez-Marin and I. Pascual-Nieto, </w:t>
      </w:r>
      <w:r w:rsidRPr="009B06C4">
        <w:rPr>
          <w:i/>
        </w:rPr>
        <w:t>Conversational agents and natural language interaction: Techniques and effective practices: Techniques and effective practices</w:t>
      </w:r>
      <w:r w:rsidRPr="009B06C4">
        <w:t>. IGI Global, 2011.</w:t>
      </w:r>
    </w:p>
    <w:p w14:paraId="3CA76537" w14:textId="77777777" w:rsidR="00906C01" w:rsidRPr="009B06C4" w:rsidRDefault="00906C01" w:rsidP="00860CD3">
      <w:pPr>
        <w:pStyle w:val="EndNoteBibliography"/>
        <w:ind w:left="1440" w:hanging="720"/>
        <w:jc w:val="both"/>
      </w:pPr>
      <w:r w:rsidRPr="009B06C4">
        <w:t>[5]</w:t>
      </w:r>
      <w:r w:rsidRPr="009B06C4">
        <w:tab/>
        <w:t xml:space="preserve">D. Ajmera, T. N. Pandey, S. Singh, S. Pal, S. Vyas, and C. K. Nayak, "Early-Stage Disease Prediction from Various Symptoms Using Machine Learning Models," </w:t>
      </w:r>
      <w:r w:rsidRPr="009B06C4">
        <w:rPr>
          <w:i/>
        </w:rPr>
        <w:t xml:space="preserve">EAI Endorsed Transactions on Internet of Things, </w:t>
      </w:r>
      <w:r w:rsidRPr="009B06C4">
        <w:t>vol. 10, 2024.</w:t>
      </w:r>
    </w:p>
    <w:p w14:paraId="21EA8E76" w14:textId="77777777" w:rsidR="00906C01" w:rsidRPr="009B06C4" w:rsidRDefault="00906C01" w:rsidP="00860CD3">
      <w:pPr>
        <w:pStyle w:val="EndNoteBibliography"/>
        <w:ind w:left="1440" w:hanging="720"/>
        <w:jc w:val="both"/>
      </w:pPr>
      <w:r w:rsidRPr="009B06C4">
        <w:t>[6]</w:t>
      </w:r>
      <w:r w:rsidRPr="009B06C4">
        <w:tab/>
        <w:t xml:space="preserve">S. S. Al-qarni and A. Algarni, "Disease Prediction from Symptom Descriptions Using Deep Learning and NLP Technique," </w:t>
      </w:r>
      <w:r w:rsidRPr="009B06C4">
        <w:rPr>
          <w:i/>
        </w:rPr>
        <w:t xml:space="preserve">International Journal of Advanced Computer Science &amp; Applications, </w:t>
      </w:r>
      <w:r w:rsidRPr="009B06C4">
        <w:t>vol. 16, no. 5, 2025.</w:t>
      </w:r>
    </w:p>
    <w:p w14:paraId="7FE42163" w14:textId="77777777" w:rsidR="00906C01" w:rsidRPr="009B06C4" w:rsidRDefault="00906C01" w:rsidP="00860CD3">
      <w:pPr>
        <w:pStyle w:val="EndNoteBibliography"/>
        <w:ind w:left="1440" w:hanging="720"/>
        <w:jc w:val="both"/>
      </w:pPr>
      <w:r w:rsidRPr="009B06C4">
        <w:t>[7]</w:t>
      </w:r>
      <w:r w:rsidRPr="009B06C4">
        <w:tab/>
        <w:t xml:space="preserve">K. S. Kumar, M. S. Sathya, A. Nadeem, and S. Rajesh, "Diseases Prediction based on Symptoms using Database and GUI," in </w:t>
      </w:r>
      <w:r w:rsidRPr="009B06C4">
        <w:rPr>
          <w:i/>
        </w:rPr>
        <w:t>2022 6th International Conference on Computing Methodologies and Communication (ICCMC)</w:t>
      </w:r>
      <w:r w:rsidRPr="009B06C4">
        <w:t xml:space="preserve">, 2022: IEEE, pp. 1353-1357. </w:t>
      </w:r>
    </w:p>
    <w:p w14:paraId="739E1B1A" w14:textId="3589BB53" w:rsidR="00060696" w:rsidRPr="009B06C4" w:rsidRDefault="005A0C1A" w:rsidP="00860CD3">
      <w:pPr>
        <w:ind w:left="720"/>
        <w:jc w:val="both"/>
        <w:rPr>
          <w:color w:val="000000"/>
        </w:rPr>
      </w:pPr>
      <w:r w:rsidRPr="009B06C4">
        <w:rPr>
          <w:color w:val="000000"/>
        </w:rPr>
        <w:fldChar w:fldCharType="end"/>
      </w:r>
    </w:p>
    <w:sectPr w:rsidR="00060696" w:rsidRPr="009B06C4" w:rsidSect="00B65B05">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1F57"/>
    <w:multiLevelType w:val="hybridMultilevel"/>
    <w:tmpl w:val="27A44B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417B4379"/>
    <w:multiLevelType w:val="hybridMultilevel"/>
    <w:tmpl w:val="18B2AFE6"/>
    <w:lvl w:ilvl="0" w:tplc="7FCAFE64">
      <w:start w:val="1"/>
      <w:numFmt w:val="decimal"/>
      <w:pStyle w:val="Heading1"/>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5CF31C2D"/>
    <w:multiLevelType w:val="hybridMultilevel"/>
    <w:tmpl w:val="37DA2FFA"/>
    <w:lvl w:ilvl="0" w:tplc="4F3E75EE">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480CBC"/>
    <w:multiLevelType w:val="hybridMultilevel"/>
    <w:tmpl w:val="86C6F100"/>
    <w:lvl w:ilvl="0" w:tplc="92DA2F9A">
      <w:start w:val="1"/>
      <w:numFmt w:val="bullet"/>
      <w:lvlText w:val=""/>
      <w:lvlJc w:val="left"/>
      <w:pPr>
        <w:tabs>
          <w:tab w:val="num" w:pos="720"/>
        </w:tabs>
        <w:ind w:left="720" w:hanging="360"/>
      </w:pPr>
      <w:rPr>
        <w:rFonts w:ascii="Symbol" w:hAnsi="Symbol" w:hint="default"/>
        <w:color w:val="auto"/>
      </w:rPr>
    </w:lvl>
    <w:lvl w:ilvl="1" w:tplc="4F3E75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553222"/>
    <w:multiLevelType w:val="hybridMultilevel"/>
    <w:tmpl w:val="1BD2B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34A5A6A"/>
    <w:multiLevelType w:val="hybridMultilevel"/>
    <w:tmpl w:val="FC1EA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1285941">
    <w:abstractNumId w:val="5"/>
  </w:num>
  <w:num w:numId="2" w16cid:durableId="1830174186">
    <w:abstractNumId w:val="1"/>
  </w:num>
  <w:num w:numId="3" w16cid:durableId="150567267">
    <w:abstractNumId w:val="2"/>
  </w:num>
  <w:num w:numId="4" w16cid:durableId="645741537">
    <w:abstractNumId w:val="3"/>
  </w:num>
  <w:num w:numId="5" w16cid:durableId="1751654521">
    <w:abstractNumId w:val="4"/>
  </w:num>
  <w:num w:numId="6" w16cid:durableId="205248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efrx0aowfaz9e9rwapt9f7pdtex9vde5da&quot;&gt;fyp&lt;record-ids&gt;&lt;item&gt;1&lt;/item&gt;&lt;item&gt;2&lt;/item&gt;&lt;item&gt;10&lt;/item&gt;&lt;item&gt;11&lt;/item&gt;&lt;item&gt;12&lt;/item&gt;&lt;item&gt;13&lt;/item&gt;&lt;item&gt;14&lt;/item&gt;&lt;/record-ids&gt;&lt;/item&gt;&lt;/Libraries&gt;"/>
  </w:docVars>
  <w:rsids>
    <w:rsidRoot w:val="00F26E0A"/>
    <w:rsid w:val="00010069"/>
    <w:rsid w:val="00014ED1"/>
    <w:rsid w:val="00016C81"/>
    <w:rsid w:val="00042CFB"/>
    <w:rsid w:val="00046F0B"/>
    <w:rsid w:val="00060696"/>
    <w:rsid w:val="00063952"/>
    <w:rsid w:val="000664C6"/>
    <w:rsid w:val="00067FDE"/>
    <w:rsid w:val="000A6152"/>
    <w:rsid w:val="000C31A5"/>
    <w:rsid w:val="000C63F5"/>
    <w:rsid w:val="000E272E"/>
    <w:rsid w:val="000E5F0E"/>
    <w:rsid w:val="000E73FD"/>
    <w:rsid w:val="000F59A0"/>
    <w:rsid w:val="000F737B"/>
    <w:rsid w:val="00127376"/>
    <w:rsid w:val="001308C9"/>
    <w:rsid w:val="00130CF0"/>
    <w:rsid w:val="0016217E"/>
    <w:rsid w:val="00167E53"/>
    <w:rsid w:val="001751FD"/>
    <w:rsid w:val="001755A2"/>
    <w:rsid w:val="001955E5"/>
    <w:rsid w:val="001D2D2D"/>
    <w:rsid w:val="001D62E8"/>
    <w:rsid w:val="00202134"/>
    <w:rsid w:val="00202894"/>
    <w:rsid w:val="0021109B"/>
    <w:rsid w:val="00212741"/>
    <w:rsid w:val="00220385"/>
    <w:rsid w:val="00227772"/>
    <w:rsid w:val="00232671"/>
    <w:rsid w:val="002A117B"/>
    <w:rsid w:val="002A30FA"/>
    <w:rsid w:val="002A5A6C"/>
    <w:rsid w:val="002B4207"/>
    <w:rsid w:val="002D3666"/>
    <w:rsid w:val="002E1D01"/>
    <w:rsid w:val="002E4EEA"/>
    <w:rsid w:val="002E56C3"/>
    <w:rsid w:val="002F6D2F"/>
    <w:rsid w:val="003545CA"/>
    <w:rsid w:val="00364EBC"/>
    <w:rsid w:val="0038167F"/>
    <w:rsid w:val="003C32AD"/>
    <w:rsid w:val="003C556A"/>
    <w:rsid w:val="003D3026"/>
    <w:rsid w:val="003F5503"/>
    <w:rsid w:val="00430498"/>
    <w:rsid w:val="00430C7B"/>
    <w:rsid w:val="00443ABB"/>
    <w:rsid w:val="004472EB"/>
    <w:rsid w:val="0045752B"/>
    <w:rsid w:val="00462A48"/>
    <w:rsid w:val="00474DCA"/>
    <w:rsid w:val="004832A2"/>
    <w:rsid w:val="0049007E"/>
    <w:rsid w:val="004A5351"/>
    <w:rsid w:val="004B09D9"/>
    <w:rsid w:val="004B2679"/>
    <w:rsid w:val="004B7D53"/>
    <w:rsid w:val="004C1F77"/>
    <w:rsid w:val="004E4AEF"/>
    <w:rsid w:val="005153FA"/>
    <w:rsid w:val="00524D9B"/>
    <w:rsid w:val="00543869"/>
    <w:rsid w:val="005450B6"/>
    <w:rsid w:val="005742BA"/>
    <w:rsid w:val="00581F8D"/>
    <w:rsid w:val="00586602"/>
    <w:rsid w:val="005A0C1A"/>
    <w:rsid w:val="005A6B81"/>
    <w:rsid w:val="005B0D17"/>
    <w:rsid w:val="005B3360"/>
    <w:rsid w:val="005B6B86"/>
    <w:rsid w:val="005C436E"/>
    <w:rsid w:val="005D153C"/>
    <w:rsid w:val="005F08C8"/>
    <w:rsid w:val="00614EB7"/>
    <w:rsid w:val="0061629F"/>
    <w:rsid w:val="00632967"/>
    <w:rsid w:val="0063417D"/>
    <w:rsid w:val="006431B0"/>
    <w:rsid w:val="006558F3"/>
    <w:rsid w:val="00670496"/>
    <w:rsid w:val="006726A9"/>
    <w:rsid w:val="006A6AF6"/>
    <w:rsid w:val="006C07DD"/>
    <w:rsid w:val="006C5F20"/>
    <w:rsid w:val="006E2691"/>
    <w:rsid w:val="00715EF6"/>
    <w:rsid w:val="00717ADD"/>
    <w:rsid w:val="0072112D"/>
    <w:rsid w:val="00730764"/>
    <w:rsid w:val="0074009E"/>
    <w:rsid w:val="00741942"/>
    <w:rsid w:val="007444CF"/>
    <w:rsid w:val="00756BA5"/>
    <w:rsid w:val="007721B9"/>
    <w:rsid w:val="00775F65"/>
    <w:rsid w:val="00776780"/>
    <w:rsid w:val="0078116C"/>
    <w:rsid w:val="007954C0"/>
    <w:rsid w:val="007E26C4"/>
    <w:rsid w:val="0080232A"/>
    <w:rsid w:val="008178EB"/>
    <w:rsid w:val="0083545E"/>
    <w:rsid w:val="00836601"/>
    <w:rsid w:val="00836FF6"/>
    <w:rsid w:val="008426ED"/>
    <w:rsid w:val="00860CD3"/>
    <w:rsid w:val="008634EF"/>
    <w:rsid w:val="0086737E"/>
    <w:rsid w:val="008701B1"/>
    <w:rsid w:val="008714E5"/>
    <w:rsid w:val="00873C67"/>
    <w:rsid w:val="0087408A"/>
    <w:rsid w:val="00885D5D"/>
    <w:rsid w:val="00890432"/>
    <w:rsid w:val="00897980"/>
    <w:rsid w:val="008B2DD5"/>
    <w:rsid w:val="008B7D47"/>
    <w:rsid w:val="008C47EC"/>
    <w:rsid w:val="008D4529"/>
    <w:rsid w:val="008D7974"/>
    <w:rsid w:val="008D7BA5"/>
    <w:rsid w:val="008F775C"/>
    <w:rsid w:val="00906C01"/>
    <w:rsid w:val="00941EC9"/>
    <w:rsid w:val="009463A2"/>
    <w:rsid w:val="0097133F"/>
    <w:rsid w:val="009747E5"/>
    <w:rsid w:val="00985CE7"/>
    <w:rsid w:val="009973E8"/>
    <w:rsid w:val="009A66C2"/>
    <w:rsid w:val="009B06C4"/>
    <w:rsid w:val="009B21B2"/>
    <w:rsid w:val="009C5162"/>
    <w:rsid w:val="009C60D1"/>
    <w:rsid w:val="009F7E8D"/>
    <w:rsid w:val="00A00C6A"/>
    <w:rsid w:val="00A06E02"/>
    <w:rsid w:val="00A22620"/>
    <w:rsid w:val="00A30FC8"/>
    <w:rsid w:val="00A5335C"/>
    <w:rsid w:val="00A70F0A"/>
    <w:rsid w:val="00A8534B"/>
    <w:rsid w:val="00A87F71"/>
    <w:rsid w:val="00A94EEF"/>
    <w:rsid w:val="00AA0EE7"/>
    <w:rsid w:val="00AB4357"/>
    <w:rsid w:val="00AE1AE5"/>
    <w:rsid w:val="00AF1D92"/>
    <w:rsid w:val="00AF37E0"/>
    <w:rsid w:val="00AF52E4"/>
    <w:rsid w:val="00AF78CF"/>
    <w:rsid w:val="00B127D8"/>
    <w:rsid w:val="00B142A1"/>
    <w:rsid w:val="00B22DC9"/>
    <w:rsid w:val="00B235CA"/>
    <w:rsid w:val="00B4196F"/>
    <w:rsid w:val="00B43515"/>
    <w:rsid w:val="00B51893"/>
    <w:rsid w:val="00B52524"/>
    <w:rsid w:val="00B53879"/>
    <w:rsid w:val="00B6393B"/>
    <w:rsid w:val="00B65B05"/>
    <w:rsid w:val="00B71207"/>
    <w:rsid w:val="00B976C7"/>
    <w:rsid w:val="00BA3023"/>
    <w:rsid w:val="00BB4DF7"/>
    <w:rsid w:val="00BB51F4"/>
    <w:rsid w:val="00BE05B1"/>
    <w:rsid w:val="00BF0018"/>
    <w:rsid w:val="00BF25D0"/>
    <w:rsid w:val="00BF5319"/>
    <w:rsid w:val="00BF6EED"/>
    <w:rsid w:val="00C109F3"/>
    <w:rsid w:val="00C2651D"/>
    <w:rsid w:val="00C3089F"/>
    <w:rsid w:val="00C37FC6"/>
    <w:rsid w:val="00C454F9"/>
    <w:rsid w:val="00C45737"/>
    <w:rsid w:val="00C56B7A"/>
    <w:rsid w:val="00C64572"/>
    <w:rsid w:val="00C64CAF"/>
    <w:rsid w:val="00C77DB0"/>
    <w:rsid w:val="00C90DFA"/>
    <w:rsid w:val="00CA43C2"/>
    <w:rsid w:val="00CD2B80"/>
    <w:rsid w:val="00CF2F7E"/>
    <w:rsid w:val="00D1568A"/>
    <w:rsid w:val="00D30860"/>
    <w:rsid w:val="00D32159"/>
    <w:rsid w:val="00D37E1C"/>
    <w:rsid w:val="00D443BD"/>
    <w:rsid w:val="00D4728C"/>
    <w:rsid w:val="00D53B24"/>
    <w:rsid w:val="00D63E21"/>
    <w:rsid w:val="00D86CCA"/>
    <w:rsid w:val="00DA1AD2"/>
    <w:rsid w:val="00DA1F4B"/>
    <w:rsid w:val="00DC118F"/>
    <w:rsid w:val="00DD1A51"/>
    <w:rsid w:val="00DE6285"/>
    <w:rsid w:val="00DF7355"/>
    <w:rsid w:val="00E00691"/>
    <w:rsid w:val="00E04614"/>
    <w:rsid w:val="00E06A7B"/>
    <w:rsid w:val="00E153D4"/>
    <w:rsid w:val="00E1671D"/>
    <w:rsid w:val="00E21990"/>
    <w:rsid w:val="00E421A4"/>
    <w:rsid w:val="00E466F0"/>
    <w:rsid w:val="00E50165"/>
    <w:rsid w:val="00E674EC"/>
    <w:rsid w:val="00E91D2D"/>
    <w:rsid w:val="00E95EF4"/>
    <w:rsid w:val="00EA4281"/>
    <w:rsid w:val="00EB72F7"/>
    <w:rsid w:val="00EB7C80"/>
    <w:rsid w:val="00F01DE2"/>
    <w:rsid w:val="00F10569"/>
    <w:rsid w:val="00F26E0A"/>
    <w:rsid w:val="00F3396E"/>
    <w:rsid w:val="00F55F2C"/>
    <w:rsid w:val="00F72AF8"/>
    <w:rsid w:val="00F739E3"/>
    <w:rsid w:val="00F76F56"/>
    <w:rsid w:val="00FA4AAE"/>
    <w:rsid w:val="00FB0ADB"/>
    <w:rsid w:val="00FB30F4"/>
    <w:rsid w:val="00FB6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9D5DEC"/>
  <w15:chartTrackingRefBased/>
  <w15:docId w15:val="{E6E6744A-927F-4725-A409-84352052E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A30FC8"/>
    <w:pPr>
      <w:keepNext/>
      <w:numPr>
        <w:numId w:val="2"/>
      </w:numPr>
      <w:spacing w:before="360" w:after="120"/>
      <w:outlineLvl w:val="0"/>
    </w:pPr>
    <w:rPr>
      <w:b/>
      <w:color w:val="000000"/>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efore05">
    <w:name w:val="Style Before:  0.5&quot;"/>
    <w:basedOn w:val="Normal"/>
    <w:link w:val="StyleBefore05Char"/>
    <w:pPr>
      <w:ind w:left="720"/>
      <w:jc w:val="both"/>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text">
    <w:name w:val="defaulttext"/>
    <w:basedOn w:val="Normal"/>
    <w:rsid w:val="00202134"/>
    <w:pPr>
      <w:overflowPunct w:val="0"/>
    </w:pPr>
  </w:style>
  <w:style w:type="character" w:styleId="Hyperlink">
    <w:name w:val="Hyperlink"/>
    <w:uiPriority w:val="99"/>
    <w:unhideWhenUsed/>
    <w:rsid w:val="00E91D2D"/>
    <w:rPr>
      <w:color w:val="467886"/>
      <w:u w:val="single"/>
    </w:rPr>
  </w:style>
  <w:style w:type="character" w:styleId="UnresolvedMention">
    <w:name w:val="Unresolved Mention"/>
    <w:uiPriority w:val="99"/>
    <w:semiHidden/>
    <w:unhideWhenUsed/>
    <w:rsid w:val="00E91D2D"/>
    <w:rPr>
      <w:color w:val="605E5C"/>
      <w:shd w:val="clear" w:color="auto" w:fill="E1DFDD"/>
    </w:rPr>
  </w:style>
  <w:style w:type="paragraph" w:styleId="NormalWeb">
    <w:name w:val="Normal (Web)"/>
    <w:basedOn w:val="Normal"/>
    <w:uiPriority w:val="99"/>
    <w:semiHidden/>
    <w:unhideWhenUsed/>
    <w:rsid w:val="00443ABB"/>
  </w:style>
  <w:style w:type="paragraph" w:customStyle="1" w:styleId="EndNoteBibliographyTitle">
    <w:name w:val="EndNote Bibliography Title"/>
    <w:basedOn w:val="Normal"/>
    <w:link w:val="EndNoteBibliographyTitleChar"/>
    <w:rsid w:val="005A0C1A"/>
    <w:pPr>
      <w:jc w:val="center"/>
    </w:pPr>
    <w:rPr>
      <w:noProof/>
    </w:rPr>
  </w:style>
  <w:style w:type="character" w:customStyle="1" w:styleId="StyleBefore05Char">
    <w:name w:val="Style Before:  0.5&quot; Char"/>
    <w:basedOn w:val="DefaultParagraphFont"/>
    <w:link w:val="StyleBefore05"/>
    <w:rsid w:val="005A0C1A"/>
    <w:rPr>
      <w:sz w:val="24"/>
      <w:szCs w:val="24"/>
    </w:rPr>
  </w:style>
  <w:style w:type="character" w:customStyle="1" w:styleId="EndNoteBibliographyTitleChar">
    <w:name w:val="EndNote Bibliography Title Char"/>
    <w:basedOn w:val="StyleBefore05Char"/>
    <w:link w:val="EndNoteBibliographyTitle"/>
    <w:rsid w:val="005A0C1A"/>
    <w:rPr>
      <w:noProof/>
      <w:sz w:val="24"/>
      <w:szCs w:val="24"/>
    </w:rPr>
  </w:style>
  <w:style w:type="paragraph" w:customStyle="1" w:styleId="EndNoteBibliography">
    <w:name w:val="EndNote Bibliography"/>
    <w:basedOn w:val="Normal"/>
    <w:link w:val="EndNoteBibliographyChar"/>
    <w:rsid w:val="005A0C1A"/>
    <w:rPr>
      <w:noProof/>
    </w:rPr>
  </w:style>
  <w:style w:type="character" w:customStyle="1" w:styleId="EndNoteBibliographyChar">
    <w:name w:val="EndNote Bibliography Char"/>
    <w:basedOn w:val="StyleBefore05Char"/>
    <w:link w:val="EndNoteBibliography"/>
    <w:rsid w:val="005A0C1A"/>
    <w:rPr>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2403</Words>
  <Characters>13532</Characters>
  <Application>Microsoft Office Word</Application>
  <DocSecurity>0</DocSecurity>
  <Lines>322</Lines>
  <Paragraphs>120</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Saima Jawad</dc:creator>
  <cp:keywords/>
  <dc:description/>
  <cp:lastModifiedBy>MUHMMAD AATIR</cp:lastModifiedBy>
  <cp:revision>249</cp:revision>
  <cp:lastPrinted>2006-03-08T02:59:00Z</cp:lastPrinted>
  <dcterms:created xsi:type="dcterms:W3CDTF">2025-10-15T23:53:00Z</dcterms:created>
  <dcterms:modified xsi:type="dcterms:W3CDTF">2025-10-16T00:50:00Z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f7fabd07-200d-4968-bc9d-a6765f06ddbd</vt:lpwstr>
  </property>
</Properties>
</file>