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323BFC" w14:textId="77777777" w:rsidR="00DE72F9" w:rsidRDefault="00000000">
      <w:pPr>
        <w:tabs>
          <w:tab w:val="left" w:pos="1134"/>
        </w:tabs>
        <w:rPr>
          <w:rFonts w:ascii="Times New Roman" w:hAnsi="Times New Roman" w:cs="Times New Roman"/>
          <w:sz w:val="24"/>
          <w:szCs w:val="24"/>
        </w:rPr>
      </w:pPr>
      <w:r>
        <w:rPr>
          <w:rFonts w:ascii="Times New Roman" w:hAnsi="Times New Roman" w:cs="Times New Roman"/>
          <w:sz w:val="24"/>
          <w:szCs w:val="24"/>
        </w:rPr>
        <w:t>NAMA</w:t>
      </w:r>
      <w:r>
        <w:rPr>
          <w:rFonts w:ascii="Times New Roman" w:hAnsi="Times New Roman" w:cs="Times New Roman"/>
          <w:sz w:val="24"/>
          <w:szCs w:val="24"/>
        </w:rPr>
        <w:tab/>
        <w:t>: Muhammad Abdilah</w:t>
      </w:r>
    </w:p>
    <w:p w14:paraId="6733D862" w14:textId="77777777" w:rsidR="00DE72F9" w:rsidRDefault="00000000">
      <w:pPr>
        <w:tabs>
          <w:tab w:val="left" w:pos="1134"/>
        </w:tabs>
        <w:rPr>
          <w:rFonts w:ascii="Times New Roman" w:hAnsi="Times New Roman" w:cs="Times New Roman"/>
          <w:sz w:val="24"/>
          <w:szCs w:val="24"/>
        </w:rPr>
      </w:pPr>
      <w:r>
        <w:rPr>
          <w:rFonts w:ascii="Times New Roman" w:hAnsi="Times New Roman" w:cs="Times New Roman"/>
          <w:sz w:val="24"/>
          <w:szCs w:val="24"/>
        </w:rPr>
        <w:t>KELAS</w:t>
      </w:r>
      <w:r>
        <w:rPr>
          <w:rFonts w:ascii="Times New Roman" w:hAnsi="Times New Roman" w:cs="Times New Roman"/>
          <w:sz w:val="24"/>
          <w:szCs w:val="24"/>
        </w:rPr>
        <w:tab/>
        <w:t>: 3 TET C</w:t>
      </w:r>
    </w:p>
    <w:p w14:paraId="4B011D63" w14:textId="77777777" w:rsidR="00DE72F9" w:rsidRDefault="00000000">
      <w:pPr>
        <w:tabs>
          <w:tab w:val="left" w:pos="1134"/>
        </w:tabs>
        <w:rPr>
          <w:rFonts w:ascii="Times New Roman" w:hAnsi="Times New Roman" w:cs="Times New Roman"/>
          <w:sz w:val="24"/>
          <w:szCs w:val="24"/>
        </w:rPr>
      </w:pPr>
      <w:r>
        <w:rPr>
          <w:rFonts w:ascii="Times New Roman" w:hAnsi="Times New Roman" w:cs="Times New Roman"/>
          <w:sz w:val="24"/>
          <w:szCs w:val="24"/>
        </w:rPr>
        <w:t>NIM</w:t>
      </w:r>
      <w:r>
        <w:rPr>
          <w:rFonts w:ascii="Times New Roman" w:hAnsi="Times New Roman" w:cs="Times New Roman"/>
          <w:sz w:val="24"/>
          <w:szCs w:val="24"/>
        </w:rPr>
        <w:tab/>
        <w:t>: 2020301062</w:t>
      </w:r>
    </w:p>
    <w:p w14:paraId="04D14D7D" w14:textId="77777777" w:rsidR="00DE72F9" w:rsidRDefault="00000000">
      <w:pPr>
        <w:tabs>
          <w:tab w:val="left" w:pos="1134"/>
        </w:tabs>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b/>
          <w:sz w:val="24"/>
          <w:szCs w:val="24"/>
        </w:rPr>
        <w:t>Analisis Data</w:t>
      </w:r>
    </w:p>
    <w:p w14:paraId="6C9664D0" w14:textId="77777777" w:rsidR="00DE72F9" w:rsidRDefault="00000000">
      <w:pPr>
        <w:spacing w:after="0" w:line="240" w:lineRule="auto"/>
        <w:jc w:val="both"/>
        <w:rPr>
          <w:rFonts w:ascii="Times New Roman" w:eastAsia="Times New Roman" w:hAnsi="Times New Roman" w:cs="Times New Roman"/>
          <w:b/>
          <w:bCs/>
          <w:color w:val="000000"/>
          <w:sz w:val="41"/>
          <w:szCs w:val="41"/>
        </w:rPr>
      </w:pPr>
      <w:r>
        <w:rPr>
          <w:rFonts w:ascii="Times New Roman" w:eastAsia="Times New Roman" w:hAnsi="Times New Roman" w:cs="Times New Roman"/>
          <w:b/>
          <w:bCs/>
          <w:color w:val="000000"/>
          <w:sz w:val="41"/>
          <w:szCs w:val="41"/>
        </w:rPr>
        <w:t>Lab - Ethics of Data Analytics​</w:t>
      </w:r>
    </w:p>
    <w:p w14:paraId="60A66670" w14:textId="77777777" w:rsidR="00DE72F9" w:rsidRDefault="00000000">
      <w:pPr>
        <w:spacing w:before="100" w:beforeAutospacing="1" w:after="100" w:afterAutospacing="1" w:line="240" w:lineRule="auto"/>
        <w:jc w:val="both"/>
        <w:outlineLvl w:val="1"/>
        <w:rPr>
          <w:rFonts w:ascii="Times New Roman" w:eastAsia="Times New Roman" w:hAnsi="Times New Roman" w:cs="Times New Roman"/>
          <w:b/>
          <w:bCs/>
          <w:color w:val="000000"/>
          <w:sz w:val="34"/>
          <w:szCs w:val="34"/>
        </w:rPr>
      </w:pPr>
      <w:r>
        <w:rPr>
          <w:rFonts w:ascii="Times New Roman" w:eastAsia="Times New Roman" w:hAnsi="Times New Roman" w:cs="Times New Roman"/>
          <w:b/>
          <w:bCs/>
          <w:color w:val="000000"/>
          <w:sz w:val="34"/>
          <w:szCs w:val="34"/>
        </w:rPr>
        <w:t>Objective</w:t>
      </w:r>
    </w:p>
    <w:p w14:paraId="6AB4BFA9" w14:textId="77777777" w:rsidR="00DE72F9" w:rsidRDefault="00000000">
      <w:pPr>
        <w:spacing w:before="100" w:beforeAutospacing="1" w:after="100" w:afterAutospacing="1"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Use the discussion boards to start, or contribute to, a topic based on the ethics of using Big Data. The term “big data” refers to the ever-increasing amount of data that is being collected, processed and stored. Much of this data is obtained through internet activity, social media, and through sensors that are installed in everyday items.</w:t>
      </w:r>
    </w:p>
    <w:p w14:paraId="3329A298" w14:textId="77777777" w:rsidR="00DE72F9" w:rsidRDefault="00000000">
      <w:pPr>
        <w:spacing w:before="100" w:beforeAutospacing="1" w:after="100" w:afterAutospacing="1" w:line="240" w:lineRule="auto"/>
        <w:jc w:val="both"/>
        <w:outlineLvl w:val="1"/>
        <w:rPr>
          <w:rFonts w:ascii="Times New Roman" w:eastAsia="Times New Roman" w:hAnsi="Times New Roman" w:cs="Times New Roman"/>
          <w:b/>
          <w:bCs/>
          <w:color w:val="000000"/>
          <w:sz w:val="34"/>
          <w:szCs w:val="34"/>
        </w:rPr>
      </w:pPr>
      <w:r>
        <w:rPr>
          <w:rFonts w:ascii="Times New Roman" w:eastAsia="Times New Roman" w:hAnsi="Times New Roman" w:cs="Times New Roman"/>
          <w:b/>
          <w:bCs/>
          <w:color w:val="000000"/>
          <w:sz w:val="34"/>
          <w:szCs w:val="34"/>
        </w:rPr>
        <w:t>Background / Scenario</w:t>
      </w:r>
    </w:p>
    <w:p w14:paraId="5F4F5FC8" w14:textId="77777777" w:rsidR="00DE72F9" w:rsidRDefault="00000000">
      <w:pPr>
        <w:spacing w:before="100" w:beforeAutospacing="1" w:after="100" w:afterAutospacing="1"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Big data is used by governments, companies, and web sites to determine answers to questions based on analytics. Much of this data is personal or private. The results of statistical analysis may also contain personal or private information, even when the analysis was performed on public information.</w:t>
      </w:r>
    </w:p>
    <w:p w14:paraId="031A6F33" w14:textId="77777777" w:rsidR="00DE72F9" w:rsidRDefault="00000000">
      <w:pPr>
        <w:spacing w:before="100" w:beforeAutospacing="1" w:after="100" w:afterAutospacing="1" w:line="240" w:lineRule="auto"/>
        <w:jc w:val="both"/>
        <w:outlineLvl w:val="1"/>
        <w:rPr>
          <w:rFonts w:ascii="Times New Roman" w:eastAsia="Times New Roman" w:hAnsi="Times New Roman" w:cs="Times New Roman"/>
          <w:b/>
          <w:bCs/>
          <w:color w:val="000000"/>
          <w:sz w:val="34"/>
          <w:szCs w:val="34"/>
        </w:rPr>
      </w:pPr>
      <w:r>
        <w:rPr>
          <w:rFonts w:ascii="Times New Roman" w:eastAsia="Times New Roman" w:hAnsi="Times New Roman" w:cs="Times New Roman"/>
          <w:b/>
          <w:bCs/>
          <w:color w:val="000000"/>
          <w:sz w:val="34"/>
          <w:szCs w:val="34"/>
        </w:rPr>
        <w:t>Required Resources</w:t>
      </w:r>
    </w:p>
    <w:p w14:paraId="2828AE74" w14:textId="77777777" w:rsidR="00DE72F9" w:rsidRDefault="00000000">
      <w:pPr>
        <w:numPr>
          <w:ilvl w:val="0"/>
          <w:numId w:val="1"/>
        </w:numPr>
        <w:spacing w:before="100" w:beforeAutospacing="1" w:after="100" w:afterAutospacing="1"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Mobile device or PC/laptop with a browser and an internet connection</w:t>
      </w:r>
    </w:p>
    <w:p w14:paraId="3BB95117" w14:textId="77777777" w:rsidR="00DE72F9" w:rsidRDefault="00000000">
      <w:pPr>
        <w:spacing w:before="100" w:beforeAutospacing="1" w:after="100" w:afterAutospacing="1"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bCs/>
          <w:color w:val="000000"/>
          <w:sz w:val="28"/>
          <w:szCs w:val="28"/>
        </w:rPr>
        <w:t>Step 1: Read articles on data ethics.</w:t>
      </w:r>
    </w:p>
    <w:p w14:paraId="4F68ABA2" w14:textId="77777777" w:rsidR="00DE72F9" w:rsidRDefault="00000000">
      <w:pPr>
        <w:numPr>
          <w:ilvl w:val="0"/>
          <w:numId w:val="2"/>
        </w:numPr>
        <w:spacing w:before="100" w:beforeAutospacing="1" w:after="100" w:afterAutospacing="1"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Navigate to your favorite web browser.</w:t>
      </w:r>
    </w:p>
    <w:p w14:paraId="7D8D3C3E" w14:textId="77777777" w:rsidR="00DE72F9" w:rsidRDefault="00000000">
      <w:pPr>
        <w:numPr>
          <w:ilvl w:val="0"/>
          <w:numId w:val="2"/>
        </w:numPr>
        <w:spacing w:before="100" w:beforeAutospacing="1" w:after="100" w:afterAutospacing="1"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Search for </w:t>
      </w:r>
      <w:r>
        <w:rPr>
          <w:rFonts w:ascii="Times New Roman" w:eastAsia="Times New Roman" w:hAnsi="Times New Roman" w:cs="Times New Roman"/>
          <w:b/>
          <w:bCs/>
          <w:color w:val="000000"/>
          <w:sz w:val="24"/>
          <w:szCs w:val="24"/>
        </w:rPr>
        <w:t>data ethics</w:t>
      </w:r>
      <w:r>
        <w:rPr>
          <w:rFonts w:ascii="Times New Roman" w:eastAsia="Times New Roman" w:hAnsi="Times New Roman" w:cs="Times New Roman"/>
          <w:color w:val="000000"/>
          <w:sz w:val="24"/>
          <w:szCs w:val="24"/>
        </w:rPr>
        <w:t> and </w:t>
      </w:r>
      <w:r>
        <w:rPr>
          <w:rFonts w:ascii="Times New Roman" w:eastAsia="Times New Roman" w:hAnsi="Times New Roman" w:cs="Times New Roman"/>
          <w:b/>
          <w:bCs/>
          <w:color w:val="000000"/>
          <w:sz w:val="24"/>
          <w:szCs w:val="24"/>
        </w:rPr>
        <w:t>ethics in data analytics</w:t>
      </w:r>
      <w:r>
        <w:rPr>
          <w:rFonts w:ascii="Times New Roman" w:eastAsia="Times New Roman" w:hAnsi="Times New Roman" w:cs="Times New Roman"/>
          <w:color w:val="000000"/>
          <w:sz w:val="24"/>
          <w:szCs w:val="24"/>
        </w:rPr>
        <w:t> in the site search bar.</w:t>
      </w:r>
    </w:p>
    <w:p w14:paraId="2E4D00EC" w14:textId="77777777" w:rsidR="00DE72F9" w:rsidRDefault="00000000">
      <w:pPr>
        <w:numPr>
          <w:ilvl w:val="0"/>
          <w:numId w:val="2"/>
        </w:numPr>
        <w:spacing w:before="100" w:beforeAutospacing="1" w:after="100" w:afterAutospacing="1"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Select and read several articles and/or view several videos discussing topics associated with the ethics of data analytics.</w:t>
      </w:r>
    </w:p>
    <w:p w14:paraId="5B2934E0" w14:textId="77777777" w:rsidR="00DE72F9" w:rsidRDefault="00000000">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Is data privacy the same as data ethics? Explain how, in your informed opinion, they are the same and how they are different.</w:t>
      </w:r>
    </w:p>
    <w:p w14:paraId="56DE58BB" w14:textId="77777777" w:rsidR="00DE72F9" w:rsidRDefault="00DE72F9">
      <w:pPr>
        <w:jc w:val="both"/>
        <w:rPr>
          <w:rFonts w:ascii="Times New Roman" w:hAnsi="Times New Roman" w:cs="Times New Roman"/>
        </w:rPr>
      </w:pPr>
    </w:p>
    <w:p w14:paraId="2AFED23B" w14:textId="77777777" w:rsidR="00DE72F9" w:rsidRDefault="00000000">
      <w:pPr>
        <w:jc w:val="both"/>
        <w:rPr>
          <w:rFonts w:ascii="Times New Roman" w:hAnsi="Times New Roman" w:cs="Times New Roman"/>
          <w:sz w:val="24"/>
          <w:szCs w:val="24"/>
        </w:rPr>
      </w:pPr>
      <w:r>
        <w:rPr>
          <w:rFonts w:ascii="Times New Roman" w:hAnsi="Times New Roman" w:cs="Times New Roman"/>
          <w:sz w:val="24"/>
          <w:szCs w:val="24"/>
        </w:rPr>
        <w:t>Jawaban :</w:t>
      </w:r>
    </w:p>
    <w:p w14:paraId="0CD3E22D" w14:textId="77777777" w:rsidR="00DE72F9" w:rsidRDefault="00000000">
      <w:pPr>
        <w:jc w:val="both"/>
        <w:rPr>
          <w:rFonts w:ascii="Times New Roman" w:hAnsi="Times New Roman" w:cs="Times New Roman"/>
          <w:color w:val="FF0000"/>
          <w:sz w:val="24"/>
          <w:szCs w:val="24"/>
        </w:rPr>
      </w:pPr>
      <w:r>
        <w:rPr>
          <w:rFonts w:ascii="Times New Roman" w:hAnsi="Times New Roman" w:cs="Times New Roman"/>
          <w:color w:val="FF0000"/>
          <w:sz w:val="24"/>
          <w:szCs w:val="24"/>
        </w:rPr>
        <w:t xml:space="preserve">Data ethics adalah cabang ethics yang mengevaluasi praktik data untuk mengumpulkan, menghasilkan, menganalisis, dan menyebarkan data, baik terstruktur maupun tidak terstruktur. Pertimbangan etis sangat penting untuk memastikan bahwa data dan analitik digunakan dengan cara yang adil, transparan, dan akuntabel. Selain itu, bisnis yang mengutamakan data ethics cenderung mendapatkan kepercayaan dari pelanggan yang dapat menghasilkan bisnis yang lebih </w:t>
      </w:r>
      <w:r>
        <w:rPr>
          <w:rFonts w:ascii="Times New Roman" w:hAnsi="Times New Roman" w:cs="Times New Roman"/>
          <w:color w:val="FF0000"/>
          <w:sz w:val="24"/>
          <w:szCs w:val="24"/>
        </w:rPr>
        <w:lastRenderedPageBreak/>
        <w:t>baik dalam jangka panjang. Untuk data privacy dan data ethics itu tidaklah sama, dimana privacy data tersebut memastikan bahwa hanya individu yang berwenang yang dapat melihat data tersebut. Data memiliki tingkatan dalam keamanan.</w:t>
      </w:r>
    </w:p>
    <w:p w14:paraId="3798896D" w14:textId="77777777" w:rsidR="00DE72F9" w:rsidRDefault="00000000">
      <w:pPr>
        <w:jc w:val="both"/>
        <w:rPr>
          <w:rFonts w:ascii="Times New Roman" w:hAnsi="Times New Roman" w:cs="Times New Roman"/>
          <w:color w:val="FF0000"/>
          <w:sz w:val="24"/>
          <w:szCs w:val="24"/>
        </w:rPr>
      </w:pPr>
      <w:r>
        <w:rPr>
          <w:rFonts w:ascii="Times New Roman" w:hAnsi="Times New Roman" w:cs="Times New Roman"/>
          <w:color w:val="FF0000"/>
          <w:sz w:val="24"/>
          <w:szCs w:val="24"/>
        </w:rPr>
        <w:t>Singkatnya, privasi data terutama menyangkut perlindungan dan kontrol data pribadi, sedangkan etika data mencakup perspektif yang lebih luas, memeriksa implikasi etika dan konsekuensi sosial dari praktik data.</w:t>
      </w:r>
    </w:p>
    <w:p w14:paraId="71DCF376" w14:textId="77777777" w:rsidR="00DE72F9" w:rsidRDefault="00DE72F9">
      <w:pPr>
        <w:jc w:val="both"/>
        <w:rPr>
          <w:rFonts w:ascii="Times New Roman" w:hAnsi="Times New Roman" w:cs="Times New Roman"/>
        </w:rPr>
      </w:pPr>
    </w:p>
    <w:p w14:paraId="4474E00A" w14:textId="77777777" w:rsidR="00DE72F9" w:rsidRDefault="00000000">
      <w:pPr>
        <w:spacing w:before="100" w:beforeAutospacing="1" w:after="100" w:afterAutospacing="1"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bCs/>
          <w:color w:val="000000"/>
          <w:sz w:val="28"/>
          <w:szCs w:val="28"/>
        </w:rPr>
        <w:t>Step 2: Familiarize with privacy and security laws.</w:t>
      </w:r>
    </w:p>
    <w:p w14:paraId="52C3C84F" w14:textId="77777777" w:rsidR="00DE72F9" w:rsidRDefault="00000000">
      <w:pPr>
        <w:spacing w:before="100" w:beforeAutospacing="1" w:after="100" w:afterAutospacing="1"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Navigate to </w:t>
      </w:r>
      <w:hyperlink r:id="rId7" w:tgtFrame="_blank" w:history="1">
        <w:r>
          <w:rPr>
            <w:rFonts w:ascii="Times New Roman" w:eastAsia="Times New Roman" w:hAnsi="Times New Roman" w:cs="Times New Roman"/>
            <w:color w:val="0000FF"/>
            <w:sz w:val="24"/>
            <w:szCs w:val="24"/>
            <w:u w:val="single"/>
          </w:rPr>
          <w:t>www.gdpr.eu</w:t>
        </w:r>
      </w:hyperlink>
      <w:r>
        <w:rPr>
          <w:rFonts w:ascii="Times New Roman" w:eastAsia="Times New Roman" w:hAnsi="Times New Roman" w:cs="Times New Roman"/>
          <w:color w:val="000000"/>
          <w:sz w:val="24"/>
          <w:szCs w:val="24"/>
        </w:rPr>
        <w:t>, the home of the General Data Protection Regulation (GDPR). Explore information on the GDPR site. Click </w:t>
      </w:r>
      <w:r>
        <w:rPr>
          <w:rFonts w:ascii="Times New Roman" w:eastAsia="Times New Roman" w:hAnsi="Times New Roman" w:cs="Times New Roman"/>
          <w:b/>
          <w:bCs/>
          <w:color w:val="000000"/>
          <w:sz w:val="24"/>
          <w:szCs w:val="24"/>
        </w:rPr>
        <w:t>FAQ</w:t>
      </w:r>
      <w:r>
        <w:rPr>
          <w:rFonts w:ascii="Times New Roman" w:eastAsia="Times New Roman" w:hAnsi="Times New Roman" w:cs="Times New Roman"/>
          <w:color w:val="000000"/>
          <w:sz w:val="24"/>
          <w:szCs w:val="24"/>
        </w:rPr>
        <w:t>, then click </w:t>
      </w:r>
      <w:r>
        <w:rPr>
          <w:rFonts w:ascii="Times New Roman" w:eastAsia="Times New Roman" w:hAnsi="Times New Roman" w:cs="Times New Roman"/>
          <w:b/>
          <w:bCs/>
          <w:color w:val="000000"/>
          <w:sz w:val="24"/>
          <w:szCs w:val="24"/>
        </w:rPr>
        <w:t>What is the GDPR?</w:t>
      </w:r>
      <w:r>
        <w:rPr>
          <w:rFonts w:ascii="Times New Roman" w:eastAsia="Times New Roman" w:hAnsi="Times New Roman" w:cs="Times New Roman"/>
          <w:color w:val="000000"/>
          <w:sz w:val="24"/>
          <w:szCs w:val="24"/>
        </w:rPr>
        <w:t> Read the </w:t>
      </w:r>
      <w:r>
        <w:rPr>
          <w:rFonts w:ascii="Times New Roman" w:eastAsia="Times New Roman" w:hAnsi="Times New Roman" w:cs="Times New Roman"/>
          <w:b/>
          <w:bCs/>
          <w:color w:val="000000"/>
          <w:sz w:val="24"/>
          <w:szCs w:val="24"/>
        </w:rPr>
        <w:t>summary of the GDPR</w:t>
      </w:r>
      <w:r>
        <w:rPr>
          <w:rFonts w:ascii="Times New Roman" w:eastAsia="Times New Roman" w:hAnsi="Times New Roman" w:cs="Times New Roman"/>
          <w:color w:val="000000"/>
          <w:sz w:val="24"/>
          <w:szCs w:val="24"/>
        </w:rPr>
        <w:t> for an overview of the lab.</w:t>
      </w:r>
    </w:p>
    <w:p w14:paraId="3BE84F06" w14:textId="77777777" w:rsidR="00DE72F9" w:rsidRDefault="00000000">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How long has the regulation been in effect?</w:t>
      </w:r>
    </w:p>
    <w:p w14:paraId="5A2C683A" w14:textId="77777777" w:rsidR="00DE72F9" w:rsidRDefault="00000000">
      <w:pPr>
        <w:jc w:val="both"/>
        <w:rPr>
          <w:rFonts w:ascii="Times New Roman" w:hAnsi="Times New Roman" w:cs="Times New Roman"/>
          <w:sz w:val="24"/>
          <w:szCs w:val="24"/>
        </w:rPr>
      </w:pPr>
      <w:r>
        <w:rPr>
          <w:rFonts w:ascii="Times New Roman" w:hAnsi="Times New Roman" w:cs="Times New Roman"/>
          <w:sz w:val="24"/>
          <w:szCs w:val="24"/>
        </w:rPr>
        <w:t>Jawaban :</w:t>
      </w:r>
    </w:p>
    <w:p w14:paraId="74A76B1C" w14:textId="77777777" w:rsidR="00DE72F9" w:rsidRDefault="00000000">
      <w:pPr>
        <w:jc w:val="both"/>
        <w:rPr>
          <w:rFonts w:ascii="Times New Roman" w:hAnsi="Times New Roman" w:cs="Times New Roman"/>
          <w:color w:val="FF0000"/>
          <w:sz w:val="24"/>
          <w:szCs w:val="24"/>
        </w:rPr>
      </w:pPr>
      <w:r>
        <w:rPr>
          <w:rFonts w:ascii="Times New Roman" w:hAnsi="Times New Roman" w:cs="Times New Roman"/>
          <w:color w:val="FF0000"/>
          <w:sz w:val="24"/>
          <w:szCs w:val="24"/>
        </w:rPr>
        <w:t>Peraturan Perlindungan Data Umum adalah undang-undang Uni Eropa yang diterapkan 25 Mei 2018</w:t>
      </w:r>
    </w:p>
    <w:p w14:paraId="55C4FC8B" w14:textId="77777777" w:rsidR="00DE72F9" w:rsidRDefault="00000000">
      <w:pPr>
        <w:jc w:val="both"/>
        <w:rPr>
          <w:rFonts w:ascii="Times New Roman" w:hAnsi="Times New Roman" w:cs="Times New Roman"/>
          <w:color w:val="000000"/>
          <w:sz w:val="24"/>
          <w:szCs w:val="24"/>
        </w:rPr>
      </w:pPr>
      <w:r>
        <w:rPr>
          <w:rFonts w:ascii="Times New Roman" w:hAnsi="Times New Roman" w:cs="Times New Roman"/>
          <w:color w:val="000000"/>
          <w:sz w:val="24"/>
          <w:szCs w:val="24"/>
        </w:rPr>
        <w:t>Does the GDPR apply to companies that are not located in the EU?</w:t>
      </w:r>
    </w:p>
    <w:p w14:paraId="01194594" w14:textId="77777777" w:rsidR="00DE72F9" w:rsidRDefault="00000000">
      <w:pPr>
        <w:jc w:val="both"/>
        <w:rPr>
          <w:rFonts w:ascii="Times New Roman" w:hAnsi="Times New Roman" w:cs="Times New Roman"/>
          <w:color w:val="000000"/>
          <w:sz w:val="24"/>
          <w:szCs w:val="24"/>
        </w:rPr>
      </w:pPr>
      <w:r>
        <w:rPr>
          <w:rFonts w:ascii="Times New Roman" w:hAnsi="Times New Roman" w:cs="Times New Roman"/>
          <w:color w:val="000000"/>
          <w:sz w:val="24"/>
          <w:szCs w:val="24"/>
        </w:rPr>
        <w:t>Jawaban :</w:t>
      </w:r>
    </w:p>
    <w:p w14:paraId="418EF384" w14:textId="77777777" w:rsidR="00DE72F9" w:rsidRDefault="00000000">
      <w:pPr>
        <w:jc w:val="both"/>
        <w:rPr>
          <w:rFonts w:ascii="Times New Roman" w:hAnsi="Times New Roman" w:cs="Times New Roman"/>
          <w:color w:val="FF0000"/>
          <w:sz w:val="24"/>
          <w:szCs w:val="24"/>
        </w:rPr>
      </w:pPr>
      <w:r>
        <w:rPr>
          <w:rFonts w:ascii="Times New Roman" w:hAnsi="Times New Roman" w:cs="Times New Roman"/>
          <w:color w:val="FF0000"/>
          <w:sz w:val="24"/>
          <w:szCs w:val="24"/>
        </w:rPr>
        <w:t>Bahkan jika sebuah organisasi tidak terhubung ke UE itu sendiri, jika memproses data pribadi orang-orang di UE (melalui pelacakan di situs webnya, misalnya), organisasi tersebut harus mematuhinya. GDPR juga tidak terbatas pada perusahaan nirlaba</w:t>
      </w:r>
    </w:p>
    <w:p w14:paraId="2420E400" w14:textId="77777777" w:rsidR="00DE72F9" w:rsidRDefault="00000000">
      <w:pPr>
        <w:jc w:val="both"/>
        <w:rPr>
          <w:rFonts w:ascii="Times New Roman" w:hAnsi="Times New Roman" w:cs="Times New Roman"/>
          <w:color w:val="000000"/>
          <w:sz w:val="24"/>
          <w:szCs w:val="24"/>
        </w:rPr>
      </w:pPr>
      <w:r>
        <w:rPr>
          <w:rFonts w:ascii="Times New Roman" w:hAnsi="Times New Roman" w:cs="Times New Roman"/>
          <w:color w:val="000000"/>
          <w:sz w:val="24"/>
          <w:szCs w:val="24"/>
        </w:rPr>
        <w:t>What are the 8 rights of data subjects recognized by the GDPR?</w:t>
      </w:r>
    </w:p>
    <w:p w14:paraId="1CD79929" w14:textId="77777777" w:rsidR="00DE72F9" w:rsidRDefault="00000000">
      <w:pPr>
        <w:jc w:val="both"/>
        <w:rPr>
          <w:rFonts w:ascii="Times New Roman" w:hAnsi="Times New Roman" w:cs="Times New Roman"/>
          <w:color w:val="000000"/>
          <w:sz w:val="24"/>
          <w:szCs w:val="24"/>
        </w:rPr>
      </w:pPr>
      <w:r>
        <w:rPr>
          <w:rFonts w:ascii="Times New Roman" w:hAnsi="Times New Roman" w:cs="Times New Roman"/>
          <w:color w:val="000000"/>
          <w:sz w:val="24"/>
          <w:szCs w:val="24"/>
        </w:rPr>
        <w:t>Jawaban :</w:t>
      </w:r>
    </w:p>
    <w:p w14:paraId="161B8679" w14:textId="77777777" w:rsidR="00DE72F9" w:rsidRDefault="00000000">
      <w:pPr>
        <w:numPr>
          <w:ilvl w:val="0"/>
          <w:numId w:val="3"/>
        </w:numPr>
        <w:spacing w:before="100" w:beforeAutospacing="1" w:after="100" w:afterAutospacing="1" w:line="240" w:lineRule="auto"/>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The right to be informed</w:t>
      </w:r>
    </w:p>
    <w:p w14:paraId="39029BDC" w14:textId="77777777" w:rsidR="00DE72F9" w:rsidRDefault="00000000">
      <w:pPr>
        <w:numPr>
          <w:ilvl w:val="0"/>
          <w:numId w:val="3"/>
        </w:numPr>
        <w:spacing w:before="100" w:beforeAutospacing="1" w:after="100" w:afterAutospacing="1" w:line="240" w:lineRule="auto"/>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The right of access</w:t>
      </w:r>
    </w:p>
    <w:p w14:paraId="342220D6" w14:textId="77777777" w:rsidR="00DE72F9" w:rsidRDefault="00000000">
      <w:pPr>
        <w:numPr>
          <w:ilvl w:val="0"/>
          <w:numId w:val="3"/>
        </w:numPr>
        <w:spacing w:before="100" w:beforeAutospacing="1" w:after="100" w:afterAutospacing="1" w:line="240" w:lineRule="auto"/>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The right to rectification</w:t>
      </w:r>
    </w:p>
    <w:p w14:paraId="1C528A63" w14:textId="77777777" w:rsidR="00DE72F9" w:rsidRDefault="00000000">
      <w:pPr>
        <w:numPr>
          <w:ilvl w:val="0"/>
          <w:numId w:val="3"/>
        </w:numPr>
        <w:spacing w:before="100" w:beforeAutospacing="1" w:after="100" w:afterAutospacing="1" w:line="240" w:lineRule="auto"/>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The right to erasure</w:t>
      </w:r>
    </w:p>
    <w:p w14:paraId="2593A6DF" w14:textId="77777777" w:rsidR="00DE72F9" w:rsidRDefault="00000000">
      <w:pPr>
        <w:numPr>
          <w:ilvl w:val="0"/>
          <w:numId w:val="3"/>
        </w:numPr>
        <w:spacing w:before="100" w:beforeAutospacing="1" w:after="100" w:afterAutospacing="1" w:line="240" w:lineRule="auto"/>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The right to restrict processing</w:t>
      </w:r>
    </w:p>
    <w:p w14:paraId="2C75879D" w14:textId="77777777" w:rsidR="00DE72F9" w:rsidRDefault="00000000">
      <w:pPr>
        <w:numPr>
          <w:ilvl w:val="0"/>
          <w:numId w:val="3"/>
        </w:numPr>
        <w:spacing w:before="100" w:beforeAutospacing="1" w:after="100" w:afterAutospacing="1" w:line="240" w:lineRule="auto"/>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The right to data portability</w:t>
      </w:r>
    </w:p>
    <w:p w14:paraId="33E05A44" w14:textId="77777777" w:rsidR="00DE72F9" w:rsidRDefault="00000000">
      <w:pPr>
        <w:numPr>
          <w:ilvl w:val="0"/>
          <w:numId w:val="3"/>
        </w:numPr>
        <w:spacing w:before="100" w:beforeAutospacing="1" w:after="100" w:afterAutospacing="1" w:line="240" w:lineRule="auto"/>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The right to object</w:t>
      </w:r>
    </w:p>
    <w:p w14:paraId="40F3C070" w14:textId="77777777" w:rsidR="00DE72F9" w:rsidRDefault="00000000">
      <w:pPr>
        <w:numPr>
          <w:ilvl w:val="0"/>
          <w:numId w:val="3"/>
        </w:numPr>
        <w:spacing w:before="100" w:beforeAutospacing="1" w:after="100" w:afterAutospacing="1" w:line="240" w:lineRule="auto"/>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Rights in relation to automated decision making and profiling.</w:t>
      </w:r>
    </w:p>
    <w:p w14:paraId="622A6B71" w14:textId="77777777" w:rsidR="00DE72F9" w:rsidRDefault="00000000">
      <w:pPr>
        <w:pStyle w:val="NormalWeb"/>
        <w:jc w:val="both"/>
        <w:rPr>
          <w:color w:val="000000"/>
          <w:sz w:val="28"/>
          <w:szCs w:val="27"/>
        </w:rPr>
      </w:pPr>
      <w:r>
        <w:rPr>
          <w:rStyle w:val="Strong"/>
          <w:color w:val="000000"/>
          <w:sz w:val="28"/>
          <w:szCs w:val="27"/>
        </w:rPr>
        <w:t>Step 3: Create a blog entry on the ethical use of data for your portfolio.</w:t>
      </w:r>
    </w:p>
    <w:p w14:paraId="1068B754" w14:textId="77777777" w:rsidR="00DE72F9" w:rsidRDefault="00000000">
      <w:pPr>
        <w:pStyle w:val="NormalWeb"/>
        <w:numPr>
          <w:ilvl w:val="0"/>
          <w:numId w:val="4"/>
        </w:numPr>
        <w:jc w:val="both"/>
        <w:rPr>
          <w:color w:val="000000"/>
        </w:rPr>
      </w:pPr>
      <w:r>
        <w:rPr>
          <w:color w:val="000000"/>
        </w:rPr>
        <w:t>View articles on other sites, such as Reddit or Medium, related to the ethical use of data in analytics and artificial intelligence (AI).</w:t>
      </w:r>
    </w:p>
    <w:p w14:paraId="1C4DCCDD" w14:textId="77777777" w:rsidR="00DE72F9" w:rsidRDefault="00000000">
      <w:pPr>
        <w:pStyle w:val="NormalWeb"/>
        <w:numPr>
          <w:ilvl w:val="0"/>
          <w:numId w:val="4"/>
        </w:numPr>
        <w:jc w:val="both"/>
        <w:rPr>
          <w:color w:val="000000"/>
        </w:rPr>
      </w:pPr>
      <w:r>
        <w:rPr>
          <w:color w:val="000000"/>
        </w:rPr>
        <w:lastRenderedPageBreak/>
        <w:t>Using the blog that you created earlier in the course, author your own blog article to express your opinions and experiences with the ethical use of data in analytics.</w:t>
      </w:r>
    </w:p>
    <w:p w14:paraId="71E62D92" w14:textId="77777777" w:rsidR="00BF0113" w:rsidRDefault="00000000" w:rsidP="00BF0113">
      <w:pPr>
        <w:jc w:val="both"/>
      </w:pPr>
      <w:r>
        <w:rPr>
          <w:rFonts w:ascii="Times New Roman" w:hAnsi="Times New Roman" w:cs="Times New Roman"/>
          <w:sz w:val="24"/>
          <w:szCs w:val="24"/>
        </w:rPr>
        <w:t>Link Artikel :</w:t>
      </w:r>
      <w:r w:rsidR="00BF0113" w:rsidRPr="00BF0113">
        <w:t xml:space="preserve"> </w:t>
      </w:r>
    </w:p>
    <w:p w14:paraId="453F6A00" w14:textId="37CD0921" w:rsidR="00DE72F9" w:rsidRDefault="00BF0113" w:rsidP="00BF0113">
      <w:pPr>
        <w:jc w:val="both"/>
        <w:rPr>
          <w:rFonts w:ascii="Times New Roman" w:hAnsi="Times New Roman" w:cs="Times New Roman"/>
          <w:sz w:val="24"/>
          <w:szCs w:val="24"/>
        </w:rPr>
      </w:pPr>
      <w:hyperlink r:id="rId8" w:history="1">
        <w:r w:rsidRPr="00B75DD8">
          <w:rPr>
            <w:rStyle w:val="Hyperlink"/>
            <w:rFonts w:ascii="Times New Roman" w:hAnsi="Times New Roman" w:cs="Times New Roman"/>
            <w:sz w:val="24"/>
            <w:szCs w:val="24"/>
          </w:rPr>
          <w:t>https://medium.com/@alixsander2/ethics-data-analytics-9e411fbe56b4</w:t>
        </w:r>
      </w:hyperlink>
    </w:p>
    <w:p w14:paraId="6737CCCC" w14:textId="77777777" w:rsidR="00BF0113" w:rsidRDefault="00BF0113" w:rsidP="00BF0113">
      <w:pPr>
        <w:jc w:val="both"/>
        <w:rPr>
          <w:rFonts w:ascii="Times New Roman" w:hAnsi="Times New Roman" w:cs="Times New Roman"/>
          <w:color w:val="FF0000"/>
          <w:sz w:val="24"/>
          <w:szCs w:val="24"/>
        </w:rPr>
      </w:pPr>
    </w:p>
    <w:sectPr w:rsidR="00BF01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9C2F8B" w14:textId="77777777" w:rsidR="000D1B4A" w:rsidRDefault="000D1B4A">
      <w:pPr>
        <w:spacing w:line="240" w:lineRule="auto"/>
      </w:pPr>
      <w:r>
        <w:separator/>
      </w:r>
    </w:p>
  </w:endnote>
  <w:endnote w:type="continuationSeparator" w:id="0">
    <w:p w14:paraId="1DB1643A" w14:textId="77777777" w:rsidR="000D1B4A" w:rsidRDefault="000D1B4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0245A6" w14:textId="77777777" w:rsidR="000D1B4A" w:rsidRDefault="000D1B4A">
      <w:pPr>
        <w:spacing w:after="0"/>
      </w:pPr>
      <w:r>
        <w:separator/>
      </w:r>
    </w:p>
  </w:footnote>
  <w:footnote w:type="continuationSeparator" w:id="0">
    <w:p w14:paraId="36924DD5" w14:textId="77777777" w:rsidR="000D1B4A" w:rsidRDefault="000D1B4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485E72"/>
    <w:multiLevelType w:val="multilevel"/>
    <w:tmpl w:val="52485E72"/>
    <w:lvl w:ilvl="0">
      <w:start w:val="1"/>
      <w:numFmt w:val="lowerLetter"/>
      <w:lvlText w:val="%1."/>
      <w:lvlJc w:val="left"/>
      <w:pPr>
        <w:tabs>
          <w:tab w:val="left" w:pos="720"/>
        </w:tabs>
        <w:ind w:left="720" w:hanging="360"/>
      </w:pPr>
    </w:lvl>
    <w:lvl w:ilvl="1">
      <w:start w:val="1"/>
      <w:numFmt w:val="lowerLetter"/>
      <w:lvlText w:val="%2."/>
      <w:lvlJc w:val="left"/>
      <w:pPr>
        <w:tabs>
          <w:tab w:val="left" w:pos="1440"/>
        </w:tabs>
        <w:ind w:left="1440" w:hanging="360"/>
      </w:pPr>
    </w:lvl>
    <w:lvl w:ilvl="2">
      <w:start w:val="1"/>
      <w:numFmt w:val="lowerLetter"/>
      <w:lvlText w:val="%3."/>
      <w:lvlJc w:val="left"/>
      <w:pPr>
        <w:tabs>
          <w:tab w:val="left" w:pos="2160"/>
        </w:tabs>
        <w:ind w:left="2160" w:hanging="360"/>
      </w:pPr>
    </w:lvl>
    <w:lvl w:ilvl="3">
      <w:start w:val="1"/>
      <w:numFmt w:val="lowerLetter"/>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Letter"/>
      <w:lvlText w:val="%6."/>
      <w:lvlJc w:val="left"/>
      <w:pPr>
        <w:tabs>
          <w:tab w:val="left" w:pos="4320"/>
        </w:tabs>
        <w:ind w:left="4320" w:hanging="360"/>
      </w:pPr>
    </w:lvl>
    <w:lvl w:ilvl="6">
      <w:start w:val="1"/>
      <w:numFmt w:val="lowerLetter"/>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Letter"/>
      <w:lvlText w:val="%9."/>
      <w:lvlJc w:val="left"/>
      <w:pPr>
        <w:tabs>
          <w:tab w:val="left" w:pos="6480"/>
        </w:tabs>
        <w:ind w:left="6480" w:hanging="360"/>
      </w:pPr>
    </w:lvl>
  </w:abstractNum>
  <w:abstractNum w:abstractNumId="1" w15:restartNumberingAfterBreak="0">
    <w:nsid w:val="580466D1"/>
    <w:multiLevelType w:val="multilevel"/>
    <w:tmpl w:val="580466D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5FFC7E9E"/>
    <w:multiLevelType w:val="multilevel"/>
    <w:tmpl w:val="5FFC7E9E"/>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 w15:restartNumberingAfterBreak="0">
    <w:nsid w:val="6CDE4CD5"/>
    <w:multiLevelType w:val="multilevel"/>
    <w:tmpl w:val="6CDE4CD5"/>
    <w:lvl w:ilvl="0">
      <w:start w:val="1"/>
      <w:numFmt w:val="lowerLetter"/>
      <w:lvlText w:val="%1."/>
      <w:lvlJc w:val="left"/>
      <w:pPr>
        <w:tabs>
          <w:tab w:val="left" w:pos="720"/>
        </w:tabs>
        <w:ind w:left="720" w:hanging="360"/>
      </w:pPr>
    </w:lvl>
    <w:lvl w:ilvl="1">
      <w:start w:val="1"/>
      <w:numFmt w:val="lowerLetter"/>
      <w:lvlText w:val="%2."/>
      <w:lvlJc w:val="left"/>
      <w:pPr>
        <w:tabs>
          <w:tab w:val="left" w:pos="1440"/>
        </w:tabs>
        <w:ind w:left="1440" w:hanging="360"/>
      </w:pPr>
    </w:lvl>
    <w:lvl w:ilvl="2">
      <w:start w:val="1"/>
      <w:numFmt w:val="lowerLetter"/>
      <w:lvlText w:val="%3."/>
      <w:lvlJc w:val="left"/>
      <w:pPr>
        <w:tabs>
          <w:tab w:val="left" w:pos="2160"/>
        </w:tabs>
        <w:ind w:left="2160" w:hanging="360"/>
      </w:pPr>
    </w:lvl>
    <w:lvl w:ilvl="3">
      <w:start w:val="1"/>
      <w:numFmt w:val="lowerLetter"/>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Letter"/>
      <w:lvlText w:val="%6."/>
      <w:lvlJc w:val="left"/>
      <w:pPr>
        <w:tabs>
          <w:tab w:val="left" w:pos="4320"/>
        </w:tabs>
        <w:ind w:left="4320" w:hanging="360"/>
      </w:pPr>
    </w:lvl>
    <w:lvl w:ilvl="6">
      <w:start w:val="1"/>
      <w:numFmt w:val="lowerLetter"/>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Letter"/>
      <w:lvlText w:val="%9."/>
      <w:lvlJc w:val="left"/>
      <w:pPr>
        <w:tabs>
          <w:tab w:val="left" w:pos="6480"/>
        </w:tabs>
        <w:ind w:left="6480" w:hanging="360"/>
      </w:pPr>
    </w:lvl>
  </w:abstractNum>
  <w:num w:numId="1" w16cid:durableId="1658268375">
    <w:abstractNumId w:val="1"/>
  </w:num>
  <w:num w:numId="2" w16cid:durableId="1434669593">
    <w:abstractNumId w:val="3"/>
  </w:num>
  <w:num w:numId="3" w16cid:durableId="1440296882">
    <w:abstractNumId w:val="2"/>
  </w:num>
  <w:num w:numId="4" w16cid:durableId="6280510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1E5B"/>
    <w:rsid w:val="000940C0"/>
    <w:rsid w:val="000D1B4A"/>
    <w:rsid w:val="00141E5B"/>
    <w:rsid w:val="00182F20"/>
    <w:rsid w:val="00183D3A"/>
    <w:rsid w:val="005A1A1C"/>
    <w:rsid w:val="00667EEC"/>
    <w:rsid w:val="007F5979"/>
    <w:rsid w:val="008A17BD"/>
    <w:rsid w:val="009F6311"/>
    <w:rsid w:val="00A125ED"/>
    <w:rsid w:val="00B77218"/>
    <w:rsid w:val="00BF0113"/>
    <w:rsid w:val="00DE72F9"/>
    <w:rsid w:val="00DF20AA"/>
    <w:rsid w:val="777675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DF4FC"/>
  <w15:docId w15:val="{36357185-019A-494D-B28D-1917C3AE0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paragraph" w:styleId="Heading2">
    <w:name w:val="heading 2"/>
    <w:basedOn w:val="Normal"/>
    <w:next w:val="Normal"/>
    <w:link w:val="Heading2Char"/>
    <w:uiPriority w:val="9"/>
    <w:qFormat/>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uiPriority w:val="99"/>
    <w:semiHidden/>
    <w:unhideWhenUsed/>
    <w:rPr>
      <w:color w:val="954F72" w:themeColor="followedHyperlink"/>
      <w:u w:val="single"/>
    </w:rPr>
  </w:style>
  <w:style w:type="character" w:styleId="Hyperlink">
    <w:name w:val="Hyperlink"/>
    <w:basedOn w:val="DefaultParagraphFont"/>
    <w:uiPriority w:val="99"/>
    <w:unhideWhenUsed/>
    <w:rPr>
      <w:color w:val="0000FF"/>
      <w:u w:val="single"/>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Pr>
      <w:b/>
      <w:bCs/>
    </w:rPr>
  </w:style>
  <w:style w:type="character" w:customStyle="1" w:styleId="Heading2Char">
    <w:name w:val="Heading 2 Char"/>
    <w:basedOn w:val="DefaultParagraphFont"/>
    <w:link w:val="Heading2"/>
    <w:uiPriority w:val="9"/>
    <w:rPr>
      <w:rFonts w:ascii="Times New Roman" w:eastAsia="Times New Roman" w:hAnsi="Times New Roman" w:cs="Times New Roman"/>
      <w:b/>
      <w:bCs/>
      <w:sz w:val="36"/>
      <w:szCs w:val="36"/>
    </w:rPr>
  </w:style>
  <w:style w:type="character" w:customStyle="1" w:styleId="UnresolvedMention1">
    <w:name w:val="Unresolved Mention1"/>
    <w:basedOn w:val="DefaultParagraphFont"/>
    <w:uiPriority w:val="99"/>
    <w:semiHidden/>
    <w:unhideWhenUsed/>
    <w:rPr>
      <w:color w:val="605E5C"/>
      <w:shd w:val="clear" w:color="auto" w:fill="E1DFDD"/>
    </w:rPr>
  </w:style>
  <w:style w:type="character" w:styleId="UnresolvedMention">
    <w:name w:val="Unresolved Mention"/>
    <w:basedOn w:val="DefaultParagraphFont"/>
    <w:uiPriority w:val="99"/>
    <w:semiHidden/>
    <w:unhideWhenUsed/>
    <w:rsid w:val="00BF01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medium.com/@alixsander2/ethics-data-analytics-9e411fbe56b4" TargetMode="External"/><Relationship Id="rId3" Type="http://schemas.openxmlformats.org/officeDocument/2006/relationships/settings" Target="settings.xml"/><Relationship Id="rId7" Type="http://schemas.openxmlformats.org/officeDocument/2006/relationships/hyperlink" Target="http://www.gdpr.e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569</Words>
  <Characters>3249</Characters>
  <Application>Microsoft Office Word</Application>
  <DocSecurity>0</DocSecurity>
  <Lines>27</Lines>
  <Paragraphs>7</Paragraphs>
  <ScaleCrop>false</ScaleCrop>
  <Company/>
  <LinksUpToDate>false</LinksUpToDate>
  <CharactersWithSpaces>3811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Tiara Santika</dc:creator>
  <cp:lastModifiedBy>abdi lah</cp:lastModifiedBy>
  <cp:revision>3</cp:revision>
  <dcterms:created xsi:type="dcterms:W3CDTF">2023-07-08T12:33:00Z</dcterms:created>
  <dcterms:modified xsi:type="dcterms:W3CDTF">2023-07-09T12:44:00Z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208F7EB73AA44449BEC5B4397AF08F26</vt:lpwstr>
  </property>
</Properties>
</file>