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A5" w:rsidRPr="001B69B0" w:rsidRDefault="001B69B0">
      <w:pPr>
        <w:rPr>
          <w:sz w:val="40"/>
          <w:szCs w:val="40"/>
        </w:rPr>
      </w:pPr>
      <w:r w:rsidRPr="001B69B0">
        <w:rPr>
          <w:sz w:val="40"/>
          <w:szCs w:val="40"/>
        </w:rPr>
        <w:t>Muhammad Abdullah</w:t>
      </w:r>
    </w:p>
    <w:p w:rsidR="001B69B0" w:rsidRPr="001B69B0" w:rsidRDefault="001B69B0">
      <w:pPr>
        <w:rPr>
          <w:sz w:val="40"/>
          <w:szCs w:val="40"/>
        </w:rPr>
      </w:pPr>
      <w:r w:rsidRPr="001B69B0">
        <w:rPr>
          <w:sz w:val="40"/>
          <w:szCs w:val="40"/>
        </w:rPr>
        <w:t>L1F21BSCS0379</w:t>
      </w:r>
    </w:p>
    <w:p w:rsidR="001B69B0" w:rsidRPr="001B69B0" w:rsidRDefault="00AA29CC">
      <w:pPr>
        <w:rPr>
          <w:sz w:val="40"/>
          <w:szCs w:val="40"/>
        </w:rPr>
      </w:pPr>
      <w:r>
        <w:rPr>
          <w:sz w:val="40"/>
          <w:szCs w:val="40"/>
        </w:rPr>
        <w:t xml:space="preserve">Human Computer Interaction </w:t>
      </w:r>
    </w:p>
    <w:p w:rsidR="001B69B0" w:rsidRPr="001B69B0" w:rsidRDefault="001B69B0">
      <w:pPr>
        <w:rPr>
          <w:sz w:val="40"/>
          <w:szCs w:val="40"/>
        </w:rPr>
      </w:pPr>
      <w:r w:rsidRPr="001B69B0">
        <w:rPr>
          <w:sz w:val="40"/>
          <w:szCs w:val="40"/>
        </w:rPr>
        <w:t>Assignment 01</w:t>
      </w:r>
    </w:p>
    <w:p w:rsidR="001B69B0" w:rsidRPr="001B69B0" w:rsidRDefault="001B69B0">
      <w:pPr>
        <w:rPr>
          <w:sz w:val="40"/>
          <w:szCs w:val="40"/>
        </w:rPr>
      </w:pPr>
      <w:proofErr w:type="gramStart"/>
      <w:r w:rsidRPr="001B69B0">
        <w:rPr>
          <w:sz w:val="40"/>
          <w:szCs w:val="40"/>
        </w:rPr>
        <w:t>Section  D11</w:t>
      </w:r>
      <w:proofErr w:type="gramEnd"/>
    </w:p>
    <w:p w:rsidR="001B69B0" w:rsidRDefault="001B69B0">
      <w:bookmarkStart w:id="0" w:name="_GoBack"/>
    </w:p>
    <w:p w:rsidR="001B69B0" w:rsidRDefault="001B69B0">
      <w:r w:rsidRPr="001B69B0">
        <w:rPr>
          <w:highlight w:val="yellow"/>
        </w:rPr>
        <w:t>Good Design Bad Design</w:t>
      </w:r>
      <w:r>
        <w:t xml:space="preserve"> </w:t>
      </w:r>
    </w:p>
    <w:p w:rsidR="001B69B0" w:rsidRDefault="001B69B0">
      <w:r>
        <w:t>Picture 1</w:t>
      </w:r>
    </w:p>
    <w:bookmarkEnd w:id="0"/>
    <w:p w:rsidR="001B69B0" w:rsidRDefault="001B69B0">
      <w:r>
        <w:rPr>
          <w:noProof/>
        </w:rPr>
        <w:drawing>
          <wp:inline distT="0" distB="0" distL="0" distR="0">
            <wp:extent cx="32861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0 at 10.18.1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B0" w:rsidRDefault="001B69B0" w:rsidP="001B69B0">
      <w:r>
        <w:t>In this picture you can see that half of the window is below ground level and half is above,</w:t>
      </w:r>
      <w:r>
        <w:t xml:space="preserve"> which is completely </w:t>
      </w:r>
      <w:proofErr w:type="spellStart"/>
      <w:r>
        <w:t>pointless.</w:t>
      </w:r>
      <w:r>
        <w:t>This</w:t>
      </w:r>
      <w:proofErr w:type="spellEnd"/>
      <w:r>
        <w:t xml:space="preserve"> window could have been useful if it had been built a little up from the ground level</w:t>
      </w:r>
      <w:r>
        <w:t>.</w:t>
      </w:r>
    </w:p>
    <w:p w:rsidR="001B69B0" w:rsidRDefault="001B69B0">
      <w:r>
        <w:lastRenderedPageBreak/>
        <w:t>Picture 2</w:t>
      </w:r>
    </w:p>
    <w:p w:rsidR="00AA29CC" w:rsidRDefault="00AA29CC"/>
    <w:p w:rsidR="001B69B0" w:rsidRDefault="001B69B0">
      <w:r>
        <w:rPr>
          <w:noProof/>
        </w:rPr>
        <w:drawing>
          <wp:inline distT="0" distB="0" distL="0" distR="0">
            <wp:extent cx="47434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0 at 10.18.13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B0" w:rsidRDefault="001B69B0" w:rsidP="001B69B0">
      <w:r>
        <w:t>It is a closed wall and there is a pillar built in the middle of i</w:t>
      </w:r>
      <w:r w:rsidR="00AA29CC">
        <w:t xml:space="preserve">t which is totally </w:t>
      </w:r>
      <w:proofErr w:type="spellStart"/>
      <w:r w:rsidR="00AA29CC">
        <w:t>unnecessary.</w:t>
      </w:r>
      <w:r>
        <w:t>Either</w:t>
      </w:r>
      <w:proofErr w:type="spellEnd"/>
      <w:r>
        <w:t xml:space="preserve"> this wall could have been made completely plain or some blocks and racks could have been made in it so it could have been used as a cupboard etc</w:t>
      </w:r>
      <w:proofErr w:type="gramStart"/>
      <w:r>
        <w:t>..</w:t>
      </w:r>
      <w:proofErr w:type="gramEnd"/>
    </w:p>
    <w:p w:rsidR="00AA29CC" w:rsidRDefault="00AA29CC" w:rsidP="001B69B0"/>
    <w:p w:rsidR="00AA29CC" w:rsidRDefault="00AA29CC" w:rsidP="001B69B0"/>
    <w:p w:rsidR="00AA29CC" w:rsidRDefault="00AA29CC" w:rsidP="001B69B0"/>
    <w:p w:rsidR="00AA29CC" w:rsidRDefault="00AA29CC" w:rsidP="001B69B0"/>
    <w:p w:rsidR="00AA29CC" w:rsidRDefault="00AA29CC" w:rsidP="001B69B0"/>
    <w:p w:rsidR="00AA29CC" w:rsidRDefault="00AA29CC" w:rsidP="001B69B0"/>
    <w:p w:rsidR="00AA29CC" w:rsidRDefault="00AA29CC" w:rsidP="001B69B0">
      <w:r>
        <w:lastRenderedPageBreak/>
        <w:t>Picture 3</w:t>
      </w:r>
    </w:p>
    <w:p w:rsidR="00AA29CC" w:rsidRDefault="00AA29CC" w:rsidP="001B69B0">
      <w:r>
        <w:rPr>
          <w:noProof/>
        </w:rPr>
        <w:drawing>
          <wp:inline distT="0" distB="0" distL="0" distR="0">
            <wp:extent cx="30099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0 at 10.18.33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91" cy="47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C" w:rsidRDefault="00AA29CC" w:rsidP="001B69B0"/>
    <w:p w:rsidR="00AA29CC" w:rsidRDefault="00AA29CC" w:rsidP="00AA29CC">
      <w:r>
        <w:t xml:space="preserve">Here is the screenshot taken of </w:t>
      </w:r>
      <w:proofErr w:type="spellStart"/>
      <w:r>
        <w:t>Jazzcash</w:t>
      </w:r>
      <w:proofErr w:type="spellEnd"/>
      <w:r>
        <w:t xml:space="preserve"> app you can see that it has a lot of problem when you type somethin</w:t>
      </w:r>
      <w:r>
        <w:t xml:space="preserve">g in it to select your package. </w:t>
      </w:r>
      <w:r>
        <w:t>I tried just writing the week to select the weekly packages and it</w:t>
      </w:r>
      <w:r>
        <w:t xml:space="preserve"> was all written automatically. </w:t>
      </w:r>
      <w:r>
        <w:t xml:space="preserve">This is a huge problem that causes a lot of trouble for the users </w:t>
      </w:r>
      <w:r>
        <w:t>and should be addressed and can be solved by using programming on the backend with the help of appropriate app developers.</w:t>
      </w:r>
    </w:p>
    <w:sectPr w:rsidR="00AA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B0"/>
    <w:rsid w:val="001B69B0"/>
    <w:rsid w:val="004F3155"/>
    <w:rsid w:val="005569A5"/>
    <w:rsid w:val="00A53CAF"/>
    <w:rsid w:val="00AA29CC"/>
    <w:rsid w:val="00D4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Nisar</dc:creator>
  <cp:lastModifiedBy>Abdullah Nisar</cp:lastModifiedBy>
  <cp:revision>2</cp:revision>
  <dcterms:created xsi:type="dcterms:W3CDTF">2023-04-10T17:54:00Z</dcterms:created>
  <dcterms:modified xsi:type="dcterms:W3CDTF">2023-04-10T17:54:00Z</dcterms:modified>
</cp:coreProperties>
</file>