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54219" w14:textId="58A93403" w:rsidR="007234BA" w:rsidRPr="007234BA" w:rsidRDefault="007234BA" w:rsidP="007234BA">
      <w:pPr>
        <w:jc w:val="center"/>
        <w:rPr>
          <w:rFonts w:asciiTheme="majorBidi" w:hAnsiTheme="majorBidi" w:cstheme="majorBidi"/>
          <w:b/>
          <w:bCs/>
        </w:rPr>
      </w:pPr>
      <w:r w:rsidRPr="007234BA">
        <w:rPr>
          <w:rFonts w:asciiTheme="majorBidi" w:hAnsiTheme="majorBidi" w:cstheme="majorBidi"/>
          <w:b/>
          <w:bCs/>
        </w:rPr>
        <w:drawing>
          <wp:inline distT="0" distB="0" distL="0" distR="0" wp14:anchorId="1AE31D4C" wp14:editId="1517967C">
            <wp:extent cx="2944526" cy="2682240"/>
            <wp:effectExtent l="0" t="0" r="8255" b="3810"/>
            <wp:docPr id="45657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70584" name=""/>
                    <pic:cNvPicPr/>
                  </pic:nvPicPr>
                  <pic:blipFill>
                    <a:blip r:embed="rId5"/>
                    <a:stretch>
                      <a:fillRect/>
                    </a:stretch>
                  </pic:blipFill>
                  <pic:spPr>
                    <a:xfrm>
                      <a:off x="0" y="0"/>
                      <a:ext cx="2963023" cy="2699090"/>
                    </a:xfrm>
                    <a:prstGeom prst="rect">
                      <a:avLst/>
                    </a:prstGeom>
                  </pic:spPr>
                </pic:pic>
              </a:graphicData>
            </a:graphic>
          </wp:inline>
        </w:drawing>
      </w:r>
    </w:p>
    <w:p w14:paraId="05782DC2" w14:textId="77777777" w:rsidR="000D0CF6" w:rsidRDefault="000D0CF6" w:rsidP="007234BA">
      <w:pPr>
        <w:spacing w:before="240" w:after="240" w:line="240" w:lineRule="auto"/>
        <w:jc w:val="center"/>
        <w:rPr>
          <w:rFonts w:asciiTheme="majorBidi" w:hAnsiTheme="majorBidi" w:cstheme="majorBidi"/>
          <w:b/>
          <w:bCs/>
          <w:sz w:val="80"/>
          <w:szCs w:val="80"/>
        </w:rPr>
      </w:pPr>
    </w:p>
    <w:p w14:paraId="177A02C8" w14:textId="17DC9CCD" w:rsidR="007234BA" w:rsidRPr="000D0CF6" w:rsidRDefault="007234BA" w:rsidP="007234BA">
      <w:pPr>
        <w:spacing w:before="240" w:after="240" w:line="240" w:lineRule="auto"/>
        <w:jc w:val="center"/>
        <w:rPr>
          <w:rFonts w:asciiTheme="majorBidi" w:hAnsiTheme="majorBidi" w:cstheme="majorBidi"/>
          <w:b/>
          <w:bCs/>
          <w:sz w:val="80"/>
          <w:szCs w:val="80"/>
        </w:rPr>
      </w:pPr>
      <w:r w:rsidRPr="000D0CF6">
        <w:rPr>
          <w:rFonts w:asciiTheme="majorBidi" w:hAnsiTheme="majorBidi" w:cstheme="majorBidi"/>
          <w:b/>
          <w:bCs/>
          <w:sz w:val="80"/>
          <w:szCs w:val="80"/>
        </w:rPr>
        <w:t>Expository Writing</w:t>
      </w:r>
    </w:p>
    <w:p w14:paraId="49CFCD6F" w14:textId="77777777" w:rsidR="000D0CF6" w:rsidRDefault="000D0CF6" w:rsidP="007234BA">
      <w:pPr>
        <w:spacing w:before="240" w:after="240"/>
        <w:jc w:val="center"/>
        <w:rPr>
          <w:rFonts w:asciiTheme="majorBidi" w:hAnsiTheme="majorBidi" w:cstheme="majorBidi"/>
          <w:b/>
          <w:bCs/>
          <w:i/>
          <w:iCs/>
          <w:sz w:val="48"/>
          <w:szCs w:val="48"/>
        </w:rPr>
      </w:pPr>
    </w:p>
    <w:p w14:paraId="3757ADEB" w14:textId="7B781BCF" w:rsidR="007234BA" w:rsidRPr="000D0CF6" w:rsidRDefault="007234BA" w:rsidP="007234BA">
      <w:pPr>
        <w:spacing w:before="240" w:after="240"/>
        <w:jc w:val="center"/>
        <w:rPr>
          <w:rFonts w:asciiTheme="majorBidi" w:hAnsiTheme="majorBidi" w:cstheme="majorBidi"/>
          <w:b/>
          <w:bCs/>
          <w:i/>
          <w:iCs/>
          <w:sz w:val="48"/>
          <w:szCs w:val="48"/>
        </w:rPr>
      </w:pPr>
      <w:r w:rsidRPr="000D0CF6">
        <w:rPr>
          <w:rFonts w:asciiTheme="majorBidi" w:hAnsiTheme="majorBidi" w:cstheme="majorBidi"/>
          <w:b/>
          <w:bCs/>
          <w:i/>
          <w:iCs/>
          <w:sz w:val="48"/>
          <w:szCs w:val="48"/>
        </w:rPr>
        <w:t>Assignment</w:t>
      </w:r>
      <w:r w:rsidR="000D0CF6" w:rsidRPr="000D0CF6">
        <w:rPr>
          <w:rFonts w:asciiTheme="majorBidi" w:hAnsiTheme="majorBidi" w:cstheme="majorBidi"/>
          <w:b/>
          <w:bCs/>
          <w:i/>
          <w:iCs/>
          <w:sz w:val="48"/>
          <w:szCs w:val="48"/>
        </w:rPr>
        <w:t xml:space="preserve"> No.</w:t>
      </w:r>
      <w:r w:rsidRPr="000D0CF6">
        <w:rPr>
          <w:rFonts w:asciiTheme="majorBidi" w:hAnsiTheme="majorBidi" w:cstheme="majorBidi"/>
          <w:b/>
          <w:bCs/>
          <w:i/>
          <w:iCs/>
          <w:sz w:val="48"/>
          <w:szCs w:val="48"/>
        </w:rPr>
        <w:t xml:space="preserve"> 2</w:t>
      </w:r>
    </w:p>
    <w:p w14:paraId="187919E7" w14:textId="1093AA97" w:rsidR="007234BA" w:rsidRPr="000D0CF6" w:rsidRDefault="007234BA" w:rsidP="007234BA">
      <w:pPr>
        <w:spacing w:before="240" w:after="240"/>
        <w:jc w:val="center"/>
        <w:rPr>
          <w:rFonts w:asciiTheme="majorBidi" w:hAnsiTheme="majorBidi" w:cstheme="majorBidi"/>
          <w:sz w:val="40"/>
          <w:szCs w:val="40"/>
        </w:rPr>
      </w:pPr>
      <w:r w:rsidRPr="000D0CF6">
        <w:rPr>
          <w:rFonts w:asciiTheme="majorBidi" w:hAnsiTheme="majorBidi" w:cstheme="majorBidi"/>
          <w:sz w:val="40"/>
          <w:szCs w:val="40"/>
        </w:rPr>
        <w:t>Planning and First Draft</w:t>
      </w:r>
    </w:p>
    <w:p w14:paraId="261CA4A8" w14:textId="77777777" w:rsidR="000D0CF6" w:rsidRDefault="000D0CF6" w:rsidP="007234BA">
      <w:pPr>
        <w:jc w:val="center"/>
        <w:rPr>
          <w:rFonts w:asciiTheme="majorBidi" w:hAnsiTheme="majorBidi" w:cstheme="majorBidi"/>
          <w:b/>
          <w:bCs/>
          <w:sz w:val="36"/>
          <w:szCs w:val="36"/>
        </w:rPr>
      </w:pPr>
    </w:p>
    <w:p w14:paraId="08008AE1" w14:textId="77777777" w:rsidR="000D0CF6" w:rsidRDefault="000D0CF6" w:rsidP="007234BA">
      <w:pPr>
        <w:jc w:val="center"/>
        <w:rPr>
          <w:rFonts w:asciiTheme="majorBidi" w:hAnsiTheme="majorBidi" w:cstheme="majorBidi"/>
          <w:b/>
          <w:bCs/>
          <w:sz w:val="36"/>
          <w:szCs w:val="36"/>
        </w:rPr>
      </w:pPr>
    </w:p>
    <w:p w14:paraId="4FE388DA" w14:textId="33E58A89" w:rsidR="007234BA" w:rsidRPr="007234BA" w:rsidRDefault="007234BA" w:rsidP="007234BA">
      <w:pPr>
        <w:jc w:val="center"/>
        <w:rPr>
          <w:rFonts w:asciiTheme="majorBidi" w:hAnsiTheme="majorBidi" w:cstheme="majorBidi"/>
          <w:b/>
          <w:bCs/>
          <w:sz w:val="36"/>
          <w:szCs w:val="36"/>
        </w:rPr>
      </w:pPr>
      <w:r w:rsidRPr="007234BA">
        <w:rPr>
          <w:rFonts w:asciiTheme="majorBidi" w:hAnsiTheme="majorBidi" w:cstheme="majorBidi"/>
          <w:b/>
          <w:bCs/>
          <w:sz w:val="36"/>
          <w:szCs w:val="36"/>
        </w:rPr>
        <w:t>Submitted to:</w:t>
      </w:r>
    </w:p>
    <w:p w14:paraId="13DF83F1" w14:textId="5A541DB8" w:rsidR="007234BA" w:rsidRPr="007234BA" w:rsidRDefault="007234BA" w:rsidP="007234BA">
      <w:pPr>
        <w:jc w:val="center"/>
        <w:rPr>
          <w:rFonts w:asciiTheme="majorBidi" w:hAnsiTheme="majorBidi" w:cstheme="majorBidi"/>
          <w:sz w:val="36"/>
          <w:szCs w:val="36"/>
        </w:rPr>
      </w:pPr>
      <w:r w:rsidRPr="007234BA">
        <w:rPr>
          <w:rFonts w:asciiTheme="majorBidi" w:hAnsiTheme="majorBidi" w:cstheme="majorBidi"/>
          <w:sz w:val="36"/>
          <w:szCs w:val="36"/>
        </w:rPr>
        <w:t>Sir Arsalan</w:t>
      </w:r>
    </w:p>
    <w:p w14:paraId="06EE45AB" w14:textId="2D16456E" w:rsidR="007234BA" w:rsidRPr="007234BA" w:rsidRDefault="007234BA" w:rsidP="007234BA">
      <w:pPr>
        <w:jc w:val="center"/>
        <w:rPr>
          <w:rFonts w:asciiTheme="majorBidi" w:hAnsiTheme="majorBidi" w:cstheme="majorBidi"/>
          <w:b/>
          <w:bCs/>
          <w:sz w:val="36"/>
          <w:szCs w:val="36"/>
        </w:rPr>
      </w:pPr>
      <w:r w:rsidRPr="007234BA">
        <w:rPr>
          <w:rFonts w:asciiTheme="majorBidi" w:hAnsiTheme="majorBidi" w:cstheme="majorBidi"/>
          <w:b/>
          <w:bCs/>
          <w:sz w:val="36"/>
          <w:szCs w:val="36"/>
        </w:rPr>
        <w:t>Submitted by:</w:t>
      </w:r>
    </w:p>
    <w:p w14:paraId="1F0758DE" w14:textId="0C240692" w:rsidR="007234BA" w:rsidRPr="007234BA" w:rsidRDefault="007234BA" w:rsidP="007234BA">
      <w:pPr>
        <w:jc w:val="center"/>
        <w:rPr>
          <w:rFonts w:asciiTheme="majorBidi" w:hAnsiTheme="majorBidi" w:cstheme="majorBidi"/>
          <w:sz w:val="36"/>
          <w:szCs w:val="36"/>
        </w:rPr>
      </w:pPr>
      <w:r w:rsidRPr="007234BA">
        <w:rPr>
          <w:rFonts w:asciiTheme="majorBidi" w:hAnsiTheme="majorBidi" w:cstheme="majorBidi"/>
          <w:sz w:val="36"/>
          <w:szCs w:val="36"/>
        </w:rPr>
        <w:t>Muhammad Abdul Rahim Attari</w:t>
      </w:r>
    </w:p>
    <w:p w14:paraId="36952EA3" w14:textId="00530688" w:rsidR="007234BA" w:rsidRPr="007234BA" w:rsidRDefault="007234BA" w:rsidP="007234BA">
      <w:pPr>
        <w:jc w:val="center"/>
        <w:rPr>
          <w:rFonts w:asciiTheme="majorBidi" w:hAnsiTheme="majorBidi" w:cstheme="majorBidi"/>
          <w:i/>
          <w:iCs/>
          <w:sz w:val="40"/>
          <w:szCs w:val="40"/>
        </w:rPr>
      </w:pPr>
      <w:r w:rsidRPr="007234BA">
        <w:rPr>
          <w:rFonts w:asciiTheme="majorBidi" w:hAnsiTheme="majorBidi" w:cstheme="majorBidi"/>
          <w:i/>
          <w:iCs/>
          <w:sz w:val="36"/>
          <w:szCs w:val="36"/>
        </w:rPr>
        <w:t>24-SE-27</w:t>
      </w:r>
    </w:p>
    <w:p w14:paraId="78E367BD" w14:textId="1019E1AD" w:rsidR="007234BA" w:rsidRPr="000D0CF6" w:rsidRDefault="007234BA" w:rsidP="007234BA">
      <w:pPr>
        <w:rPr>
          <w:rFonts w:asciiTheme="majorBidi" w:hAnsiTheme="majorBidi" w:cstheme="majorBidi"/>
          <w:b/>
          <w:bCs/>
          <w:i/>
          <w:iCs/>
          <w:sz w:val="28"/>
          <w:szCs w:val="28"/>
          <w:u w:val="single"/>
        </w:rPr>
      </w:pPr>
      <w:r w:rsidRPr="000D0CF6">
        <w:rPr>
          <w:rFonts w:asciiTheme="majorBidi" w:hAnsiTheme="majorBidi" w:cstheme="majorBidi"/>
          <w:b/>
          <w:bCs/>
          <w:i/>
          <w:iCs/>
          <w:sz w:val="28"/>
          <w:szCs w:val="28"/>
          <w:u w:val="single"/>
        </w:rPr>
        <w:lastRenderedPageBreak/>
        <w:t>Outline</w:t>
      </w:r>
    </w:p>
    <w:p w14:paraId="470FC009" w14:textId="77777777" w:rsidR="007234BA" w:rsidRPr="007234BA" w:rsidRDefault="007234BA" w:rsidP="007234BA">
      <w:pPr>
        <w:rPr>
          <w:rFonts w:asciiTheme="majorBidi" w:hAnsiTheme="majorBidi" w:cstheme="majorBidi"/>
        </w:rPr>
      </w:pPr>
      <w:r w:rsidRPr="007234BA">
        <w:rPr>
          <w:rFonts w:asciiTheme="majorBidi" w:hAnsiTheme="majorBidi" w:cstheme="majorBidi"/>
          <w:b/>
          <w:bCs/>
        </w:rPr>
        <w:t>Title:</w:t>
      </w:r>
      <w:r w:rsidRPr="007234BA">
        <w:rPr>
          <w:rFonts w:asciiTheme="majorBidi" w:hAnsiTheme="majorBidi" w:cstheme="majorBidi"/>
        </w:rPr>
        <w:br/>
      </w:r>
      <w:r w:rsidRPr="007234BA">
        <w:rPr>
          <w:rFonts w:asciiTheme="majorBidi" w:hAnsiTheme="majorBidi" w:cstheme="majorBidi"/>
          <w:i/>
          <w:iCs/>
          <w:highlight w:val="yellow"/>
        </w:rPr>
        <w:t>Understanding Social Media Algorithms: Mechanisms and Intentions</w:t>
      </w:r>
    </w:p>
    <w:p w14:paraId="4246F535" w14:textId="77777777" w:rsidR="007234BA" w:rsidRPr="007234BA" w:rsidRDefault="007234BA" w:rsidP="007234BA">
      <w:pPr>
        <w:rPr>
          <w:rFonts w:asciiTheme="majorBidi" w:hAnsiTheme="majorBidi" w:cstheme="majorBidi"/>
        </w:rPr>
      </w:pPr>
      <w:r w:rsidRPr="007234BA">
        <w:rPr>
          <w:rFonts w:asciiTheme="majorBidi" w:hAnsiTheme="majorBidi" w:cstheme="majorBidi"/>
          <w:b/>
          <w:bCs/>
        </w:rPr>
        <w:t>Audience:</w:t>
      </w:r>
      <w:r w:rsidRPr="007234BA">
        <w:rPr>
          <w:rFonts w:asciiTheme="majorBidi" w:hAnsiTheme="majorBidi" w:cstheme="majorBidi"/>
        </w:rPr>
        <w:t> General readers with basic digital literacy</w:t>
      </w:r>
      <w:r w:rsidRPr="007234BA">
        <w:rPr>
          <w:rFonts w:asciiTheme="majorBidi" w:hAnsiTheme="majorBidi" w:cstheme="majorBidi"/>
        </w:rPr>
        <w:br/>
      </w:r>
      <w:r w:rsidRPr="007234BA">
        <w:rPr>
          <w:rFonts w:asciiTheme="majorBidi" w:hAnsiTheme="majorBidi" w:cstheme="majorBidi"/>
          <w:b/>
          <w:bCs/>
        </w:rPr>
        <w:t>Purpose:</w:t>
      </w:r>
      <w:r w:rsidRPr="007234BA">
        <w:rPr>
          <w:rFonts w:asciiTheme="majorBidi" w:hAnsiTheme="majorBidi" w:cstheme="majorBidi"/>
        </w:rPr>
        <w:t> To explain how algorithms select content and why users see what they see.</w:t>
      </w:r>
    </w:p>
    <w:p w14:paraId="3739C739" w14:textId="77777777" w:rsidR="007234BA" w:rsidRPr="007234BA" w:rsidRDefault="007234BA" w:rsidP="007234BA">
      <w:pPr>
        <w:rPr>
          <w:rFonts w:asciiTheme="majorBidi" w:hAnsiTheme="majorBidi" w:cstheme="majorBidi"/>
          <w:b/>
          <w:bCs/>
        </w:rPr>
      </w:pPr>
      <w:r w:rsidRPr="007234BA">
        <w:rPr>
          <w:rFonts w:asciiTheme="majorBidi" w:hAnsiTheme="majorBidi" w:cstheme="majorBidi"/>
          <w:b/>
          <w:bCs/>
        </w:rPr>
        <w:t>I. Introduction</w:t>
      </w:r>
    </w:p>
    <w:p w14:paraId="3E9CAECC" w14:textId="77777777" w:rsidR="007234BA" w:rsidRPr="007234BA" w:rsidRDefault="007234BA" w:rsidP="007234BA">
      <w:pPr>
        <w:numPr>
          <w:ilvl w:val="0"/>
          <w:numId w:val="1"/>
        </w:numPr>
        <w:rPr>
          <w:rFonts w:asciiTheme="majorBidi" w:hAnsiTheme="majorBidi" w:cstheme="majorBidi"/>
        </w:rPr>
      </w:pPr>
      <w:r w:rsidRPr="007234BA">
        <w:rPr>
          <w:rFonts w:asciiTheme="majorBidi" w:hAnsiTheme="majorBidi" w:cstheme="majorBidi"/>
        </w:rPr>
        <w:t xml:space="preserve">Hook: Every scroll, like, and second spent watching a </w:t>
      </w:r>
      <w:proofErr w:type="gramStart"/>
      <w:r w:rsidRPr="007234BA">
        <w:rPr>
          <w:rFonts w:asciiTheme="majorBidi" w:hAnsiTheme="majorBidi" w:cstheme="majorBidi"/>
        </w:rPr>
        <w:t>video feeds</w:t>
      </w:r>
      <w:proofErr w:type="gramEnd"/>
      <w:r w:rsidRPr="007234BA">
        <w:rPr>
          <w:rFonts w:asciiTheme="majorBidi" w:hAnsiTheme="majorBidi" w:cstheme="majorBidi"/>
        </w:rPr>
        <w:t xml:space="preserve"> an invisible decision</w:t>
      </w:r>
      <w:r w:rsidRPr="007234BA">
        <w:rPr>
          <w:rFonts w:asciiTheme="majorBidi" w:hAnsiTheme="majorBidi" w:cstheme="majorBidi"/>
        </w:rPr>
        <w:noBreakHyphen/>
        <w:t>maker – the algorithm.</w:t>
      </w:r>
    </w:p>
    <w:p w14:paraId="1BEAA0D4" w14:textId="77777777" w:rsidR="007234BA" w:rsidRPr="007234BA" w:rsidRDefault="007234BA" w:rsidP="007234BA">
      <w:pPr>
        <w:numPr>
          <w:ilvl w:val="0"/>
          <w:numId w:val="1"/>
        </w:numPr>
        <w:rPr>
          <w:rFonts w:asciiTheme="majorBidi" w:hAnsiTheme="majorBidi" w:cstheme="majorBidi"/>
        </w:rPr>
      </w:pPr>
      <w:r w:rsidRPr="007234BA">
        <w:rPr>
          <w:rFonts w:asciiTheme="majorBidi" w:hAnsiTheme="majorBidi" w:cstheme="majorBidi"/>
        </w:rPr>
        <w:t>Definition of social media algorithm.</w:t>
      </w:r>
    </w:p>
    <w:p w14:paraId="13289AE4" w14:textId="77777777" w:rsidR="007234BA" w:rsidRPr="007234BA" w:rsidRDefault="007234BA" w:rsidP="007234BA">
      <w:pPr>
        <w:numPr>
          <w:ilvl w:val="0"/>
          <w:numId w:val="1"/>
        </w:numPr>
        <w:rPr>
          <w:rFonts w:asciiTheme="majorBidi" w:hAnsiTheme="majorBidi" w:cstheme="majorBidi"/>
        </w:rPr>
      </w:pPr>
      <w:r w:rsidRPr="007234BA">
        <w:rPr>
          <w:rFonts w:asciiTheme="majorBidi" w:hAnsiTheme="majorBidi" w:cstheme="majorBidi"/>
        </w:rPr>
        <w:t xml:space="preserve">Thesis statement: Social media algorithms personalize feeds by </w:t>
      </w:r>
      <w:proofErr w:type="spellStart"/>
      <w:r w:rsidRPr="007234BA">
        <w:rPr>
          <w:rFonts w:asciiTheme="majorBidi" w:hAnsiTheme="majorBidi" w:cstheme="majorBidi"/>
        </w:rPr>
        <w:t>analyzing</w:t>
      </w:r>
      <w:proofErr w:type="spellEnd"/>
      <w:r w:rsidRPr="007234BA">
        <w:rPr>
          <w:rFonts w:asciiTheme="majorBidi" w:hAnsiTheme="majorBidi" w:cstheme="majorBidi"/>
        </w:rPr>
        <w:t xml:space="preserve"> user data, prioritizing engagement, and optimizing for platform goals, which explains why users see certain posts, ads, or recommendations.</w:t>
      </w:r>
    </w:p>
    <w:p w14:paraId="17CAE74F" w14:textId="77777777" w:rsidR="007234BA" w:rsidRPr="007234BA" w:rsidRDefault="007234BA" w:rsidP="007234BA">
      <w:pPr>
        <w:rPr>
          <w:rFonts w:asciiTheme="majorBidi" w:hAnsiTheme="majorBidi" w:cstheme="majorBidi"/>
          <w:b/>
          <w:bCs/>
        </w:rPr>
      </w:pPr>
      <w:r w:rsidRPr="007234BA">
        <w:rPr>
          <w:rFonts w:asciiTheme="majorBidi" w:hAnsiTheme="majorBidi" w:cstheme="majorBidi"/>
          <w:b/>
          <w:bCs/>
        </w:rPr>
        <w:t>II. How algorithms collect and process user data</w:t>
      </w:r>
    </w:p>
    <w:p w14:paraId="5E188A4E" w14:textId="77777777" w:rsidR="007234BA" w:rsidRPr="007234BA" w:rsidRDefault="007234BA" w:rsidP="007234BA">
      <w:pPr>
        <w:numPr>
          <w:ilvl w:val="0"/>
          <w:numId w:val="2"/>
        </w:numPr>
        <w:rPr>
          <w:rFonts w:asciiTheme="majorBidi" w:hAnsiTheme="majorBidi" w:cstheme="majorBidi"/>
        </w:rPr>
      </w:pPr>
      <w:r w:rsidRPr="007234BA">
        <w:rPr>
          <w:rFonts w:asciiTheme="majorBidi" w:hAnsiTheme="majorBidi" w:cstheme="majorBidi"/>
        </w:rPr>
        <w:t>Explicit data (likes, follows, shares)</w:t>
      </w:r>
    </w:p>
    <w:p w14:paraId="6E7EAC8C" w14:textId="77777777" w:rsidR="007234BA" w:rsidRPr="007234BA" w:rsidRDefault="007234BA" w:rsidP="007234BA">
      <w:pPr>
        <w:numPr>
          <w:ilvl w:val="0"/>
          <w:numId w:val="2"/>
        </w:numPr>
        <w:rPr>
          <w:rFonts w:asciiTheme="majorBidi" w:hAnsiTheme="majorBidi" w:cstheme="majorBidi"/>
        </w:rPr>
      </w:pPr>
      <w:r w:rsidRPr="007234BA">
        <w:rPr>
          <w:rFonts w:asciiTheme="majorBidi" w:hAnsiTheme="majorBidi" w:cstheme="majorBidi"/>
        </w:rPr>
        <w:t>Implicit data (watch time, scrolling speed, dwell time)</w:t>
      </w:r>
    </w:p>
    <w:p w14:paraId="0CAE6B60" w14:textId="77777777" w:rsidR="007234BA" w:rsidRPr="007234BA" w:rsidRDefault="007234BA" w:rsidP="007234BA">
      <w:pPr>
        <w:numPr>
          <w:ilvl w:val="0"/>
          <w:numId w:val="2"/>
        </w:numPr>
        <w:rPr>
          <w:rFonts w:asciiTheme="majorBidi" w:hAnsiTheme="majorBidi" w:cstheme="majorBidi"/>
        </w:rPr>
      </w:pPr>
      <w:r w:rsidRPr="007234BA">
        <w:rPr>
          <w:rFonts w:asciiTheme="majorBidi" w:hAnsiTheme="majorBidi" w:cstheme="majorBidi"/>
        </w:rPr>
        <w:t>Use of machine learning to find patterns</w:t>
      </w:r>
    </w:p>
    <w:p w14:paraId="1A5A06BD" w14:textId="77777777" w:rsidR="007234BA" w:rsidRPr="007234BA" w:rsidRDefault="007234BA" w:rsidP="007234BA">
      <w:pPr>
        <w:rPr>
          <w:rFonts w:asciiTheme="majorBidi" w:hAnsiTheme="majorBidi" w:cstheme="majorBidi"/>
          <w:b/>
          <w:bCs/>
        </w:rPr>
      </w:pPr>
      <w:r w:rsidRPr="007234BA">
        <w:rPr>
          <w:rFonts w:asciiTheme="majorBidi" w:hAnsiTheme="majorBidi" w:cstheme="majorBidi"/>
          <w:b/>
          <w:bCs/>
        </w:rPr>
        <w:t>III. Ranking signals: what makes content appear on top</w:t>
      </w:r>
    </w:p>
    <w:p w14:paraId="0AC1315E" w14:textId="77777777" w:rsidR="007234BA" w:rsidRPr="007234BA" w:rsidRDefault="007234BA" w:rsidP="007234BA">
      <w:pPr>
        <w:numPr>
          <w:ilvl w:val="0"/>
          <w:numId w:val="3"/>
        </w:numPr>
        <w:rPr>
          <w:rFonts w:asciiTheme="majorBidi" w:hAnsiTheme="majorBidi" w:cstheme="majorBidi"/>
        </w:rPr>
      </w:pPr>
      <w:r w:rsidRPr="007234BA">
        <w:rPr>
          <w:rFonts w:asciiTheme="majorBidi" w:hAnsiTheme="majorBidi" w:cstheme="majorBidi"/>
        </w:rPr>
        <w:t xml:space="preserve">Relevance score (past </w:t>
      </w:r>
      <w:proofErr w:type="spellStart"/>
      <w:r w:rsidRPr="007234BA">
        <w:rPr>
          <w:rFonts w:asciiTheme="majorBidi" w:hAnsiTheme="majorBidi" w:cstheme="majorBidi"/>
        </w:rPr>
        <w:t>behavior</w:t>
      </w:r>
      <w:proofErr w:type="spellEnd"/>
      <w:r w:rsidRPr="007234BA">
        <w:rPr>
          <w:rFonts w:asciiTheme="majorBidi" w:hAnsiTheme="majorBidi" w:cstheme="majorBidi"/>
        </w:rPr>
        <w:t>)</w:t>
      </w:r>
    </w:p>
    <w:p w14:paraId="308F992C" w14:textId="77777777" w:rsidR="007234BA" w:rsidRPr="007234BA" w:rsidRDefault="007234BA" w:rsidP="007234BA">
      <w:pPr>
        <w:numPr>
          <w:ilvl w:val="0"/>
          <w:numId w:val="3"/>
        </w:numPr>
        <w:rPr>
          <w:rFonts w:asciiTheme="majorBidi" w:hAnsiTheme="majorBidi" w:cstheme="majorBidi"/>
        </w:rPr>
      </w:pPr>
      <w:r w:rsidRPr="007234BA">
        <w:rPr>
          <w:rFonts w:asciiTheme="majorBidi" w:hAnsiTheme="majorBidi" w:cstheme="majorBidi"/>
        </w:rPr>
        <w:t>Engagement velocity (likes/comments in first few minutes)</w:t>
      </w:r>
    </w:p>
    <w:p w14:paraId="0FF40567" w14:textId="77777777" w:rsidR="007234BA" w:rsidRPr="007234BA" w:rsidRDefault="007234BA" w:rsidP="007234BA">
      <w:pPr>
        <w:numPr>
          <w:ilvl w:val="0"/>
          <w:numId w:val="3"/>
        </w:numPr>
        <w:rPr>
          <w:rFonts w:asciiTheme="majorBidi" w:hAnsiTheme="majorBidi" w:cstheme="majorBidi"/>
        </w:rPr>
      </w:pPr>
      <w:r w:rsidRPr="007234BA">
        <w:rPr>
          <w:rFonts w:asciiTheme="majorBidi" w:hAnsiTheme="majorBidi" w:cstheme="majorBidi"/>
        </w:rPr>
        <w:t>Recency (for some platforms)</w:t>
      </w:r>
    </w:p>
    <w:p w14:paraId="1F8000C9" w14:textId="77777777" w:rsidR="007234BA" w:rsidRPr="007234BA" w:rsidRDefault="007234BA" w:rsidP="007234BA">
      <w:pPr>
        <w:numPr>
          <w:ilvl w:val="0"/>
          <w:numId w:val="3"/>
        </w:numPr>
        <w:rPr>
          <w:rFonts w:asciiTheme="majorBidi" w:hAnsiTheme="majorBidi" w:cstheme="majorBidi"/>
        </w:rPr>
      </w:pPr>
      <w:r w:rsidRPr="007234BA">
        <w:rPr>
          <w:rFonts w:asciiTheme="majorBidi" w:hAnsiTheme="majorBidi" w:cstheme="majorBidi"/>
        </w:rPr>
        <w:t>Relationship strength (close friends vs. strangers)</w:t>
      </w:r>
    </w:p>
    <w:p w14:paraId="0CAAD39F" w14:textId="77777777" w:rsidR="007234BA" w:rsidRPr="007234BA" w:rsidRDefault="007234BA" w:rsidP="007234BA">
      <w:pPr>
        <w:rPr>
          <w:rFonts w:asciiTheme="majorBidi" w:hAnsiTheme="majorBidi" w:cstheme="majorBidi"/>
          <w:b/>
          <w:bCs/>
        </w:rPr>
      </w:pPr>
      <w:r w:rsidRPr="007234BA">
        <w:rPr>
          <w:rFonts w:asciiTheme="majorBidi" w:hAnsiTheme="majorBidi" w:cstheme="majorBidi"/>
          <w:b/>
          <w:bCs/>
        </w:rPr>
        <w:t>IV. Platform goals shaping what you see</w:t>
      </w:r>
    </w:p>
    <w:p w14:paraId="108541DF" w14:textId="77777777" w:rsidR="007234BA" w:rsidRPr="007234BA" w:rsidRDefault="007234BA" w:rsidP="007234BA">
      <w:pPr>
        <w:numPr>
          <w:ilvl w:val="0"/>
          <w:numId w:val="4"/>
        </w:numPr>
        <w:rPr>
          <w:rFonts w:asciiTheme="majorBidi" w:hAnsiTheme="majorBidi" w:cstheme="majorBidi"/>
        </w:rPr>
      </w:pPr>
      <w:r w:rsidRPr="007234BA">
        <w:rPr>
          <w:rFonts w:asciiTheme="majorBidi" w:hAnsiTheme="majorBidi" w:cstheme="majorBidi"/>
        </w:rPr>
        <w:t>Maximizing time on site → recommending addictive content</w:t>
      </w:r>
    </w:p>
    <w:p w14:paraId="633CC9F2" w14:textId="77777777" w:rsidR="007234BA" w:rsidRPr="007234BA" w:rsidRDefault="007234BA" w:rsidP="007234BA">
      <w:pPr>
        <w:numPr>
          <w:ilvl w:val="0"/>
          <w:numId w:val="4"/>
        </w:numPr>
        <w:rPr>
          <w:rFonts w:asciiTheme="majorBidi" w:hAnsiTheme="majorBidi" w:cstheme="majorBidi"/>
        </w:rPr>
      </w:pPr>
      <w:r w:rsidRPr="007234BA">
        <w:rPr>
          <w:rFonts w:asciiTheme="majorBidi" w:hAnsiTheme="majorBidi" w:cstheme="majorBidi"/>
        </w:rPr>
        <w:t>Maximizing interactions → showing controversial or emotional posts</w:t>
      </w:r>
    </w:p>
    <w:p w14:paraId="2E1C4320" w14:textId="77777777" w:rsidR="007234BA" w:rsidRPr="007234BA" w:rsidRDefault="007234BA" w:rsidP="007234BA">
      <w:pPr>
        <w:numPr>
          <w:ilvl w:val="0"/>
          <w:numId w:val="4"/>
        </w:numPr>
        <w:rPr>
          <w:rFonts w:asciiTheme="majorBidi" w:hAnsiTheme="majorBidi" w:cstheme="majorBidi"/>
        </w:rPr>
      </w:pPr>
      <w:r w:rsidRPr="007234BA">
        <w:rPr>
          <w:rFonts w:asciiTheme="majorBidi" w:hAnsiTheme="majorBidi" w:cstheme="majorBidi"/>
        </w:rPr>
        <w:t>Advertising revenue → inserting sponsored content that mimics organic posts</w:t>
      </w:r>
    </w:p>
    <w:p w14:paraId="0D47DFEB" w14:textId="77777777" w:rsidR="007234BA" w:rsidRPr="007234BA" w:rsidRDefault="007234BA" w:rsidP="007234BA">
      <w:pPr>
        <w:rPr>
          <w:rFonts w:asciiTheme="majorBidi" w:hAnsiTheme="majorBidi" w:cstheme="majorBidi"/>
          <w:b/>
          <w:bCs/>
        </w:rPr>
      </w:pPr>
      <w:r w:rsidRPr="007234BA">
        <w:rPr>
          <w:rFonts w:asciiTheme="majorBidi" w:hAnsiTheme="majorBidi" w:cstheme="majorBidi"/>
          <w:b/>
          <w:bCs/>
        </w:rPr>
        <w:t>V. Examples from major platforms (brief)</w:t>
      </w:r>
    </w:p>
    <w:p w14:paraId="1966042E" w14:textId="77777777" w:rsidR="007234BA" w:rsidRPr="007234BA" w:rsidRDefault="007234BA" w:rsidP="007234BA">
      <w:pPr>
        <w:numPr>
          <w:ilvl w:val="0"/>
          <w:numId w:val="5"/>
        </w:numPr>
        <w:rPr>
          <w:rFonts w:asciiTheme="majorBidi" w:hAnsiTheme="majorBidi" w:cstheme="majorBidi"/>
        </w:rPr>
      </w:pPr>
      <w:r w:rsidRPr="007234BA">
        <w:rPr>
          <w:rFonts w:asciiTheme="majorBidi" w:hAnsiTheme="majorBidi" w:cstheme="majorBidi"/>
        </w:rPr>
        <w:t>TikTok’s “For You Page” (FYP): mainly implicit signals, short feedback loop</w:t>
      </w:r>
    </w:p>
    <w:p w14:paraId="79BB08F6" w14:textId="77777777" w:rsidR="007234BA" w:rsidRPr="007234BA" w:rsidRDefault="007234BA" w:rsidP="007234BA">
      <w:pPr>
        <w:numPr>
          <w:ilvl w:val="0"/>
          <w:numId w:val="5"/>
        </w:numPr>
        <w:rPr>
          <w:rFonts w:asciiTheme="majorBidi" w:hAnsiTheme="majorBidi" w:cstheme="majorBidi"/>
        </w:rPr>
      </w:pPr>
      <w:r w:rsidRPr="007234BA">
        <w:rPr>
          <w:rFonts w:asciiTheme="majorBidi" w:hAnsiTheme="majorBidi" w:cstheme="majorBidi"/>
        </w:rPr>
        <w:t>Instagram/Facebook: mix of social graph + interest signals</w:t>
      </w:r>
    </w:p>
    <w:p w14:paraId="1753C4AC" w14:textId="77777777" w:rsidR="007234BA" w:rsidRPr="007234BA" w:rsidRDefault="007234BA" w:rsidP="007234BA">
      <w:pPr>
        <w:numPr>
          <w:ilvl w:val="0"/>
          <w:numId w:val="5"/>
        </w:numPr>
        <w:rPr>
          <w:rFonts w:asciiTheme="majorBidi" w:hAnsiTheme="majorBidi" w:cstheme="majorBidi"/>
        </w:rPr>
      </w:pPr>
      <w:r w:rsidRPr="007234BA">
        <w:rPr>
          <w:rFonts w:asciiTheme="majorBidi" w:hAnsiTheme="majorBidi" w:cstheme="majorBidi"/>
        </w:rPr>
        <w:t>YouTube: watch history + session time</w:t>
      </w:r>
    </w:p>
    <w:p w14:paraId="03ACC557" w14:textId="77777777" w:rsidR="007234BA" w:rsidRPr="007234BA" w:rsidRDefault="007234BA" w:rsidP="007234BA">
      <w:pPr>
        <w:rPr>
          <w:rFonts w:asciiTheme="majorBidi" w:hAnsiTheme="majorBidi" w:cstheme="majorBidi"/>
          <w:b/>
          <w:bCs/>
        </w:rPr>
      </w:pPr>
      <w:r w:rsidRPr="007234BA">
        <w:rPr>
          <w:rFonts w:asciiTheme="majorBidi" w:hAnsiTheme="majorBidi" w:cstheme="majorBidi"/>
          <w:b/>
          <w:bCs/>
        </w:rPr>
        <w:t>VI. Consequences and limitations</w:t>
      </w:r>
    </w:p>
    <w:p w14:paraId="161B5FB1" w14:textId="77777777" w:rsidR="007234BA" w:rsidRPr="007234BA" w:rsidRDefault="007234BA" w:rsidP="007234BA">
      <w:pPr>
        <w:numPr>
          <w:ilvl w:val="0"/>
          <w:numId w:val="6"/>
        </w:numPr>
        <w:rPr>
          <w:rFonts w:asciiTheme="majorBidi" w:hAnsiTheme="majorBidi" w:cstheme="majorBidi"/>
        </w:rPr>
      </w:pPr>
      <w:r w:rsidRPr="007234BA">
        <w:rPr>
          <w:rFonts w:asciiTheme="majorBidi" w:hAnsiTheme="majorBidi" w:cstheme="majorBidi"/>
        </w:rPr>
        <w:t>Filter bubbles and echo chambers</w:t>
      </w:r>
    </w:p>
    <w:p w14:paraId="3332CEE9" w14:textId="77777777" w:rsidR="007234BA" w:rsidRPr="007234BA" w:rsidRDefault="007234BA" w:rsidP="007234BA">
      <w:pPr>
        <w:numPr>
          <w:ilvl w:val="0"/>
          <w:numId w:val="6"/>
        </w:numPr>
        <w:rPr>
          <w:rFonts w:asciiTheme="majorBidi" w:hAnsiTheme="majorBidi" w:cstheme="majorBidi"/>
        </w:rPr>
      </w:pPr>
      <w:r w:rsidRPr="007234BA">
        <w:rPr>
          <w:rFonts w:asciiTheme="majorBidi" w:hAnsiTheme="majorBidi" w:cstheme="majorBidi"/>
        </w:rPr>
        <w:lastRenderedPageBreak/>
        <w:t>Misinformation spread due to engagement bias</w:t>
      </w:r>
    </w:p>
    <w:p w14:paraId="3F3890AB" w14:textId="77777777" w:rsidR="007234BA" w:rsidRPr="007234BA" w:rsidRDefault="007234BA" w:rsidP="007234BA">
      <w:pPr>
        <w:numPr>
          <w:ilvl w:val="0"/>
          <w:numId w:val="6"/>
        </w:numPr>
        <w:rPr>
          <w:rFonts w:asciiTheme="majorBidi" w:hAnsiTheme="majorBidi" w:cstheme="majorBidi"/>
        </w:rPr>
      </w:pPr>
      <w:r w:rsidRPr="007234BA">
        <w:rPr>
          <w:rFonts w:asciiTheme="majorBidi" w:hAnsiTheme="majorBidi" w:cstheme="majorBidi"/>
        </w:rPr>
        <w:t>Why two people see completely different feeds</w:t>
      </w:r>
    </w:p>
    <w:p w14:paraId="7812C9A8" w14:textId="77777777" w:rsidR="007234BA" w:rsidRPr="007234BA" w:rsidRDefault="007234BA" w:rsidP="007234BA">
      <w:pPr>
        <w:rPr>
          <w:rFonts w:asciiTheme="majorBidi" w:hAnsiTheme="majorBidi" w:cstheme="majorBidi"/>
          <w:b/>
          <w:bCs/>
        </w:rPr>
      </w:pPr>
      <w:r w:rsidRPr="007234BA">
        <w:rPr>
          <w:rFonts w:asciiTheme="majorBidi" w:hAnsiTheme="majorBidi" w:cstheme="majorBidi"/>
          <w:b/>
          <w:bCs/>
        </w:rPr>
        <w:t>VII. Conclusion</w:t>
      </w:r>
    </w:p>
    <w:p w14:paraId="03CF348F" w14:textId="77777777" w:rsidR="007234BA" w:rsidRPr="007234BA" w:rsidRDefault="007234BA" w:rsidP="007234BA">
      <w:pPr>
        <w:numPr>
          <w:ilvl w:val="0"/>
          <w:numId w:val="7"/>
        </w:numPr>
        <w:rPr>
          <w:rFonts w:asciiTheme="majorBidi" w:hAnsiTheme="majorBidi" w:cstheme="majorBidi"/>
        </w:rPr>
      </w:pPr>
      <w:r w:rsidRPr="007234BA">
        <w:rPr>
          <w:rFonts w:asciiTheme="majorBidi" w:hAnsiTheme="majorBidi" w:cstheme="majorBidi"/>
        </w:rPr>
        <w:t>Restate thesis: Algorithms are not random – they are engineered to predict what keeps you watching.</w:t>
      </w:r>
    </w:p>
    <w:p w14:paraId="4CE9DC56" w14:textId="41DEE032" w:rsidR="007234BA" w:rsidRPr="000D0CF6" w:rsidRDefault="007234BA" w:rsidP="000D0CF6">
      <w:pPr>
        <w:numPr>
          <w:ilvl w:val="0"/>
          <w:numId w:val="7"/>
        </w:numPr>
        <w:rPr>
          <w:rFonts w:asciiTheme="majorBidi" w:hAnsiTheme="majorBidi" w:cstheme="majorBidi"/>
        </w:rPr>
      </w:pPr>
      <w:r w:rsidRPr="007234BA">
        <w:rPr>
          <w:rFonts w:asciiTheme="majorBidi" w:hAnsiTheme="majorBidi" w:cstheme="majorBidi"/>
        </w:rPr>
        <w:t>Final thought: Understanding these mechanisms empowers users to interpret their feeds critically.</w:t>
      </w:r>
    </w:p>
    <w:p w14:paraId="42B6A0D7" w14:textId="69AF0072" w:rsidR="007234BA" w:rsidRPr="000D0CF6" w:rsidRDefault="007234BA" w:rsidP="007234BA">
      <w:pPr>
        <w:rPr>
          <w:rFonts w:asciiTheme="majorBidi" w:hAnsiTheme="majorBidi" w:cstheme="majorBidi"/>
          <w:b/>
          <w:bCs/>
          <w:i/>
          <w:iCs/>
          <w:sz w:val="28"/>
          <w:szCs w:val="28"/>
          <w:u w:val="single"/>
        </w:rPr>
      </w:pPr>
      <w:r w:rsidRPr="000D0CF6">
        <w:rPr>
          <w:rFonts w:asciiTheme="majorBidi" w:hAnsiTheme="majorBidi" w:cstheme="majorBidi"/>
          <w:b/>
          <w:bCs/>
          <w:i/>
          <w:iCs/>
          <w:sz w:val="28"/>
          <w:szCs w:val="28"/>
          <w:u w:val="single"/>
        </w:rPr>
        <w:t xml:space="preserve">First Draft </w:t>
      </w:r>
    </w:p>
    <w:p w14:paraId="73452A86" w14:textId="77777777" w:rsidR="007234BA" w:rsidRPr="007234BA" w:rsidRDefault="007234BA" w:rsidP="007234BA">
      <w:pPr>
        <w:rPr>
          <w:rFonts w:asciiTheme="majorBidi" w:hAnsiTheme="majorBidi" w:cstheme="majorBidi"/>
        </w:rPr>
      </w:pPr>
      <w:r w:rsidRPr="007234BA">
        <w:rPr>
          <w:rFonts w:asciiTheme="majorBidi" w:hAnsiTheme="majorBidi" w:cstheme="majorBidi"/>
          <w:b/>
          <w:bCs/>
        </w:rPr>
        <w:t>Title:</w:t>
      </w:r>
      <w:r w:rsidRPr="007234BA">
        <w:rPr>
          <w:rFonts w:asciiTheme="majorBidi" w:hAnsiTheme="majorBidi" w:cstheme="majorBidi"/>
        </w:rPr>
        <w:t> Understanding Social Media Algorithms: Mechanisms and Intentions</w:t>
      </w:r>
    </w:p>
    <w:p w14:paraId="3F7D4F64" w14:textId="77777777" w:rsidR="007234BA" w:rsidRPr="007234BA" w:rsidRDefault="007234BA" w:rsidP="007234BA">
      <w:pPr>
        <w:rPr>
          <w:rFonts w:asciiTheme="majorBidi" w:hAnsiTheme="majorBidi" w:cstheme="majorBidi"/>
        </w:rPr>
      </w:pPr>
      <w:r w:rsidRPr="007234BA">
        <w:rPr>
          <w:rFonts w:asciiTheme="majorBidi" w:hAnsiTheme="majorBidi" w:cstheme="majorBidi"/>
        </w:rPr>
        <w:t>Every time a user opens a social media application, a complex computational process begins. Within milliseconds, an algorithm decides which post appears first, which video is recommended next, and which advertisement interrupts the scroll. A social media algorithm is a set of rules and machine</w:t>
      </w:r>
      <w:r w:rsidRPr="007234BA">
        <w:rPr>
          <w:rFonts w:asciiTheme="majorBidi" w:hAnsiTheme="majorBidi" w:cstheme="majorBidi"/>
        </w:rPr>
        <w:noBreakHyphen/>
        <w:t xml:space="preserve">learning models that ranks and filters content from all available posts to present a personalized feed. This essay explains how these algorithms collect and process user data, the ranking signals they prioritize, the platform goals that shape their </w:t>
      </w:r>
      <w:proofErr w:type="spellStart"/>
      <w:r w:rsidRPr="007234BA">
        <w:rPr>
          <w:rFonts w:asciiTheme="majorBidi" w:hAnsiTheme="majorBidi" w:cstheme="majorBidi"/>
        </w:rPr>
        <w:t>behavior</w:t>
      </w:r>
      <w:proofErr w:type="spellEnd"/>
      <w:r w:rsidRPr="007234BA">
        <w:rPr>
          <w:rFonts w:asciiTheme="majorBidi" w:hAnsiTheme="majorBidi" w:cstheme="majorBidi"/>
        </w:rPr>
        <w:t>, and the resulting consequences for users. In doing so, it becomes clear that social media algorithms show users what they do primarily to predict and maximize engagement.</w:t>
      </w:r>
    </w:p>
    <w:p w14:paraId="455B7AC8" w14:textId="77777777" w:rsidR="007234BA" w:rsidRPr="007234BA" w:rsidRDefault="007234BA" w:rsidP="007234BA">
      <w:pPr>
        <w:rPr>
          <w:rFonts w:asciiTheme="majorBidi" w:hAnsiTheme="majorBidi" w:cstheme="majorBidi"/>
        </w:rPr>
      </w:pPr>
      <w:r w:rsidRPr="007234BA">
        <w:rPr>
          <w:rFonts w:asciiTheme="majorBidi" w:hAnsiTheme="majorBidi" w:cstheme="majorBidi"/>
          <w:b/>
          <w:bCs/>
        </w:rPr>
        <w:t>Data Collection as the Foundation</w:t>
      </w:r>
      <w:r w:rsidRPr="007234BA">
        <w:rPr>
          <w:rFonts w:asciiTheme="majorBidi" w:hAnsiTheme="majorBidi" w:cstheme="majorBidi"/>
        </w:rPr>
        <w:br/>
        <w:t xml:space="preserve">Algorithms rely on two categories of user data. Explicit data includes actions deliberately taken by the user, such as liking a post, following an account, sharing content, or commenting. Implicit data, which is often more revealing, consists of </w:t>
      </w:r>
      <w:proofErr w:type="spellStart"/>
      <w:r w:rsidRPr="007234BA">
        <w:rPr>
          <w:rFonts w:asciiTheme="majorBidi" w:hAnsiTheme="majorBidi" w:cstheme="majorBidi"/>
        </w:rPr>
        <w:t>behavioral</w:t>
      </w:r>
      <w:proofErr w:type="spellEnd"/>
      <w:r w:rsidRPr="007234BA">
        <w:rPr>
          <w:rFonts w:asciiTheme="majorBidi" w:hAnsiTheme="majorBidi" w:cstheme="majorBidi"/>
        </w:rPr>
        <w:t xml:space="preserve"> traces left unintentionally: how long a user pauses on a video (dwell time), how fast they scroll past an image, whether they mute an account, or whether they rewatch a segment. Machine learning models process these vast datasets to identify correlations – for instance, that users who watch cooking videos also tend to engage with home decor content. Over time, the algorithm builds a unique interest profile for each individual.</w:t>
      </w:r>
    </w:p>
    <w:p w14:paraId="6182211F" w14:textId="77777777" w:rsidR="007234BA" w:rsidRPr="007234BA" w:rsidRDefault="007234BA" w:rsidP="007234BA">
      <w:pPr>
        <w:rPr>
          <w:rFonts w:asciiTheme="majorBidi" w:hAnsiTheme="majorBidi" w:cstheme="majorBidi"/>
        </w:rPr>
      </w:pPr>
      <w:r w:rsidRPr="007234BA">
        <w:rPr>
          <w:rFonts w:asciiTheme="majorBidi" w:hAnsiTheme="majorBidi" w:cstheme="majorBidi"/>
          <w:b/>
          <w:bCs/>
        </w:rPr>
        <w:t>Ranking Signals: What Wins the Top Spot</w:t>
      </w:r>
      <w:r w:rsidRPr="007234BA">
        <w:rPr>
          <w:rFonts w:asciiTheme="majorBidi" w:hAnsiTheme="majorBidi" w:cstheme="majorBidi"/>
        </w:rPr>
        <w:br/>
        <w:t>Once content is retrieved from the platform’s database, it must be sorted. Ranking signals determine order. The most important signal is predicted relevance, calculated from past engagement. Second is engagement velocity: posts that receive many likes, comments, or shares shortly after posting are promoted aggressively because they indicate virality potential. Recency matters on platforms like X (formerly Twitter) but less on YouTube. Relationship strength also plays a role; an update from a close friend (frequent interaction) ranks higher than from a celebrity the user rarely engages with. These signals are weighted differently across platforms, but the underlying logic remains consistent – show what the user is most likely to interact with.</w:t>
      </w:r>
    </w:p>
    <w:p w14:paraId="583D93A1" w14:textId="77777777" w:rsidR="007234BA" w:rsidRPr="007234BA" w:rsidRDefault="007234BA" w:rsidP="007234BA">
      <w:pPr>
        <w:rPr>
          <w:rFonts w:asciiTheme="majorBidi" w:hAnsiTheme="majorBidi" w:cstheme="majorBidi"/>
        </w:rPr>
      </w:pPr>
      <w:r w:rsidRPr="007234BA">
        <w:rPr>
          <w:rFonts w:asciiTheme="majorBidi" w:hAnsiTheme="majorBidi" w:cstheme="majorBidi"/>
          <w:b/>
          <w:bCs/>
        </w:rPr>
        <w:t>Platform Goals Behind the Curtain</w:t>
      </w:r>
      <w:r w:rsidRPr="007234BA">
        <w:rPr>
          <w:rFonts w:asciiTheme="majorBidi" w:hAnsiTheme="majorBidi" w:cstheme="majorBidi"/>
        </w:rPr>
        <w:br/>
        <w:t xml:space="preserve">Algorithms do not exist in a vacuum; they serve business objectives. The primary goal for </w:t>
      </w:r>
      <w:r w:rsidRPr="007234BA">
        <w:rPr>
          <w:rFonts w:asciiTheme="majorBidi" w:hAnsiTheme="majorBidi" w:cstheme="majorBidi"/>
        </w:rPr>
        <w:lastRenderedPageBreak/>
        <w:t>most platforms is to maximize time spent on site (user engagement). Consequently, algorithms learn to recommend content that triggers a dopamine loop – novel, emotionally arousing, or even outrage</w:t>
      </w:r>
      <w:r w:rsidRPr="007234BA">
        <w:rPr>
          <w:rFonts w:asciiTheme="majorBidi" w:hAnsiTheme="majorBidi" w:cstheme="majorBidi"/>
        </w:rPr>
        <w:noBreakHyphen/>
        <w:t>inducing posts often outperform neutral or purely informative ones. A secondary goal is to maximize interactions (likes, comments, shares), because each interaction generates more data and more opportunities for ads. Finally, advertising revenue requires algorithms to insert sponsored content seamlessly. These ads are shown based on the same interest profile, making them appear as natural parts of the feed.</w:t>
      </w:r>
    </w:p>
    <w:p w14:paraId="4D555A82" w14:textId="77777777" w:rsidR="007234BA" w:rsidRPr="007234BA" w:rsidRDefault="007234BA" w:rsidP="007234BA">
      <w:pPr>
        <w:rPr>
          <w:rFonts w:asciiTheme="majorBidi" w:hAnsiTheme="majorBidi" w:cstheme="majorBidi"/>
        </w:rPr>
      </w:pPr>
      <w:r w:rsidRPr="007234BA">
        <w:rPr>
          <w:rFonts w:asciiTheme="majorBidi" w:hAnsiTheme="majorBidi" w:cstheme="majorBidi"/>
          <w:b/>
          <w:bCs/>
        </w:rPr>
        <w:t>Examples Across Platforms</w:t>
      </w:r>
      <w:r w:rsidRPr="007234BA">
        <w:rPr>
          <w:rFonts w:asciiTheme="majorBidi" w:hAnsiTheme="majorBidi" w:cstheme="majorBidi"/>
        </w:rPr>
        <w:br/>
        <w:t>TikTok’s “For You Page” is the most algorithm</w:t>
      </w:r>
      <w:r w:rsidRPr="007234BA">
        <w:rPr>
          <w:rFonts w:asciiTheme="majorBidi" w:hAnsiTheme="majorBidi" w:cstheme="majorBidi"/>
        </w:rPr>
        <w:noBreakHyphen/>
        <w:t>driven feed. It relies heavily on implicit signals (rewatches, completion rate) and refreshes quickly based on the last few videos. Instagram and Facebook use a mix of social graph (what friends post) and interest signals (what similar accounts post). YouTube prioritizes watch time and session duration, often recommending longer videos to keep users on the platform. Despite differences, all share the same principle: prediction of engagement.</w:t>
      </w:r>
    </w:p>
    <w:p w14:paraId="5E7E10F4" w14:textId="77777777" w:rsidR="007234BA" w:rsidRPr="007234BA" w:rsidRDefault="007234BA" w:rsidP="007234BA">
      <w:pPr>
        <w:rPr>
          <w:rFonts w:asciiTheme="majorBidi" w:hAnsiTheme="majorBidi" w:cstheme="majorBidi"/>
        </w:rPr>
      </w:pPr>
      <w:r w:rsidRPr="007234BA">
        <w:rPr>
          <w:rFonts w:asciiTheme="majorBidi" w:hAnsiTheme="majorBidi" w:cstheme="majorBidi"/>
          <w:b/>
          <w:bCs/>
        </w:rPr>
        <w:t>Consequences and Limitations</w:t>
      </w:r>
      <w:r w:rsidRPr="007234BA">
        <w:rPr>
          <w:rFonts w:asciiTheme="majorBidi" w:hAnsiTheme="majorBidi" w:cstheme="majorBidi"/>
        </w:rPr>
        <w:br/>
        <w:t>This algorithmic logic has well</w:t>
      </w:r>
      <w:r w:rsidRPr="007234BA">
        <w:rPr>
          <w:rFonts w:asciiTheme="majorBidi" w:hAnsiTheme="majorBidi" w:cstheme="majorBidi"/>
        </w:rPr>
        <w:noBreakHyphen/>
        <w:t>documented drawbacks. Filter bubbles occur when users are repeatedly shown content that reinforces their existing beliefs, reducing exposure to opposing viewpoints. Echo chambers amplify this effect within like</w:t>
      </w:r>
      <w:r w:rsidRPr="007234BA">
        <w:rPr>
          <w:rFonts w:asciiTheme="majorBidi" w:hAnsiTheme="majorBidi" w:cstheme="majorBidi"/>
        </w:rPr>
        <w:noBreakHyphen/>
        <w:t xml:space="preserve">minded communities. Moreover, because engagement often </w:t>
      </w:r>
      <w:proofErr w:type="spellStart"/>
      <w:r w:rsidRPr="007234BA">
        <w:rPr>
          <w:rFonts w:asciiTheme="majorBidi" w:hAnsiTheme="majorBidi" w:cstheme="majorBidi"/>
        </w:rPr>
        <w:t>favors</w:t>
      </w:r>
      <w:proofErr w:type="spellEnd"/>
      <w:r w:rsidRPr="007234BA">
        <w:rPr>
          <w:rFonts w:asciiTheme="majorBidi" w:hAnsiTheme="majorBidi" w:cstheme="majorBidi"/>
        </w:rPr>
        <w:t xml:space="preserve"> sensational or false information, misinformation can spread faster than factual corrections. Two users may see entirely different realities on the same platform, not by accident but by design.</w:t>
      </w:r>
    </w:p>
    <w:p w14:paraId="255D57C7" w14:textId="77777777" w:rsidR="007234BA" w:rsidRPr="007234BA" w:rsidRDefault="007234BA" w:rsidP="007234BA">
      <w:pPr>
        <w:rPr>
          <w:rFonts w:asciiTheme="majorBidi" w:hAnsiTheme="majorBidi" w:cstheme="majorBidi"/>
        </w:rPr>
      </w:pPr>
      <w:r w:rsidRPr="000D0CF6">
        <w:rPr>
          <w:rFonts w:asciiTheme="majorBidi" w:hAnsiTheme="majorBidi" w:cstheme="majorBidi"/>
          <w:b/>
          <w:bCs/>
          <w:i/>
          <w:iCs/>
          <w:sz w:val="28"/>
          <w:szCs w:val="28"/>
          <w:u w:val="single"/>
        </w:rPr>
        <w:t>Conclusion</w:t>
      </w:r>
      <w:r w:rsidRPr="007234BA">
        <w:rPr>
          <w:rFonts w:asciiTheme="majorBidi" w:hAnsiTheme="majorBidi" w:cstheme="majorBidi"/>
        </w:rPr>
        <w:br/>
        <w:t>Social media algorithms are not mysterious black boxes – they are goal</w:t>
      </w:r>
      <w:r w:rsidRPr="007234BA">
        <w:rPr>
          <w:rFonts w:asciiTheme="majorBidi" w:hAnsiTheme="majorBidi" w:cstheme="majorBidi"/>
        </w:rPr>
        <w:noBreakHyphen/>
        <w:t xml:space="preserve">driven systems trained on user </w:t>
      </w:r>
      <w:proofErr w:type="spellStart"/>
      <w:r w:rsidRPr="007234BA">
        <w:rPr>
          <w:rFonts w:asciiTheme="majorBidi" w:hAnsiTheme="majorBidi" w:cstheme="majorBidi"/>
        </w:rPr>
        <w:t>behavior</w:t>
      </w:r>
      <w:proofErr w:type="spellEnd"/>
      <w:r w:rsidRPr="007234BA">
        <w:rPr>
          <w:rFonts w:asciiTheme="majorBidi" w:hAnsiTheme="majorBidi" w:cstheme="majorBidi"/>
        </w:rPr>
        <w:t>. They show specific posts, ads, and recommendations because those items have the highest predicted probability of generating a like, a click, or a few more seconds of attention. Understanding this mechanism does not eliminate filter bubbles, but it empowers users to ask critical questions: Why am I seeing this? Who benefits from my attention? In an age of algorithmic feeds, literacy about how they work is an essential form of digital citizenship.</w:t>
      </w:r>
    </w:p>
    <w:p w14:paraId="09B2D4BD" w14:textId="77777777" w:rsidR="007234BA" w:rsidRPr="007234BA" w:rsidRDefault="007234BA">
      <w:pPr>
        <w:rPr>
          <w:rFonts w:asciiTheme="majorBidi" w:hAnsiTheme="majorBidi" w:cstheme="majorBidi"/>
        </w:rPr>
      </w:pPr>
    </w:p>
    <w:sectPr w:rsidR="007234BA" w:rsidRPr="007234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6B9A"/>
    <w:multiLevelType w:val="multilevel"/>
    <w:tmpl w:val="83E6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C5294"/>
    <w:multiLevelType w:val="multilevel"/>
    <w:tmpl w:val="70DC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34F2C"/>
    <w:multiLevelType w:val="multilevel"/>
    <w:tmpl w:val="12A4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97BB1"/>
    <w:multiLevelType w:val="multilevel"/>
    <w:tmpl w:val="12B4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E43184"/>
    <w:multiLevelType w:val="multilevel"/>
    <w:tmpl w:val="BDCA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033F97"/>
    <w:multiLevelType w:val="multilevel"/>
    <w:tmpl w:val="7AD6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3330B5"/>
    <w:multiLevelType w:val="multilevel"/>
    <w:tmpl w:val="B83E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870285">
    <w:abstractNumId w:val="1"/>
  </w:num>
  <w:num w:numId="2" w16cid:durableId="1771075817">
    <w:abstractNumId w:val="2"/>
  </w:num>
  <w:num w:numId="3" w16cid:durableId="1894930060">
    <w:abstractNumId w:val="3"/>
  </w:num>
  <w:num w:numId="4" w16cid:durableId="2093890279">
    <w:abstractNumId w:val="6"/>
  </w:num>
  <w:num w:numId="5" w16cid:durableId="2011248419">
    <w:abstractNumId w:val="5"/>
  </w:num>
  <w:num w:numId="6" w16cid:durableId="171847726">
    <w:abstractNumId w:val="4"/>
  </w:num>
  <w:num w:numId="7" w16cid:durableId="1957718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4BA"/>
    <w:rsid w:val="000D0CF6"/>
    <w:rsid w:val="007234BA"/>
    <w:rsid w:val="00C849BB"/>
    <w:rsid w:val="00D95291"/>
    <w:rsid w:val="00E220B2"/>
    <w:rsid w:val="00FE514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51196"/>
  <w15:chartTrackingRefBased/>
  <w15:docId w15:val="{C6FE3866-919E-4966-A4B7-364C9E868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4BA"/>
    <w:rPr>
      <w:rFonts w:eastAsiaTheme="majorEastAsia" w:cstheme="majorBidi"/>
      <w:color w:val="272727" w:themeColor="text1" w:themeTint="D8"/>
    </w:rPr>
  </w:style>
  <w:style w:type="paragraph" w:styleId="Title">
    <w:name w:val="Title"/>
    <w:basedOn w:val="Normal"/>
    <w:next w:val="Normal"/>
    <w:link w:val="TitleChar"/>
    <w:uiPriority w:val="10"/>
    <w:qFormat/>
    <w:rsid w:val="00723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4BA"/>
    <w:pPr>
      <w:spacing w:before="160"/>
      <w:jc w:val="center"/>
    </w:pPr>
    <w:rPr>
      <w:i/>
      <w:iCs/>
      <w:color w:val="404040" w:themeColor="text1" w:themeTint="BF"/>
    </w:rPr>
  </w:style>
  <w:style w:type="character" w:customStyle="1" w:styleId="QuoteChar">
    <w:name w:val="Quote Char"/>
    <w:basedOn w:val="DefaultParagraphFont"/>
    <w:link w:val="Quote"/>
    <w:uiPriority w:val="29"/>
    <w:rsid w:val="007234BA"/>
    <w:rPr>
      <w:i/>
      <w:iCs/>
      <w:color w:val="404040" w:themeColor="text1" w:themeTint="BF"/>
    </w:rPr>
  </w:style>
  <w:style w:type="paragraph" w:styleId="ListParagraph">
    <w:name w:val="List Paragraph"/>
    <w:basedOn w:val="Normal"/>
    <w:uiPriority w:val="34"/>
    <w:qFormat/>
    <w:rsid w:val="007234BA"/>
    <w:pPr>
      <w:ind w:left="720"/>
      <w:contextualSpacing/>
    </w:pPr>
  </w:style>
  <w:style w:type="character" w:styleId="IntenseEmphasis">
    <w:name w:val="Intense Emphasis"/>
    <w:basedOn w:val="DefaultParagraphFont"/>
    <w:uiPriority w:val="21"/>
    <w:qFormat/>
    <w:rsid w:val="007234BA"/>
    <w:rPr>
      <w:i/>
      <w:iCs/>
      <w:color w:val="0F4761" w:themeColor="accent1" w:themeShade="BF"/>
    </w:rPr>
  </w:style>
  <w:style w:type="paragraph" w:styleId="IntenseQuote">
    <w:name w:val="Intense Quote"/>
    <w:basedOn w:val="Normal"/>
    <w:next w:val="Normal"/>
    <w:link w:val="IntenseQuoteChar"/>
    <w:uiPriority w:val="30"/>
    <w:qFormat/>
    <w:rsid w:val="00723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4BA"/>
    <w:rPr>
      <w:i/>
      <w:iCs/>
      <w:color w:val="0F4761" w:themeColor="accent1" w:themeShade="BF"/>
    </w:rPr>
  </w:style>
  <w:style w:type="character" w:styleId="IntenseReference">
    <w:name w:val="Intense Reference"/>
    <w:basedOn w:val="DefaultParagraphFont"/>
    <w:uiPriority w:val="32"/>
    <w:qFormat/>
    <w:rsid w:val="007234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Imtiaz</dc:creator>
  <cp:keywords/>
  <dc:description/>
  <cp:lastModifiedBy>Faisal Imtiaz</cp:lastModifiedBy>
  <cp:revision>4</cp:revision>
  <dcterms:created xsi:type="dcterms:W3CDTF">2026-06-03T13:54:00Z</dcterms:created>
  <dcterms:modified xsi:type="dcterms:W3CDTF">2026-06-03T14:23:00Z</dcterms:modified>
</cp:coreProperties>
</file>