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EAB7" w14:textId="28BF4CF9" w:rsidR="00AC7577" w:rsidRPr="00F85805" w:rsidRDefault="00AC7577" w:rsidP="007420CB">
      <w:pPr>
        <w:pStyle w:val="Heading1"/>
      </w:pPr>
      <w:bookmarkStart w:id="0" w:name="_Hlk148799226"/>
      <w:r w:rsidRPr="00F85805">
        <w:rPr>
          <w:noProof/>
        </w:rPr>
        <w:drawing>
          <wp:anchor distT="0" distB="0" distL="114300" distR="114300" simplePos="0" relativeHeight="251659264" behindDoc="1" locked="0" layoutInCell="1" allowOverlap="1" wp14:anchorId="35AADE7A" wp14:editId="4E08EAE4">
            <wp:simplePos x="0" y="0"/>
            <wp:positionH relativeFrom="margin">
              <wp:posOffset>-1177290</wp:posOffset>
            </wp:positionH>
            <wp:positionV relativeFrom="margin">
              <wp:posOffset>-1537970</wp:posOffset>
            </wp:positionV>
            <wp:extent cx="3027871" cy="40231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71" cy="4023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805">
        <w:t>Arid Agriculture University Rawalpindi</w:t>
      </w:r>
    </w:p>
    <w:p w14:paraId="47BB544F" w14:textId="5A6C33D5" w:rsidR="00AC7577" w:rsidRDefault="00AC7577" w:rsidP="00F4127D">
      <w:pPr>
        <w:ind w:left="1440"/>
        <w:jc w:val="center"/>
        <w:rPr>
          <w:b/>
          <w:bCs/>
          <w:sz w:val="36"/>
          <w:szCs w:val="36"/>
        </w:rPr>
      </w:pPr>
      <w:r w:rsidRPr="00534CB2">
        <w:rPr>
          <w:b/>
          <w:bCs/>
          <w:sz w:val="36"/>
          <w:szCs w:val="36"/>
        </w:rPr>
        <w:t>University Institute of Information Technology</w:t>
      </w:r>
    </w:p>
    <w:p w14:paraId="575E51D6" w14:textId="77777777" w:rsidR="00962688" w:rsidRDefault="00962688" w:rsidP="00AC7577">
      <w:pPr>
        <w:ind w:left="1440"/>
        <w:rPr>
          <w:b/>
          <w:bCs/>
          <w:sz w:val="36"/>
          <w:szCs w:val="36"/>
        </w:rPr>
      </w:pPr>
    </w:p>
    <w:p w14:paraId="2E64E75B" w14:textId="77777777" w:rsidR="001B7B85" w:rsidRDefault="001B7B85" w:rsidP="00AC7577">
      <w:pPr>
        <w:ind w:left="1440"/>
        <w:rPr>
          <w:b/>
          <w:bCs/>
          <w:sz w:val="36"/>
          <w:szCs w:val="36"/>
        </w:rPr>
      </w:pPr>
    </w:p>
    <w:p w14:paraId="254B87A1" w14:textId="77777777" w:rsidR="001B7B85" w:rsidRDefault="001B7B85" w:rsidP="00AC7577">
      <w:pPr>
        <w:ind w:left="1440"/>
        <w:rPr>
          <w:b/>
          <w:bCs/>
          <w:sz w:val="36"/>
          <w:szCs w:val="36"/>
        </w:rPr>
      </w:pPr>
    </w:p>
    <w:p w14:paraId="2CD55ACF" w14:textId="77777777" w:rsidR="001B7B85" w:rsidRDefault="001B7B85" w:rsidP="00AC7577">
      <w:pPr>
        <w:ind w:left="1440"/>
        <w:rPr>
          <w:b/>
          <w:bCs/>
          <w:sz w:val="36"/>
          <w:szCs w:val="36"/>
        </w:rPr>
      </w:pPr>
    </w:p>
    <w:p w14:paraId="6592C896" w14:textId="77777777" w:rsidR="00AC7577" w:rsidRDefault="00AC7577" w:rsidP="00AC7577">
      <w:pPr>
        <w:rPr>
          <w:b/>
          <w:bCs/>
          <w:sz w:val="36"/>
          <w:szCs w:val="36"/>
        </w:rPr>
      </w:pPr>
    </w:p>
    <w:p w14:paraId="789E2EC4" w14:textId="00B331E5" w:rsidR="00AC7577" w:rsidRDefault="00915533" w:rsidP="007420CB">
      <w:pPr>
        <w:pStyle w:val="Heading1"/>
      </w:pPr>
      <w:r>
        <w:t>Constituency Connect</w:t>
      </w:r>
      <w:r w:rsidR="007E1D20">
        <w:t xml:space="preserve"> </w:t>
      </w:r>
    </w:p>
    <w:p w14:paraId="121CD28E" w14:textId="77777777" w:rsidR="00AC7577" w:rsidRDefault="00AC7577" w:rsidP="00AC7577">
      <w:pPr>
        <w:jc w:val="left"/>
        <w:rPr>
          <w:b/>
          <w:bCs/>
          <w:sz w:val="36"/>
          <w:szCs w:val="36"/>
        </w:rPr>
      </w:pPr>
    </w:p>
    <w:p w14:paraId="5875D0AB" w14:textId="77777777" w:rsidR="001B7B85" w:rsidRDefault="001B7B85" w:rsidP="00AC7577">
      <w:pPr>
        <w:jc w:val="left"/>
        <w:rPr>
          <w:b/>
          <w:bCs/>
          <w:sz w:val="36"/>
          <w:szCs w:val="36"/>
        </w:rPr>
      </w:pPr>
    </w:p>
    <w:p w14:paraId="76C65BD6" w14:textId="77777777" w:rsidR="00AC7577" w:rsidRDefault="00AC7577" w:rsidP="00962688">
      <w:pPr>
        <w:jc w:val="left"/>
        <w:rPr>
          <w:b/>
          <w:bCs/>
          <w:sz w:val="32"/>
          <w:szCs w:val="32"/>
        </w:rPr>
      </w:pPr>
      <w:r w:rsidRPr="00AC7577">
        <w:rPr>
          <w:b/>
          <w:bCs/>
          <w:sz w:val="32"/>
          <w:szCs w:val="32"/>
        </w:rPr>
        <w:t>Submitted by:</w:t>
      </w:r>
    </w:p>
    <w:p w14:paraId="024A2A7E" w14:textId="33AE027E" w:rsidR="007E1D20" w:rsidRDefault="00AC7577" w:rsidP="00EB249C">
      <w:pPr>
        <w:rPr>
          <w:sz w:val="32"/>
          <w:szCs w:val="32"/>
        </w:rPr>
      </w:pPr>
      <w:r>
        <w:rPr>
          <w:sz w:val="32"/>
          <w:szCs w:val="32"/>
        </w:rPr>
        <w:t>Muhammad Ahsan</w:t>
      </w:r>
      <w:r>
        <w:rPr>
          <w:sz w:val="32"/>
          <w:szCs w:val="32"/>
        </w:rPr>
        <w:tab/>
      </w:r>
      <w:r w:rsidR="007E1D20">
        <w:rPr>
          <w:sz w:val="32"/>
          <w:szCs w:val="32"/>
        </w:rPr>
        <w:tab/>
      </w:r>
      <w:r>
        <w:rPr>
          <w:sz w:val="32"/>
          <w:szCs w:val="32"/>
        </w:rPr>
        <w:t>21-ARID-73</w:t>
      </w:r>
      <w:r w:rsidR="007A6515">
        <w:rPr>
          <w:sz w:val="32"/>
          <w:szCs w:val="32"/>
        </w:rPr>
        <w:t>7</w:t>
      </w:r>
    </w:p>
    <w:p w14:paraId="326D5805" w14:textId="67FE4516" w:rsidR="00AC7577" w:rsidRDefault="00915533" w:rsidP="00962688">
      <w:pPr>
        <w:rPr>
          <w:sz w:val="32"/>
          <w:szCs w:val="32"/>
        </w:rPr>
      </w:pPr>
      <w:r>
        <w:rPr>
          <w:sz w:val="32"/>
          <w:szCs w:val="32"/>
        </w:rPr>
        <w:t xml:space="preserve">Haseeb </w:t>
      </w:r>
      <w:r w:rsidR="00965653">
        <w:rPr>
          <w:sz w:val="32"/>
          <w:szCs w:val="32"/>
        </w:rPr>
        <w:t>Ur</w:t>
      </w:r>
      <w:r w:rsidR="007E1D20">
        <w:rPr>
          <w:sz w:val="32"/>
          <w:szCs w:val="32"/>
        </w:rPr>
        <w:t xml:space="preserve"> </w:t>
      </w:r>
      <w:r>
        <w:rPr>
          <w:sz w:val="32"/>
          <w:szCs w:val="32"/>
        </w:rPr>
        <w:t>Rehman</w:t>
      </w:r>
      <w:r w:rsidR="00AC7577">
        <w:rPr>
          <w:sz w:val="32"/>
          <w:szCs w:val="32"/>
        </w:rPr>
        <w:tab/>
      </w:r>
      <w:r w:rsidR="00AC7577">
        <w:rPr>
          <w:sz w:val="32"/>
          <w:szCs w:val="32"/>
        </w:rPr>
        <w:tab/>
        <w:t>21-ARID-7</w:t>
      </w:r>
      <w:r>
        <w:rPr>
          <w:sz w:val="32"/>
          <w:szCs w:val="32"/>
        </w:rPr>
        <w:t>15</w:t>
      </w:r>
    </w:p>
    <w:p w14:paraId="420791D0" w14:textId="75A56D51" w:rsidR="00915533" w:rsidRPr="00AC7577" w:rsidRDefault="00915533" w:rsidP="00915533">
      <w:pPr>
        <w:rPr>
          <w:sz w:val="32"/>
          <w:szCs w:val="32"/>
        </w:rPr>
      </w:pPr>
      <w:r>
        <w:rPr>
          <w:sz w:val="32"/>
          <w:szCs w:val="32"/>
        </w:rPr>
        <w:t>Huzaifa Bin Shahzad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21-ARID-719</w:t>
      </w:r>
    </w:p>
    <w:p w14:paraId="4D8352AD" w14:textId="77777777" w:rsidR="00915533" w:rsidRPr="00AC7577" w:rsidRDefault="00915533" w:rsidP="00962688">
      <w:pPr>
        <w:rPr>
          <w:sz w:val="32"/>
          <w:szCs w:val="32"/>
        </w:rPr>
      </w:pPr>
    </w:p>
    <w:p w14:paraId="11021547" w14:textId="77777777" w:rsidR="00AC7577" w:rsidRDefault="00AC7577" w:rsidP="00AC7577"/>
    <w:p w14:paraId="5F22D1E2" w14:textId="77777777" w:rsidR="00962688" w:rsidRDefault="00962688" w:rsidP="00AC7577"/>
    <w:p w14:paraId="41F06C76" w14:textId="77777777" w:rsidR="00962688" w:rsidRDefault="00962688" w:rsidP="00AC7577"/>
    <w:p w14:paraId="5768DFFE" w14:textId="77777777" w:rsidR="00962688" w:rsidRDefault="00962688" w:rsidP="00AC7577"/>
    <w:p w14:paraId="7D03A3A6" w14:textId="77777777" w:rsidR="00962688" w:rsidRDefault="00962688" w:rsidP="00AC7577"/>
    <w:p w14:paraId="0A12B676" w14:textId="77777777" w:rsidR="00962688" w:rsidRPr="00F85805" w:rsidRDefault="00962688" w:rsidP="00962688">
      <w:pPr>
        <w:jc w:val="right"/>
      </w:pPr>
    </w:p>
    <w:p w14:paraId="7BE69451" w14:textId="21FA7068" w:rsidR="00962688" w:rsidRPr="0006783F" w:rsidRDefault="0006783F" w:rsidP="0006783F">
      <w:pPr>
        <w:jc w:val="right"/>
        <w:rPr>
          <w:rFonts w:cs="Times New Roman"/>
          <w:b/>
          <w:bCs/>
          <w:sz w:val="32"/>
          <w:szCs w:val="32"/>
        </w:rPr>
      </w:pPr>
      <w:r w:rsidRPr="0006783F">
        <w:rPr>
          <w:rFonts w:cs="Times New Roman"/>
          <w:b/>
          <w:bCs/>
          <w:sz w:val="32"/>
          <w:szCs w:val="32"/>
        </w:rPr>
        <w:t>Supervised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 </w:t>
      </w:r>
      <w:r w:rsidRPr="0006783F">
        <w:rPr>
          <w:rFonts w:cs="Times New Roman"/>
          <w:b/>
          <w:bCs/>
          <w:sz w:val="32"/>
          <w:szCs w:val="32"/>
        </w:rPr>
        <w:t>by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: </w:t>
      </w:r>
      <w:r w:rsidRPr="0006783F">
        <w:rPr>
          <w:rFonts w:cs="Times New Roman"/>
          <w:b/>
          <w:bCs/>
          <w:sz w:val="32"/>
          <w:szCs w:val="32"/>
        </w:rPr>
        <w:tab/>
      </w:r>
    </w:p>
    <w:p w14:paraId="22954B97" w14:textId="7130CD89" w:rsidR="009D3ECE" w:rsidRDefault="004E3BFD" w:rsidP="00915533">
      <w:pPr>
        <w:jc w:val="right"/>
        <w:rPr>
          <w:rFonts w:cs="Times New Roman"/>
          <w:sz w:val="32"/>
          <w:szCs w:val="32"/>
        </w:rPr>
      </w:pPr>
      <w:r w:rsidRPr="0006783F">
        <w:rPr>
          <w:rFonts w:cs="Times New Roman"/>
          <w:sz w:val="32"/>
          <w:szCs w:val="32"/>
        </w:rPr>
        <w:t xml:space="preserve">Ma’am </w:t>
      </w:r>
      <w:r w:rsidR="00915533">
        <w:rPr>
          <w:rFonts w:cs="Times New Roman"/>
          <w:sz w:val="32"/>
          <w:szCs w:val="32"/>
        </w:rPr>
        <w:t>Farkhanda</w:t>
      </w:r>
      <w:bookmarkEnd w:id="0"/>
    </w:p>
    <w:p w14:paraId="100D44F0" w14:textId="076F01F6" w:rsidR="00915533" w:rsidRDefault="003854A6" w:rsidP="00B37A7F">
      <w:pPr>
        <w:pStyle w:val="Heading1"/>
      </w:pPr>
      <w:r>
        <w:lastRenderedPageBreak/>
        <w:t>Poster Content</w:t>
      </w:r>
      <w:r w:rsidR="00915533">
        <w:t xml:space="preserve"> </w:t>
      </w:r>
    </w:p>
    <w:p w14:paraId="3712C37E" w14:textId="77777777" w:rsidR="00B37A7F" w:rsidRDefault="00915533" w:rsidP="00915533">
      <w:r w:rsidRPr="00B37A7F">
        <w:rPr>
          <w:rStyle w:val="Heading2Char"/>
        </w:rPr>
        <w:t>Project Title:</w:t>
      </w:r>
      <w:r>
        <w:t xml:space="preserve"> </w:t>
      </w:r>
    </w:p>
    <w:p w14:paraId="681A761D" w14:textId="380914EF" w:rsidR="00915533" w:rsidRDefault="00915533" w:rsidP="00B37A7F">
      <w:pPr>
        <w:ind w:firstLine="720"/>
      </w:pPr>
      <w:r>
        <w:t>Constituency Connect</w:t>
      </w:r>
    </w:p>
    <w:p w14:paraId="06191951" w14:textId="149E2D0B" w:rsidR="002A5826" w:rsidRDefault="002A5826" w:rsidP="002A5826">
      <w:pPr>
        <w:pStyle w:val="Heading2"/>
      </w:pPr>
      <w:r>
        <w:t>Introduction</w:t>
      </w:r>
      <w:r w:rsidR="00915533">
        <w:t>:</w:t>
      </w:r>
    </w:p>
    <w:p w14:paraId="7771D28B" w14:textId="3BF88605" w:rsidR="000632EA" w:rsidRPr="000632EA" w:rsidRDefault="000632EA" w:rsidP="00840AA5">
      <w:pPr>
        <w:pStyle w:val="Heading3"/>
      </w:pPr>
      <w:r>
        <w:t>Version 01:</w:t>
      </w:r>
    </w:p>
    <w:p w14:paraId="1069C594" w14:textId="26860C63" w:rsidR="000632EA" w:rsidRDefault="000632EA" w:rsidP="000632EA">
      <w:pPr>
        <w:pStyle w:val="ListParagraph"/>
        <w:numPr>
          <w:ilvl w:val="0"/>
          <w:numId w:val="14"/>
        </w:numPr>
        <w:spacing w:line="360" w:lineRule="auto"/>
      </w:pPr>
      <w:r>
        <w:t xml:space="preserve">Constituency Connect is a web-based </w:t>
      </w:r>
      <w:r>
        <w:t>platform that improves</w:t>
      </w:r>
      <w:r>
        <w:t xml:space="preserve"> communication between citizens and elected representatives.</w:t>
      </w:r>
    </w:p>
    <w:p w14:paraId="44CD7A69" w14:textId="77777777" w:rsidR="000632EA" w:rsidRDefault="000632EA" w:rsidP="000632EA">
      <w:pPr>
        <w:pStyle w:val="ListParagraph"/>
        <w:numPr>
          <w:ilvl w:val="0"/>
          <w:numId w:val="14"/>
        </w:numPr>
        <w:spacing w:line="360" w:lineRule="auto"/>
      </w:pPr>
      <w:r>
        <w:t>It facilitates reporting complaints, tracking issues, and holding representatives accountable.</w:t>
      </w:r>
    </w:p>
    <w:p w14:paraId="19DDD81A" w14:textId="0260F151" w:rsidR="000632EA" w:rsidRDefault="000632EA" w:rsidP="000632EA">
      <w:pPr>
        <w:pStyle w:val="ListParagraph"/>
        <w:numPr>
          <w:ilvl w:val="0"/>
          <w:numId w:val="14"/>
        </w:numPr>
        <w:spacing w:line="360" w:lineRule="auto"/>
      </w:pPr>
      <w:r>
        <w:t>Offers real-time updates, l</w:t>
      </w:r>
      <w:r>
        <w:t>ett</w:t>
      </w:r>
      <w:r>
        <w:t>ing citizens stay informed and engage transparently with representatives.</w:t>
      </w:r>
    </w:p>
    <w:p w14:paraId="6EB81BA2" w14:textId="77777777" w:rsidR="000632EA" w:rsidRDefault="000632EA" w:rsidP="000632EA">
      <w:pPr>
        <w:pStyle w:val="ListParagraph"/>
        <w:numPr>
          <w:ilvl w:val="0"/>
          <w:numId w:val="14"/>
        </w:numPr>
        <w:spacing w:line="360" w:lineRule="auto"/>
      </w:pPr>
      <w:r>
        <w:t>Supports virtual meetups for direct interaction, enhancing transparency and efficiency.</w:t>
      </w:r>
    </w:p>
    <w:p w14:paraId="3C537BEB" w14:textId="28090CEA" w:rsidR="002A5826" w:rsidRDefault="000632EA" w:rsidP="000632EA">
      <w:pPr>
        <w:pStyle w:val="ListParagraph"/>
        <w:numPr>
          <w:ilvl w:val="0"/>
          <w:numId w:val="14"/>
        </w:numPr>
        <w:spacing w:line="360" w:lineRule="auto"/>
      </w:pPr>
      <w:r>
        <w:t>Aims to provide a seamless, efficient, and engaging channel for civic participation.</w:t>
      </w:r>
    </w:p>
    <w:p w14:paraId="7E54AFC7" w14:textId="19A1EED4" w:rsidR="000632EA" w:rsidRDefault="000632EA" w:rsidP="00840AA5">
      <w:pPr>
        <w:pStyle w:val="Heading3"/>
      </w:pPr>
      <w:r>
        <w:t>Version 02:</w:t>
      </w:r>
    </w:p>
    <w:p w14:paraId="532AA6DC" w14:textId="25175026" w:rsidR="000632EA" w:rsidRPr="000632EA" w:rsidRDefault="000632EA" w:rsidP="000632EA">
      <w:pPr>
        <w:spacing w:line="360" w:lineRule="auto"/>
      </w:pPr>
      <w:r w:rsidRPr="000632EA">
        <w:t xml:space="preserve">Constituency Connect is a web-based application </w:t>
      </w:r>
      <w:r>
        <w:t>th</w:t>
      </w:r>
      <w:r w:rsidRPr="000632EA">
        <w:t>at enhanc</w:t>
      </w:r>
      <w:r>
        <w:t>es</w:t>
      </w:r>
      <w:r w:rsidRPr="000632EA">
        <w:t xml:space="preserve"> communication between citizens and their elected representatives. It facilitates efficient reporting and tracking of complaints while holding representatives accountable. The platform offers real-time updates and enables virtual meetups, providing a transparent and engaging channel for citizens to voice concerns, monitor progress, and participate actively in governance.</w:t>
      </w:r>
    </w:p>
    <w:p w14:paraId="710ACEB0" w14:textId="2079A372" w:rsidR="00915533" w:rsidRDefault="002A5826" w:rsidP="00B37A7F">
      <w:pPr>
        <w:pStyle w:val="Heading2"/>
      </w:pPr>
      <w:r>
        <w:t>Problem Statement</w:t>
      </w:r>
      <w:r w:rsidR="00B37A7F">
        <w:t>:</w:t>
      </w:r>
    </w:p>
    <w:p w14:paraId="64FB33B3" w14:textId="617C912B" w:rsidR="00840AA5" w:rsidRDefault="00840AA5" w:rsidP="00840AA5">
      <w:pPr>
        <w:pStyle w:val="Heading3"/>
      </w:pPr>
      <w:r>
        <w:t>Version 01:</w:t>
      </w:r>
    </w:p>
    <w:p w14:paraId="3BD48FC9" w14:textId="77777777" w:rsidR="00840AA5" w:rsidRDefault="00840AA5" w:rsidP="00840AA5">
      <w:pPr>
        <w:pStyle w:val="ListParagraph"/>
        <w:numPr>
          <w:ilvl w:val="0"/>
          <w:numId w:val="15"/>
        </w:numPr>
      </w:pPr>
      <w:r>
        <w:t>Existing complaint management systems do not effectively connect constituents with their representatives.</w:t>
      </w:r>
    </w:p>
    <w:p w14:paraId="649CE93C" w14:textId="77777777" w:rsidR="00840AA5" w:rsidRDefault="00840AA5" w:rsidP="00840AA5">
      <w:pPr>
        <w:pStyle w:val="ListParagraph"/>
        <w:numPr>
          <w:ilvl w:val="0"/>
          <w:numId w:val="15"/>
        </w:numPr>
      </w:pPr>
      <w:r>
        <w:t>Current communication channels lack real-time interaction, leading to delays in complaint resolution.</w:t>
      </w:r>
    </w:p>
    <w:p w14:paraId="72AC8D1E" w14:textId="77777777" w:rsidR="00840AA5" w:rsidRDefault="00840AA5" w:rsidP="00840AA5">
      <w:pPr>
        <w:pStyle w:val="ListParagraph"/>
        <w:numPr>
          <w:ilvl w:val="0"/>
          <w:numId w:val="15"/>
        </w:numPr>
      </w:pPr>
      <w:r>
        <w:t>These delays weaken civic engagement and reduce accountability among representatives.</w:t>
      </w:r>
    </w:p>
    <w:p w14:paraId="28AB0A2F" w14:textId="60AEAE6F" w:rsidR="00840AA5" w:rsidRDefault="00840AA5" w:rsidP="00840AA5">
      <w:pPr>
        <w:pStyle w:val="ListParagraph"/>
        <w:numPr>
          <w:ilvl w:val="0"/>
          <w:numId w:val="15"/>
        </w:numPr>
      </w:pPr>
      <w:r>
        <w:t>Citizens face difficulties in filing complaints, tracking their progress, and receiving timely responses.</w:t>
      </w:r>
    </w:p>
    <w:p w14:paraId="4F3C3247" w14:textId="77777777" w:rsidR="00270E5B" w:rsidRDefault="00270E5B" w:rsidP="00270E5B"/>
    <w:p w14:paraId="661DAFDD" w14:textId="77777777" w:rsidR="00270E5B" w:rsidRDefault="00270E5B" w:rsidP="00270E5B"/>
    <w:p w14:paraId="08DEAF23" w14:textId="74925C38" w:rsidR="00840AA5" w:rsidRPr="00840AA5" w:rsidRDefault="00840AA5" w:rsidP="00840AA5">
      <w:pPr>
        <w:pStyle w:val="Heading3"/>
      </w:pPr>
      <w:r>
        <w:lastRenderedPageBreak/>
        <w:t>Version 0</w:t>
      </w:r>
      <w:r>
        <w:t>2</w:t>
      </w:r>
      <w:r>
        <w:t>:</w:t>
      </w:r>
    </w:p>
    <w:p w14:paraId="00FE2F59" w14:textId="310C66EA" w:rsidR="00915533" w:rsidRDefault="002A5826" w:rsidP="00840AA5">
      <w:pPr>
        <w:spacing w:line="360" w:lineRule="auto"/>
      </w:pPr>
      <w:r w:rsidRPr="002A5826">
        <w:t>Although various complaint management systems exist, significant gaps remain in effectively connecting constituents with their representatives. Current communication channels often lack real-time interaction, causing delays in complaint resolution and weakening civic engagement. This results in slow problem resolution, reduced accountability, and a growing disconnect between representatives and the public. Citizens struggle to file complaints, track progress, or receive timely responses, highlighting the need for a unified solution that improves communication, transparency, and governance.</w:t>
      </w:r>
    </w:p>
    <w:p w14:paraId="13D3E578" w14:textId="01050CDE" w:rsidR="00AE73EF" w:rsidRDefault="00C06644" w:rsidP="00AE73EF">
      <w:pPr>
        <w:pStyle w:val="Heading2"/>
      </w:pPr>
      <w:r>
        <w:t>Objectives:</w:t>
      </w:r>
    </w:p>
    <w:p w14:paraId="669D826D" w14:textId="77777777" w:rsidR="004E7088" w:rsidRPr="004E7088" w:rsidRDefault="004E7088" w:rsidP="004E7088">
      <w:pPr>
        <w:pStyle w:val="Heading2"/>
        <w:numPr>
          <w:ilvl w:val="0"/>
          <w:numId w:val="17"/>
        </w:numPr>
        <w:spacing w:line="360" w:lineRule="auto"/>
        <w:rPr>
          <w:rFonts w:eastAsiaTheme="minorHAnsi" w:cstheme="minorBidi"/>
          <w:b w:val="0"/>
          <w:sz w:val="24"/>
          <w:szCs w:val="22"/>
        </w:rPr>
      </w:pPr>
      <w:r w:rsidRPr="004E7088">
        <w:rPr>
          <w:rFonts w:eastAsiaTheme="minorHAnsi" w:cstheme="minorBidi"/>
          <w:b w:val="0"/>
          <w:sz w:val="24"/>
          <w:szCs w:val="22"/>
        </w:rPr>
        <w:t>To enhance direct communication between citizens and representatives.</w:t>
      </w:r>
    </w:p>
    <w:p w14:paraId="43A18B02" w14:textId="77777777" w:rsidR="004E7088" w:rsidRPr="004E7088" w:rsidRDefault="004E7088" w:rsidP="004E7088">
      <w:pPr>
        <w:pStyle w:val="Heading2"/>
        <w:numPr>
          <w:ilvl w:val="0"/>
          <w:numId w:val="17"/>
        </w:numPr>
        <w:spacing w:line="360" w:lineRule="auto"/>
        <w:rPr>
          <w:rFonts w:eastAsiaTheme="minorHAnsi" w:cstheme="minorBidi"/>
          <w:b w:val="0"/>
          <w:sz w:val="24"/>
          <w:szCs w:val="22"/>
        </w:rPr>
      </w:pPr>
      <w:r w:rsidRPr="004E7088">
        <w:rPr>
          <w:rFonts w:eastAsiaTheme="minorHAnsi" w:cstheme="minorBidi"/>
          <w:b w:val="0"/>
          <w:sz w:val="24"/>
          <w:szCs w:val="22"/>
        </w:rPr>
        <w:t>To enable efficient complaint submission and resolution tracking.</w:t>
      </w:r>
    </w:p>
    <w:p w14:paraId="275E9C6D" w14:textId="77777777" w:rsidR="004E7088" w:rsidRPr="004E7088" w:rsidRDefault="004E7088" w:rsidP="004E7088">
      <w:pPr>
        <w:pStyle w:val="Heading2"/>
        <w:numPr>
          <w:ilvl w:val="0"/>
          <w:numId w:val="17"/>
        </w:numPr>
        <w:spacing w:line="360" w:lineRule="auto"/>
        <w:rPr>
          <w:rFonts w:eastAsiaTheme="minorHAnsi" w:cstheme="minorBidi"/>
          <w:b w:val="0"/>
          <w:sz w:val="24"/>
          <w:szCs w:val="22"/>
        </w:rPr>
      </w:pPr>
      <w:r w:rsidRPr="004E7088">
        <w:rPr>
          <w:rFonts w:eastAsiaTheme="minorHAnsi" w:cstheme="minorBidi"/>
          <w:b w:val="0"/>
          <w:sz w:val="24"/>
          <w:szCs w:val="22"/>
        </w:rPr>
        <w:t>To increase transparency in government actions.</w:t>
      </w:r>
    </w:p>
    <w:p w14:paraId="73A3CD1F" w14:textId="77777777" w:rsidR="004E7088" w:rsidRPr="004E7088" w:rsidRDefault="004E7088" w:rsidP="004E7088">
      <w:pPr>
        <w:pStyle w:val="Heading2"/>
        <w:numPr>
          <w:ilvl w:val="0"/>
          <w:numId w:val="17"/>
        </w:numPr>
        <w:spacing w:line="360" w:lineRule="auto"/>
        <w:rPr>
          <w:rFonts w:eastAsiaTheme="minorHAnsi" w:cstheme="minorBidi"/>
          <w:b w:val="0"/>
          <w:sz w:val="24"/>
          <w:szCs w:val="22"/>
        </w:rPr>
      </w:pPr>
      <w:r w:rsidRPr="004E7088">
        <w:rPr>
          <w:rFonts w:eastAsiaTheme="minorHAnsi" w:cstheme="minorBidi"/>
          <w:b w:val="0"/>
          <w:sz w:val="24"/>
          <w:szCs w:val="22"/>
        </w:rPr>
        <w:t>To provide timely updates on constituent issues.</w:t>
      </w:r>
    </w:p>
    <w:p w14:paraId="43330E01" w14:textId="77777777" w:rsidR="004E7088" w:rsidRDefault="004E7088" w:rsidP="004E7088">
      <w:pPr>
        <w:pStyle w:val="Heading2"/>
        <w:numPr>
          <w:ilvl w:val="0"/>
          <w:numId w:val="17"/>
        </w:numPr>
        <w:spacing w:line="360" w:lineRule="auto"/>
        <w:rPr>
          <w:rFonts w:eastAsiaTheme="minorHAnsi" w:cstheme="minorBidi"/>
          <w:b w:val="0"/>
          <w:sz w:val="24"/>
          <w:szCs w:val="22"/>
        </w:rPr>
      </w:pPr>
      <w:r w:rsidRPr="004E7088">
        <w:rPr>
          <w:rFonts w:eastAsiaTheme="minorHAnsi" w:cstheme="minorBidi"/>
          <w:b w:val="0"/>
          <w:sz w:val="24"/>
          <w:szCs w:val="22"/>
        </w:rPr>
        <w:t>To foster greater civic participation and accountability.</w:t>
      </w:r>
    </w:p>
    <w:p w14:paraId="233AEAA2" w14:textId="71A4EF09" w:rsidR="00C9344C" w:rsidRDefault="00C9344C" w:rsidP="004E7088">
      <w:pPr>
        <w:pStyle w:val="Heading2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F42703" wp14:editId="5F731AB6">
            <wp:simplePos x="0" y="0"/>
            <wp:positionH relativeFrom="margin">
              <wp:align>right</wp:align>
            </wp:positionH>
            <wp:positionV relativeFrom="page">
              <wp:posOffset>5123815</wp:posOffset>
            </wp:positionV>
            <wp:extent cx="5943600" cy="4559300"/>
            <wp:effectExtent l="0" t="0" r="0" b="0"/>
            <wp:wrapTight wrapText="bothSides">
              <wp:wrapPolygon edited="0">
                <wp:start x="1800" y="0"/>
                <wp:lineTo x="1246" y="90"/>
                <wp:lineTo x="623" y="812"/>
                <wp:lineTo x="623" y="2617"/>
                <wp:lineTo x="2423" y="2888"/>
                <wp:lineTo x="9069" y="2888"/>
                <wp:lineTo x="2077" y="3430"/>
                <wp:lineTo x="1662" y="3520"/>
                <wp:lineTo x="1662" y="5776"/>
                <wp:lineTo x="1385" y="5776"/>
                <wp:lineTo x="969" y="6588"/>
                <wp:lineTo x="969" y="7220"/>
                <wp:lineTo x="0" y="8664"/>
                <wp:lineTo x="0" y="8935"/>
                <wp:lineTo x="2700" y="10108"/>
                <wp:lineTo x="3254" y="10108"/>
                <wp:lineTo x="3254" y="11552"/>
                <wp:lineTo x="2977" y="12364"/>
                <wp:lineTo x="2977" y="12996"/>
                <wp:lineTo x="1454" y="13267"/>
                <wp:lineTo x="1315" y="13357"/>
                <wp:lineTo x="1315" y="20126"/>
                <wp:lineTo x="9000" y="20216"/>
                <wp:lineTo x="9346" y="21480"/>
                <wp:lineTo x="11423" y="21480"/>
                <wp:lineTo x="11492" y="21389"/>
                <wp:lineTo x="11285" y="20487"/>
                <wp:lineTo x="19869" y="20216"/>
                <wp:lineTo x="20908" y="20036"/>
                <wp:lineTo x="20769" y="14440"/>
                <wp:lineTo x="21531" y="13628"/>
                <wp:lineTo x="21531" y="13357"/>
                <wp:lineTo x="21046" y="12996"/>
                <wp:lineTo x="21115" y="12094"/>
                <wp:lineTo x="20908" y="1173"/>
                <wp:lineTo x="20631" y="903"/>
                <wp:lineTo x="18692" y="0"/>
                <wp:lineTo x="1800" y="0"/>
              </wp:wrapPolygon>
            </wp:wrapTight>
            <wp:docPr id="929082178" name="Picture 1" descr="A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82178" name="Picture 1" descr="A diagram of a computer networ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826">
        <w:t>Block Diagram</w:t>
      </w:r>
      <w:r w:rsidR="002A5826">
        <w:t>:</w:t>
      </w:r>
      <w:r w:rsidR="004E7088" w:rsidRPr="004E7088">
        <w:rPr>
          <w:noProof/>
        </w:rPr>
        <w:t xml:space="preserve"> </w:t>
      </w:r>
    </w:p>
    <w:p w14:paraId="68B31984" w14:textId="3FB3D952" w:rsidR="002A5826" w:rsidRDefault="002A5826" w:rsidP="004E7088">
      <w:pPr>
        <w:pStyle w:val="Heading2"/>
      </w:pPr>
    </w:p>
    <w:p w14:paraId="5A78843B" w14:textId="20F1C73A" w:rsidR="002A5826" w:rsidRDefault="002A5826" w:rsidP="002A5826"/>
    <w:p w14:paraId="2C76ACC5" w14:textId="4D07ECC6" w:rsidR="00915533" w:rsidRDefault="00915533" w:rsidP="00683DA0">
      <w:pPr>
        <w:pStyle w:val="Heading2"/>
      </w:pPr>
    </w:p>
    <w:p w14:paraId="06E1AAB1" w14:textId="77777777" w:rsidR="00C9344C" w:rsidRPr="00C9344C" w:rsidRDefault="00C9344C" w:rsidP="00C9344C"/>
    <w:p w14:paraId="335CBC96" w14:textId="77777777" w:rsidR="00C9344C" w:rsidRDefault="00C9344C" w:rsidP="00C9344C">
      <w:pPr>
        <w:pStyle w:val="Heading2"/>
      </w:pPr>
      <w:r>
        <w:lastRenderedPageBreak/>
        <w:t>Technical Implementation:</w:t>
      </w:r>
    </w:p>
    <w:p w14:paraId="07BB9AA4" w14:textId="77777777" w:rsidR="00C9344C" w:rsidRPr="002A5826" w:rsidRDefault="00C9344C" w:rsidP="00C9344C">
      <w:r>
        <w:rPr>
          <w:b/>
          <w:bCs/>
        </w:rPr>
        <w:t>Tools</w:t>
      </w:r>
      <w:r w:rsidRPr="00683DA0">
        <w:rPr>
          <w:b/>
          <w:bCs/>
        </w:rPr>
        <w:t>:</w:t>
      </w:r>
      <w:r>
        <w:t xml:space="preserve"> VS Code, Figma, Miro, Draw.io</w:t>
      </w:r>
    </w:p>
    <w:p w14:paraId="43283861" w14:textId="77777777" w:rsidR="00C9344C" w:rsidRDefault="00C9344C" w:rsidP="00C9344C">
      <w:r w:rsidRPr="00683DA0">
        <w:rPr>
          <w:b/>
          <w:bCs/>
        </w:rPr>
        <w:t>Frontend:</w:t>
      </w:r>
      <w:r>
        <w:t xml:space="preserve"> HTML, CSS, JavaScript, React.js, Redux</w:t>
      </w:r>
    </w:p>
    <w:p w14:paraId="7907C0EB" w14:textId="77777777" w:rsidR="00C9344C" w:rsidRDefault="00C9344C" w:rsidP="00C9344C">
      <w:r w:rsidRPr="00683DA0">
        <w:rPr>
          <w:b/>
          <w:bCs/>
        </w:rPr>
        <w:t>Backend:</w:t>
      </w:r>
      <w:r>
        <w:t xml:space="preserve"> Node.js, Express.js</w:t>
      </w:r>
    </w:p>
    <w:p w14:paraId="3980F5DA" w14:textId="77777777" w:rsidR="00C9344C" w:rsidRDefault="00C9344C" w:rsidP="00C9344C">
      <w:r w:rsidRPr="00683DA0">
        <w:rPr>
          <w:b/>
          <w:bCs/>
        </w:rPr>
        <w:t>Database:</w:t>
      </w:r>
      <w:r>
        <w:t xml:space="preserve"> MongoDB</w:t>
      </w:r>
      <w:r>
        <w:rPr>
          <w:b/>
          <w:bCs/>
        </w:rPr>
        <w:t xml:space="preserve">, </w:t>
      </w:r>
      <w:r w:rsidRPr="002A5826">
        <w:t>Mongoose</w:t>
      </w:r>
    </w:p>
    <w:p w14:paraId="1F611AA8" w14:textId="0FDE92D1" w:rsidR="00915533" w:rsidRDefault="00915533" w:rsidP="00915533"/>
    <w:sectPr w:rsidR="0091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6D9C0" w14:textId="77777777" w:rsidR="007C2F5B" w:rsidRDefault="007C2F5B" w:rsidP="000046C3">
      <w:pPr>
        <w:spacing w:after="0" w:line="240" w:lineRule="auto"/>
      </w:pPr>
      <w:r>
        <w:separator/>
      </w:r>
    </w:p>
  </w:endnote>
  <w:endnote w:type="continuationSeparator" w:id="0">
    <w:p w14:paraId="72A1A0ED" w14:textId="77777777" w:rsidR="007C2F5B" w:rsidRDefault="007C2F5B" w:rsidP="0000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B115F" w14:textId="77777777" w:rsidR="007C2F5B" w:rsidRDefault="007C2F5B" w:rsidP="000046C3">
      <w:pPr>
        <w:spacing w:after="0" w:line="240" w:lineRule="auto"/>
      </w:pPr>
      <w:r>
        <w:separator/>
      </w:r>
    </w:p>
  </w:footnote>
  <w:footnote w:type="continuationSeparator" w:id="0">
    <w:p w14:paraId="6AECC497" w14:textId="77777777" w:rsidR="007C2F5B" w:rsidRDefault="007C2F5B" w:rsidP="0000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71B7"/>
    <w:multiLevelType w:val="hybridMultilevel"/>
    <w:tmpl w:val="B4D0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22544"/>
    <w:multiLevelType w:val="hybridMultilevel"/>
    <w:tmpl w:val="9160B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B66759"/>
    <w:multiLevelType w:val="hybridMultilevel"/>
    <w:tmpl w:val="2E44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36767"/>
    <w:multiLevelType w:val="hybridMultilevel"/>
    <w:tmpl w:val="54F6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80DAE"/>
    <w:multiLevelType w:val="hybridMultilevel"/>
    <w:tmpl w:val="DD84BBF8"/>
    <w:lvl w:ilvl="0" w:tplc="B2C0F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183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67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FC2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0D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E4D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CC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4A0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C7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B16B8F"/>
    <w:multiLevelType w:val="hybridMultilevel"/>
    <w:tmpl w:val="29C6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97786"/>
    <w:multiLevelType w:val="hybridMultilevel"/>
    <w:tmpl w:val="39F8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2335F"/>
    <w:multiLevelType w:val="hybridMultilevel"/>
    <w:tmpl w:val="3590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E57BB"/>
    <w:multiLevelType w:val="hybridMultilevel"/>
    <w:tmpl w:val="D9BCC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6F1CEB"/>
    <w:multiLevelType w:val="hybridMultilevel"/>
    <w:tmpl w:val="5426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92CDD"/>
    <w:multiLevelType w:val="hybridMultilevel"/>
    <w:tmpl w:val="88A6C416"/>
    <w:lvl w:ilvl="0" w:tplc="FB3CB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4E1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5AE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183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EE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586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6E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61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D0B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336056"/>
    <w:multiLevelType w:val="hybridMultilevel"/>
    <w:tmpl w:val="FA88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962E2"/>
    <w:multiLevelType w:val="hybridMultilevel"/>
    <w:tmpl w:val="718C66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523C031A"/>
    <w:multiLevelType w:val="hybridMultilevel"/>
    <w:tmpl w:val="3252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83A14"/>
    <w:multiLevelType w:val="hybridMultilevel"/>
    <w:tmpl w:val="A7B6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92332"/>
    <w:multiLevelType w:val="hybridMultilevel"/>
    <w:tmpl w:val="DFDA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10363"/>
    <w:multiLevelType w:val="hybridMultilevel"/>
    <w:tmpl w:val="9FBA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9EA9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082145">
    <w:abstractNumId w:val="12"/>
  </w:num>
  <w:num w:numId="2" w16cid:durableId="712269161">
    <w:abstractNumId w:val="14"/>
  </w:num>
  <w:num w:numId="3" w16cid:durableId="1763183840">
    <w:abstractNumId w:val="3"/>
  </w:num>
  <w:num w:numId="4" w16cid:durableId="501436889">
    <w:abstractNumId w:val="9"/>
  </w:num>
  <w:num w:numId="5" w16cid:durableId="114754973">
    <w:abstractNumId w:val="1"/>
  </w:num>
  <w:num w:numId="6" w16cid:durableId="1237090251">
    <w:abstractNumId w:val="16"/>
  </w:num>
  <w:num w:numId="7" w16cid:durableId="316151983">
    <w:abstractNumId w:val="7"/>
  </w:num>
  <w:num w:numId="8" w16cid:durableId="1117140852">
    <w:abstractNumId w:val="0"/>
  </w:num>
  <w:num w:numId="9" w16cid:durableId="852299961">
    <w:abstractNumId w:val="8"/>
  </w:num>
  <w:num w:numId="10" w16cid:durableId="1855919840">
    <w:abstractNumId w:val="13"/>
  </w:num>
  <w:num w:numId="11" w16cid:durableId="2031489623">
    <w:abstractNumId w:val="11"/>
  </w:num>
  <w:num w:numId="12" w16cid:durableId="521362372">
    <w:abstractNumId w:val="4"/>
  </w:num>
  <w:num w:numId="13" w16cid:durableId="1084297652">
    <w:abstractNumId w:val="10"/>
  </w:num>
  <w:num w:numId="14" w16cid:durableId="338123226">
    <w:abstractNumId w:val="6"/>
  </w:num>
  <w:num w:numId="15" w16cid:durableId="663119555">
    <w:abstractNumId w:val="2"/>
  </w:num>
  <w:num w:numId="16" w16cid:durableId="1851918200">
    <w:abstractNumId w:val="5"/>
  </w:num>
  <w:num w:numId="17" w16cid:durableId="436497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B"/>
    <w:rsid w:val="000046C3"/>
    <w:rsid w:val="0002522C"/>
    <w:rsid w:val="00026C9C"/>
    <w:rsid w:val="00052F17"/>
    <w:rsid w:val="000632EA"/>
    <w:rsid w:val="0006783F"/>
    <w:rsid w:val="000C06AB"/>
    <w:rsid w:val="001066AC"/>
    <w:rsid w:val="001B7B85"/>
    <w:rsid w:val="002303A3"/>
    <w:rsid w:val="00270E5B"/>
    <w:rsid w:val="0028070E"/>
    <w:rsid w:val="002A5826"/>
    <w:rsid w:val="002C3899"/>
    <w:rsid w:val="002C6FBA"/>
    <w:rsid w:val="002E3A30"/>
    <w:rsid w:val="002F0099"/>
    <w:rsid w:val="003177DF"/>
    <w:rsid w:val="003218F8"/>
    <w:rsid w:val="003323EB"/>
    <w:rsid w:val="003854A6"/>
    <w:rsid w:val="003C1ECA"/>
    <w:rsid w:val="003E0C27"/>
    <w:rsid w:val="003E5ABF"/>
    <w:rsid w:val="003F7E57"/>
    <w:rsid w:val="00417B9A"/>
    <w:rsid w:val="0042195E"/>
    <w:rsid w:val="004663E4"/>
    <w:rsid w:val="004E3BFD"/>
    <w:rsid w:val="004E7088"/>
    <w:rsid w:val="004F12AE"/>
    <w:rsid w:val="005147B9"/>
    <w:rsid w:val="00515769"/>
    <w:rsid w:val="00544F1E"/>
    <w:rsid w:val="005654B7"/>
    <w:rsid w:val="005F529E"/>
    <w:rsid w:val="0061426E"/>
    <w:rsid w:val="00642CC0"/>
    <w:rsid w:val="00683DA0"/>
    <w:rsid w:val="006921EE"/>
    <w:rsid w:val="006D6B02"/>
    <w:rsid w:val="007420CB"/>
    <w:rsid w:val="007A6515"/>
    <w:rsid w:val="007C2F5B"/>
    <w:rsid w:val="007E1D20"/>
    <w:rsid w:val="007E6F52"/>
    <w:rsid w:val="00840AA5"/>
    <w:rsid w:val="008452A6"/>
    <w:rsid w:val="00863184"/>
    <w:rsid w:val="00865868"/>
    <w:rsid w:val="00865B56"/>
    <w:rsid w:val="00875759"/>
    <w:rsid w:val="008858FF"/>
    <w:rsid w:val="00892CDC"/>
    <w:rsid w:val="008A195D"/>
    <w:rsid w:val="008B3316"/>
    <w:rsid w:val="008B51C2"/>
    <w:rsid w:val="008C4C76"/>
    <w:rsid w:val="008E275C"/>
    <w:rsid w:val="00915533"/>
    <w:rsid w:val="00945496"/>
    <w:rsid w:val="00962688"/>
    <w:rsid w:val="00965653"/>
    <w:rsid w:val="009C12CB"/>
    <w:rsid w:val="009C23B5"/>
    <w:rsid w:val="009D3ECE"/>
    <w:rsid w:val="009E11B6"/>
    <w:rsid w:val="009E798A"/>
    <w:rsid w:val="00A00643"/>
    <w:rsid w:val="00A95DF0"/>
    <w:rsid w:val="00AC7577"/>
    <w:rsid w:val="00AE73EF"/>
    <w:rsid w:val="00B110C0"/>
    <w:rsid w:val="00B12E73"/>
    <w:rsid w:val="00B37A7F"/>
    <w:rsid w:val="00B423D0"/>
    <w:rsid w:val="00BC0301"/>
    <w:rsid w:val="00BF71BD"/>
    <w:rsid w:val="00C0258A"/>
    <w:rsid w:val="00C04E3C"/>
    <w:rsid w:val="00C06644"/>
    <w:rsid w:val="00C226B1"/>
    <w:rsid w:val="00C253D7"/>
    <w:rsid w:val="00C5027C"/>
    <w:rsid w:val="00C56D9B"/>
    <w:rsid w:val="00C8604A"/>
    <w:rsid w:val="00C9344C"/>
    <w:rsid w:val="00C95C12"/>
    <w:rsid w:val="00D31E9D"/>
    <w:rsid w:val="00D60D57"/>
    <w:rsid w:val="00DA06AA"/>
    <w:rsid w:val="00DD6CCE"/>
    <w:rsid w:val="00DF424B"/>
    <w:rsid w:val="00DF44E2"/>
    <w:rsid w:val="00E07F95"/>
    <w:rsid w:val="00E41D80"/>
    <w:rsid w:val="00E45CA9"/>
    <w:rsid w:val="00EB249C"/>
    <w:rsid w:val="00F4127D"/>
    <w:rsid w:val="00F57C02"/>
    <w:rsid w:val="00F65170"/>
    <w:rsid w:val="00F7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39608"/>
  <w15:chartTrackingRefBased/>
  <w15:docId w15:val="{218786BD-2634-4B22-9E9A-1048808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8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20CB"/>
    <w:pPr>
      <w:ind w:left="720" w:firstLine="7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1E9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0AA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0CB"/>
    <w:rPr>
      <w:rFonts w:ascii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31E9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AA5"/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3F7E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4E3C"/>
    <w:rPr>
      <w:b/>
      <w:bCs/>
    </w:rPr>
  </w:style>
  <w:style w:type="paragraph" w:styleId="NoSpacing">
    <w:name w:val="No Spacing"/>
    <w:uiPriority w:val="1"/>
    <w:qFormat/>
    <w:rsid w:val="000046C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C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C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8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336</Words>
  <Characters>2460</Characters>
  <Application>Microsoft Office Word</Application>
  <DocSecurity>0</DocSecurity>
  <Lines>76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Ahsan</dc:creator>
  <cp:keywords/>
  <dc:description/>
  <cp:lastModifiedBy>21-arid-737</cp:lastModifiedBy>
  <cp:revision>94</cp:revision>
  <dcterms:created xsi:type="dcterms:W3CDTF">2023-10-06T06:33:00Z</dcterms:created>
  <dcterms:modified xsi:type="dcterms:W3CDTF">2024-10-23T12:04:00Z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b776e752-8f00-467f-b366-fac674b58f3c</vt:lpwstr>
  </property>
</Properties>
</file>