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A759B4" w14:textId="77777777" w:rsidR="00AD5AB7" w:rsidRDefault="00AD5AB7" w:rsidP="00AD5AB7">
      <w:pPr>
        <w:jc w:val="center"/>
      </w:pPr>
      <w:r w:rsidRPr="00AD5AB7">
        <w:rPr>
          <w:b/>
          <w:bCs/>
          <w:u w:val="single"/>
        </w:rPr>
        <w:t>EE230 – HW1 Report</w:t>
      </w:r>
      <w:r w:rsidRPr="00AD5AB7">
        <w:rPr>
          <w:b/>
          <w:bCs/>
        </w:rPr>
        <w:br/>
      </w:r>
      <w:r w:rsidRPr="00AD5AB7">
        <w:rPr>
          <w:b/>
          <w:bCs/>
          <w:u w:val="single"/>
        </w:rPr>
        <w:t>CMOS LNA</w:t>
      </w:r>
      <w:r w:rsidRPr="00AD5AB7">
        <w:br/>
        <w:t>(@ 1.9 GHz &amp; using 45nm CMOS Technology)</w:t>
      </w:r>
    </w:p>
    <w:p w14:paraId="02B9AB2D" w14:textId="77777777" w:rsidR="00AD5AB7" w:rsidRPr="00D26E23" w:rsidRDefault="00AD5AB7" w:rsidP="00AD5AB7">
      <w:pPr>
        <w:spacing w:after="0"/>
        <w:jc w:val="center"/>
        <w:rPr>
          <w:b/>
          <w:bCs/>
          <w:color w:val="948A54" w:themeColor="background2" w:themeShade="80"/>
          <w:sz w:val="18"/>
          <w:szCs w:val="18"/>
        </w:rPr>
      </w:pPr>
      <w:r w:rsidRPr="00D26E23">
        <w:rPr>
          <w:b/>
          <w:bCs/>
          <w:color w:val="948A54" w:themeColor="background2" w:themeShade="80"/>
          <w:sz w:val="18"/>
          <w:szCs w:val="18"/>
        </w:rPr>
        <w:t>Muhammad Aldacher</w:t>
      </w:r>
    </w:p>
    <w:p w14:paraId="3620AB65" w14:textId="1CDAFFFB" w:rsidR="00B74BE5" w:rsidRPr="00D26E23" w:rsidRDefault="00AD5AB7" w:rsidP="00FB2FE6">
      <w:pPr>
        <w:spacing w:after="0"/>
        <w:jc w:val="center"/>
        <w:rPr>
          <w:b/>
          <w:bCs/>
          <w:color w:val="948A54" w:themeColor="background2" w:themeShade="80"/>
          <w:sz w:val="18"/>
          <w:szCs w:val="18"/>
        </w:rPr>
      </w:pPr>
      <w:r w:rsidRPr="00D26E23">
        <w:rPr>
          <w:b/>
          <w:bCs/>
          <w:color w:val="948A54" w:themeColor="background2" w:themeShade="80"/>
          <w:sz w:val="18"/>
          <w:szCs w:val="18"/>
        </w:rPr>
        <w:t>Student ID: 011510317</w:t>
      </w:r>
    </w:p>
    <w:p w14:paraId="0388DD6C" w14:textId="70A1B053" w:rsidR="00AD5AB7" w:rsidRPr="00F30D6F" w:rsidRDefault="00F30D6F" w:rsidP="00F30D6F">
      <w:pPr>
        <w:pStyle w:val="ListParagraph"/>
        <w:numPr>
          <w:ilvl w:val="0"/>
          <w:numId w:val="1"/>
        </w:numPr>
        <w:ind w:left="450" w:hanging="270"/>
        <w:rPr>
          <w:b/>
          <w:bCs/>
          <w:u w:val="single"/>
        </w:rPr>
      </w:pPr>
      <w:r w:rsidRPr="00F30D6F">
        <w:rPr>
          <w:b/>
          <w:bCs/>
          <w:u w:val="single"/>
        </w:rPr>
        <w:t>Schematic Setup:</w:t>
      </w:r>
    </w:p>
    <w:p w14:paraId="05F65173" w14:textId="6177FA05" w:rsidR="00F30D6F" w:rsidRDefault="00B1592C" w:rsidP="00F30D6F">
      <w:pPr>
        <w:jc w:val="center"/>
      </w:pPr>
      <w:r>
        <w:rPr>
          <w:noProof/>
        </w:rPr>
        <w:pict w14:anchorId="21D46D28"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320.5pt;margin-top:217.45pt;width:31.8pt;height:16.6pt;z-index:25166028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>
            <v:stroke opacity="0"/>
            <v:textbox style="mso-next-textbox:#_x0000_s1028">
              <w:txbxContent>
                <w:p w14:paraId="40465C5F" w14:textId="793CB275" w:rsidR="00306FE4" w:rsidRPr="00306FE4" w:rsidRDefault="00306FE4" w:rsidP="00306FE4">
                  <w:pPr>
                    <w:rPr>
                      <w:b/>
                      <w:bCs/>
                      <w:color w:val="000000" w:themeColor="text1"/>
                      <w:sz w:val="14"/>
                      <w:szCs w:val="14"/>
                    </w:rPr>
                  </w:pPr>
                  <w:r w:rsidRPr="00306FE4">
                    <w:rPr>
                      <w:b/>
                      <w:bCs/>
                      <w:color w:val="000000" w:themeColor="text1"/>
                      <w:sz w:val="14"/>
                      <w:szCs w:val="14"/>
                    </w:rPr>
                    <w:t>V</w:t>
                  </w:r>
                  <w:r w:rsidRPr="00306FE4">
                    <w:rPr>
                      <w:b/>
                      <w:bCs/>
                      <w:color w:val="000000" w:themeColor="text1"/>
                      <w:sz w:val="14"/>
                      <w:szCs w:val="14"/>
                      <w:vertAlign w:val="subscript"/>
                    </w:rPr>
                    <w:t>b2</w:t>
                  </w:r>
                </w:p>
              </w:txbxContent>
            </v:textbox>
          </v:shape>
        </w:pict>
      </w:r>
      <w:r>
        <w:rPr>
          <w:noProof/>
        </w:rPr>
        <w:pict w14:anchorId="21D46D28">
          <v:shape id="Text Box 2" o:spid="_x0000_s1027" type="#_x0000_t202" style="position:absolute;left:0;text-align:left;margin-left:118.25pt;margin-top:33.55pt;width:31.8pt;height:16.6pt;z-index:25165926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>
            <v:stroke opacity="0"/>
            <v:textbox style="mso-next-textbox:#Text Box 2">
              <w:txbxContent>
                <w:p w14:paraId="2A6CA965" w14:textId="23285BD6" w:rsidR="009F51AA" w:rsidRPr="00306FE4" w:rsidRDefault="00306FE4">
                  <w:pPr>
                    <w:rPr>
                      <w:b/>
                      <w:bCs/>
                      <w:color w:val="000000" w:themeColor="text1"/>
                      <w:sz w:val="14"/>
                      <w:szCs w:val="14"/>
                    </w:rPr>
                  </w:pPr>
                  <w:r w:rsidRPr="00306FE4">
                    <w:rPr>
                      <w:b/>
                      <w:bCs/>
                      <w:color w:val="000000" w:themeColor="text1"/>
                      <w:sz w:val="14"/>
                      <w:szCs w:val="14"/>
                    </w:rPr>
                    <w:t>VDD</w:t>
                  </w:r>
                </w:p>
              </w:txbxContent>
            </v:textbox>
          </v:shape>
        </w:pict>
      </w:r>
      <w:r w:rsidR="009F51AA">
        <w:rPr>
          <w:noProof/>
        </w:rPr>
        <w:drawing>
          <wp:inline distT="0" distB="0" distL="0" distR="0" wp14:anchorId="35A31235" wp14:editId="325EEF4D">
            <wp:extent cx="6072996" cy="34444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815" cy="346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218D0" w14:textId="6AA69646" w:rsidR="00306FE4" w:rsidRDefault="00FB2FE6" w:rsidP="00F30D6F">
      <w:pPr>
        <w:jc w:val="center"/>
      </w:pPr>
      <w:r>
        <w:t>Fig. 1. CS Cascode LNA schematic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75"/>
        <w:gridCol w:w="1475"/>
        <w:gridCol w:w="1475"/>
        <w:gridCol w:w="1475"/>
      </w:tblGrid>
      <w:tr w:rsidR="00072CDE" w:rsidRPr="00072CDE" w14:paraId="36291335" w14:textId="77777777" w:rsidTr="00072CDE">
        <w:trPr>
          <w:trHeight w:val="249"/>
          <w:jc w:val="center"/>
        </w:trPr>
        <w:tc>
          <w:tcPr>
            <w:tcW w:w="1475" w:type="dxa"/>
            <w:vAlign w:val="center"/>
          </w:tcPr>
          <w:p w14:paraId="6027B88E" w14:textId="0A5B560A" w:rsidR="00072CDE" w:rsidRPr="00072CDE" w:rsidRDefault="00072CDE" w:rsidP="00072CDE">
            <w:pPr>
              <w:jc w:val="center"/>
              <w:rPr>
                <w:sz w:val="20"/>
                <w:szCs w:val="20"/>
              </w:rPr>
            </w:pPr>
            <w:r w:rsidRPr="00072CDE">
              <w:rPr>
                <w:sz w:val="20"/>
                <w:szCs w:val="20"/>
              </w:rPr>
              <w:t>Transistor</w:t>
            </w:r>
          </w:p>
        </w:tc>
        <w:tc>
          <w:tcPr>
            <w:tcW w:w="1475" w:type="dxa"/>
            <w:vAlign w:val="center"/>
          </w:tcPr>
          <w:p w14:paraId="6EDFF9A6" w14:textId="2C905888" w:rsidR="00072CDE" w:rsidRPr="00072CDE" w:rsidRDefault="00072CDE" w:rsidP="00072CDE">
            <w:pPr>
              <w:jc w:val="center"/>
              <w:rPr>
                <w:sz w:val="20"/>
                <w:szCs w:val="20"/>
              </w:rPr>
            </w:pPr>
            <w:r w:rsidRPr="00072CDE">
              <w:rPr>
                <w:sz w:val="20"/>
                <w:szCs w:val="20"/>
              </w:rPr>
              <w:t>W [um]</w:t>
            </w:r>
          </w:p>
        </w:tc>
        <w:tc>
          <w:tcPr>
            <w:tcW w:w="1475" w:type="dxa"/>
            <w:vAlign w:val="center"/>
          </w:tcPr>
          <w:p w14:paraId="21793BE2" w14:textId="6820136D" w:rsidR="00072CDE" w:rsidRPr="00072CDE" w:rsidRDefault="00072CDE" w:rsidP="00072CDE">
            <w:pPr>
              <w:jc w:val="center"/>
              <w:rPr>
                <w:sz w:val="20"/>
                <w:szCs w:val="20"/>
              </w:rPr>
            </w:pPr>
            <w:r w:rsidRPr="00072CDE">
              <w:rPr>
                <w:sz w:val="20"/>
                <w:szCs w:val="20"/>
              </w:rPr>
              <w:t>L [um]</w:t>
            </w:r>
          </w:p>
        </w:tc>
        <w:tc>
          <w:tcPr>
            <w:tcW w:w="1475" w:type="dxa"/>
            <w:vAlign w:val="center"/>
          </w:tcPr>
          <w:p w14:paraId="42FB1A34" w14:textId="3EF70C6B" w:rsidR="00072CDE" w:rsidRPr="00072CDE" w:rsidRDefault="00072CDE" w:rsidP="00072CDE">
            <w:pPr>
              <w:jc w:val="center"/>
              <w:rPr>
                <w:sz w:val="20"/>
                <w:szCs w:val="20"/>
              </w:rPr>
            </w:pPr>
            <w:r w:rsidRPr="00072CDE">
              <w:rPr>
                <w:sz w:val="20"/>
                <w:szCs w:val="20"/>
              </w:rPr>
              <w:t>Multiplicity</w:t>
            </w:r>
          </w:p>
        </w:tc>
      </w:tr>
      <w:tr w:rsidR="00072CDE" w:rsidRPr="00072CDE" w14:paraId="516B0B86" w14:textId="77777777" w:rsidTr="00072CDE">
        <w:trPr>
          <w:trHeight w:val="249"/>
          <w:jc w:val="center"/>
        </w:trPr>
        <w:tc>
          <w:tcPr>
            <w:tcW w:w="1475" w:type="dxa"/>
            <w:vAlign w:val="center"/>
          </w:tcPr>
          <w:p w14:paraId="60D2BBAF" w14:textId="3545AEC5" w:rsidR="00072CDE" w:rsidRPr="00072CDE" w:rsidRDefault="00072CDE" w:rsidP="00072CDE">
            <w:pPr>
              <w:jc w:val="center"/>
              <w:rPr>
                <w:sz w:val="20"/>
                <w:szCs w:val="20"/>
              </w:rPr>
            </w:pPr>
            <w:r w:rsidRPr="00072CDE">
              <w:rPr>
                <w:sz w:val="20"/>
                <w:szCs w:val="20"/>
              </w:rPr>
              <w:t>NM0</w:t>
            </w:r>
          </w:p>
        </w:tc>
        <w:tc>
          <w:tcPr>
            <w:tcW w:w="1475" w:type="dxa"/>
            <w:vAlign w:val="center"/>
          </w:tcPr>
          <w:p w14:paraId="0F7703D7" w14:textId="0B8ADD5D" w:rsidR="00072CDE" w:rsidRPr="00FB24BE" w:rsidRDefault="00E84395" w:rsidP="00072CDE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FB24BE">
              <w:rPr>
                <w:color w:val="000000" w:themeColor="text1"/>
                <w:sz w:val="20"/>
                <w:szCs w:val="20"/>
              </w:rPr>
              <w:t>10</w:t>
            </w:r>
          </w:p>
        </w:tc>
        <w:tc>
          <w:tcPr>
            <w:tcW w:w="1475" w:type="dxa"/>
            <w:vAlign w:val="center"/>
          </w:tcPr>
          <w:p w14:paraId="63DB0BB8" w14:textId="34A94E9A" w:rsidR="00072CDE" w:rsidRPr="00072CDE" w:rsidRDefault="00072CDE" w:rsidP="00072CDE">
            <w:pPr>
              <w:jc w:val="center"/>
              <w:rPr>
                <w:sz w:val="20"/>
                <w:szCs w:val="20"/>
              </w:rPr>
            </w:pPr>
            <w:r w:rsidRPr="00072CDE">
              <w:rPr>
                <w:sz w:val="20"/>
                <w:szCs w:val="20"/>
              </w:rPr>
              <w:t>0.6</w:t>
            </w:r>
          </w:p>
        </w:tc>
        <w:tc>
          <w:tcPr>
            <w:tcW w:w="1475" w:type="dxa"/>
            <w:vAlign w:val="center"/>
          </w:tcPr>
          <w:p w14:paraId="655D9005" w14:textId="269074F7" w:rsidR="00072CDE" w:rsidRPr="00072CDE" w:rsidRDefault="00072CDE" w:rsidP="00072CDE">
            <w:pPr>
              <w:jc w:val="center"/>
              <w:rPr>
                <w:sz w:val="20"/>
                <w:szCs w:val="20"/>
              </w:rPr>
            </w:pPr>
            <w:r w:rsidRPr="00072CDE">
              <w:rPr>
                <w:sz w:val="20"/>
                <w:szCs w:val="20"/>
              </w:rPr>
              <w:t>10</w:t>
            </w:r>
          </w:p>
        </w:tc>
      </w:tr>
      <w:tr w:rsidR="00072CDE" w:rsidRPr="00072CDE" w14:paraId="0DABDE41" w14:textId="77777777" w:rsidTr="00072CDE">
        <w:trPr>
          <w:trHeight w:val="259"/>
          <w:jc w:val="center"/>
        </w:trPr>
        <w:tc>
          <w:tcPr>
            <w:tcW w:w="1475" w:type="dxa"/>
            <w:vAlign w:val="center"/>
          </w:tcPr>
          <w:p w14:paraId="12A5E940" w14:textId="7D9AF17B" w:rsidR="00072CDE" w:rsidRPr="00072CDE" w:rsidRDefault="00072CDE" w:rsidP="00072CDE">
            <w:pPr>
              <w:jc w:val="center"/>
              <w:rPr>
                <w:sz w:val="20"/>
                <w:szCs w:val="20"/>
              </w:rPr>
            </w:pPr>
            <w:r w:rsidRPr="00072CDE">
              <w:rPr>
                <w:sz w:val="20"/>
                <w:szCs w:val="20"/>
              </w:rPr>
              <w:t>NM1</w:t>
            </w:r>
          </w:p>
        </w:tc>
        <w:tc>
          <w:tcPr>
            <w:tcW w:w="1475" w:type="dxa"/>
            <w:vAlign w:val="center"/>
          </w:tcPr>
          <w:p w14:paraId="01F2005D" w14:textId="3ADF3846" w:rsidR="00072CDE" w:rsidRPr="00FB24BE" w:rsidRDefault="00FB24BE" w:rsidP="00072CDE">
            <w:pPr>
              <w:jc w:val="center"/>
              <w:rPr>
                <w:color w:val="000000" w:themeColor="text1"/>
                <w:sz w:val="20"/>
                <w:szCs w:val="20"/>
                <w:rtl/>
              </w:rPr>
            </w:pPr>
            <w:r w:rsidRPr="00FB24BE">
              <w:rPr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1475" w:type="dxa"/>
            <w:vAlign w:val="center"/>
          </w:tcPr>
          <w:p w14:paraId="3C04A788" w14:textId="431A2161" w:rsidR="00072CDE" w:rsidRPr="00072CDE" w:rsidRDefault="00072CDE" w:rsidP="00072CDE">
            <w:pPr>
              <w:jc w:val="center"/>
              <w:rPr>
                <w:sz w:val="20"/>
                <w:szCs w:val="20"/>
              </w:rPr>
            </w:pPr>
            <w:r w:rsidRPr="00072CDE">
              <w:rPr>
                <w:sz w:val="20"/>
                <w:szCs w:val="20"/>
              </w:rPr>
              <w:t>0.6</w:t>
            </w:r>
          </w:p>
        </w:tc>
        <w:tc>
          <w:tcPr>
            <w:tcW w:w="1475" w:type="dxa"/>
            <w:vAlign w:val="center"/>
          </w:tcPr>
          <w:p w14:paraId="199BEBA5" w14:textId="5AC9DEF8" w:rsidR="00072CDE" w:rsidRPr="00072CDE" w:rsidRDefault="00072CDE" w:rsidP="00072CDE">
            <w:pPr>
              <w:jc w:val="center"/>
              <w:rPr>
                <w:sz w:val="20"/>
                <w:szCs w:val="20"/>
              </w:rPr>
            </w:pPr>
            <w:r w:rsidRPr="00072CDE">
              <w:rPr>
                <w:sz w:val="20"/>
                <w:szCs w:val="20"/>
              </w:rPr>
              <w:t>10</w:t>
            </w:r>
          </w:p>
        </w:tc>
      </w:tr>
      <w:tr w:rsidR="00072CDE" w:rsidRPr="00072CDE" w14:paraId="1A52FBCC" w14:textId="77777777" w:rsidTr="00072CDE">
        <w:trPr>
          <w:trHeight w:val="56"/>
          <w:jc w:val="center"/>
        </w:trPr>
        <w:tc>
          <w:tcPr>
            <w:tcW w:w="1475" w:type="dxa"/>
            <w:vAlign w:val="center"/>
          </w:tcPr>
          <w:p w14:paraId="157A17C4" w14:textId="104F31B3" w:rsidR="00072CDE" w:rsidRPr="00072CDE" w:rsidRDefault="00072CDE" w:rsidP="00072CDE">
            <w:pPr>
              <w:jc w:val="center"/>
              <w:rPr>
                <w:sz w:val="20"/>
                <w:szCs w:val="20"/>
              </w:rPr>
            </w:pPr>
            <w:r w:rsidRPr="00072CDE">
              <w:rPr>
                <w:sz w:val="20"/>
                <w:szCs w:val="20"/>
              </w:rPr>
              <w:t>NM2</w:t>
            </w:r>
          </w:p>
        </w:tc>
        <w:tc>
          <w:tcPr>
            <w:tcW w:w="1475" w:type="dxa"/>
            <w:vAlign w:val="center"/>
          </w:tcPr>
          <w:p w14:paraId="07EE7DDE" w14:textId="143ECE92" w:rsidR="00072CDE" w:rsidRPr="00FB24BE" w:rsidRDefault="00361716" w:rsidP="00072CDE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FB24BE">
              <w:rPr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1475" w:type="dxa"/>
            <w:vAlign w:val="center"/>
          </w:tcPr>
          <w:p w14:paraId="635F61F2" w14:textId="33CC81A2" w:rsidR="00072CDE" w:rsidRPr="00072CDE" w:rsidRDefault="00072CDE" w:rsidP="00072CDE">
            <w:pPr>
              <w:jc w:val="center"/>
              <w:rPr>
                <w:sz w:val="20"/>
                <w:szCs w:val="20"/>
              </w:rPr>
            </w:pPr>
            <w:r w:rsidRPr="00072CDE">
              <w:rPr>
                <w:sz w:val="20"/>
                <w:szCs w:val="20"/>
              </w:rPr>
              <w:t>0.</w:t>
            </w:r>
            <w:r w:rsidR="00FB24BE">
              <w:rPr>
                <w:sz w:val="20"/>
                <w:szCs w:val="20"/>
              </w:rPr>
              <w:t>3</w:t>
            </w:r>
          </w:p>
        </w:tc>
        <w:tc>
          <w:tcPr>
            <w:tcW w:w="1475" w:type="dxa"/>
            <w:vAlign w:val="center"/>
          </w:tcPr>
          <w:p w14:paraId="5D3D78DF" w14:textId="60045B86" w:rsidR="00072CDE" w:rsidRPr="00072CDE" w:rsidRDefault="00072CDE" w:rsidP="00072CDE">
            <w:pPr>
              <w:jc w:val="center"/>
              <w:rPr>
                <w:sz w:val="20"/>
                <w:szCs w:val="20"/>
              </w:rPr>
            </w:pPr>
            <w:r w:rsidRPr="00072CDE">
              <w:rPr>
                <w:sz w:val="20"/>
                <w:szCs w:val="20"/>
              </w:rPr>
              <w:t>10</w:t>
            </w:r>
          </w:p>
        </w:tc>
      </w:tr>
    </w:tbl>
    <w:p w14:paraId="77C63A40" w14:textId="02F49C81" w:rsidR="00F30D6F" w:rsidRDefault="00385E88" w:rsidP="00F30D6F">
      <w:r>
        <w:t>.</w:t>
      </w:r>
    </w:p>
    <w:tbl>
      <w:tblPr>
        <w:tblStyle w:val="TableGrid"/>
        <w:tblW w:w="0" w:type="auto"/>
        <w:tblInd w:w="3168" w:type="dxa"/>
        <w:tblLook w:val="04A0" w:firstRow="1" w:lastRow="0" w:firstColumn="1" w:lastColumn="0" w:noHBand="0" w:noVBand="1"/>
      </w:tblPr>
      <w:tblGrid>
        <w:gridCol w:w="2340"/>
        <w:gridCol w:w="2250"/>
      </w:tblGrid>
      <w:tr w:rsidR="00306FE4" w14:paraId="3B33B1B4" w14:textId="77777777" w:rsidTr="00306FE4">
        <w:tc>
          <w:tcPr>
            <w:tcW w:w="2340" w:type="dxa"/>
            <w:vAlign w:val="center"/>
          </w:tcPr>
          <w:p w14:paraId="3D1BFC0B" w14:textId="5393DA0C" w:rsidR="00306FE4" w:rsidRDefault="00306FE4" w:rsidP="00306FE4">
            <w:pPr>
              <w:jc w:val="center"/>
            </w:pPr>
            <w:r w:rsidRPr="00FA57DC">
              <w:rPr>
                <w:sz w:val="20"/>
                <w:szCs w:val="20"/>
              </w:rPr>
              <w:t>Component</w:t>
            </w:r>
          </w:p>
        </w:tc>
        <w:tc>
          <w:tcPr>
            <w:tcW w:w="2250" w:type="dxa"/>
            <w:vAlign w:val="center"/>
          </w:tcPr>
          <w:p w14:paraId="75A0F714" w14:textId="6A20ED1A" w:rsidR="00306FE4" w:rsidRDefault="00306FE4" w:rsidP="00306FE4">
            <w:pPr>
              <w:jc w:val="center"/>
            </w:pPr>
            <w:r w:rsidRPr="00FA57DC">
              <w:rPr>
                <w:sz w:val="20"/>
                <w:szCs w:val="20"/>
              </w:rPr>
              <w:t>Value</w:t>
            </w:r>
          </w:p>
        </w:tc>
      </w:tr>
      <w:tr w:rsidR="00306FE4" w14:paraId="1371CC01" w14:textId="77777777" w:rsidTr="00306FE4">
        <w:tc>
          <w:tcPr>
            <w:tcW w:w="2340" w:type="dxa"/>
            <w:vAlign w:val="center"/>
          </w:tcPr>
          <w:p w14:paraId="49350E8C" w14:textId="0C34EA1F" w:rsidR="00306FE4" w:rsidRPr="00FB24BE" w:rsidRDefault="00306FE4" w:rsidP="00306FE4">
            <w:pPr>
              <w:jc w:val="center"/>
              <w:rPr>
                <w:color w:val="000000" w:themeColor="text1"/>
              </w:rPr>
            </w:pPr>
            <w:r w:rsidRPr="00FB24BE">
              <w:rPr>
                <w:color w:val="000000" w:themeColor="text1"/>
                <w:sz w:val="20"/>
                <w:szCs w:val="20"/>
              </w:rPr>
              <w:t>L0</w:t>
            </w:r>
          </w:p>
        </w:tc>
        <w:tc>
          <w:tcPr>
            <w:tcW w:w="2250" w:type="dxa"/>
            <w:vAlign w:val="center"/>
          </w:tcPr>
          <w:p w14:paraId="137BE7A1" w14:textId="4436504C" w:rsidR="00306FE4" w:rsidRPr="00FB24BE" w:rsidRDefault="00FB24BE" w:rsidP="00306FE4">
            <w:pPr>
              <w:jc w:val="center"/>
              <w:rPr>
                <w:color w:val="000000" w:themeColor="text1"/>
              </w:rPr>
            </w:pPr>
            <w:r w:rsidRPr="00FB24BE">
              <w:rPr>
                <w:color w:val="000000" w:themeColor="text1"/>
                <w:sz w:val="20"/>
                <w:szCs w:val="20"/>
              </w:rPr>
              <w:t>5.5</w:t>
            </w:r>
            <w:r w:rsidR="00306FE4" w:rsidRPr="00FB24BE">
              <w:rPr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="00306FE4" w:rsidRPr="00FB24BE">
              <w:rPr>
                <w:color w:val="000000" w:themeColor="text1"/>
                <w:sz w:val="20"/>
                <w:szCs w:val="20"/>
              </w:rPr>
              <w:t>nH</w:t>
            </w:r>
            <w:proofErr w:type="spellEnd"/>
          </w:p>
        </w:tc>
      </w:tr>
      <w:tr w:rsidR="00306FE4" w14:paraId="4C0A71B5" w14:textId="77777777" w:rsidTr="00306FE4">
        <w:tc>
          <w:tcPr>
            <w:tcW w:w="2340" w:type="dxa"/>
            <w:vAlign w:val="center"/>
          </w:tcPr>
          <w:p w14:paraId="0FAC04E7" w14:textId="3FEDB52B" w:rsidR="00306FE4" w:rsidRPr="00FB24BE" w:rsidRDefault="00306FE4" w:rsidP="00306FE4">
            <w:pPr>
              <w:jc w:val="center"/>
              <w:rPr>
                <w:color w:val="000000" w:themeColor="text1"/>
              </w:rPr>
            </w:pPr>
            <w:r w:rsidRPr="00FB24BE">
              <w:rPr>
                <w:color w:val="000000" w:themeColor="text1"/>
                <w:sz w:val="20"/>
                <w:szCs w:val="20"/>
              </w:rPr>
              <w:t>L1</w:t>
            </w:r>
          </w:p>
        </w:tc>
        <w:tc>
          <w:tcPr>
            <w:tcW w:w="2250" w:type="dxa"/>
            <w:vAlign w:val="center"/>
          </w:tcPr>
          <w:p w14:paraId="5544D0C8" w14:textId="62F9EE98" w:rsidR="00306FE4" w:rsidRPr="00FB24BE" w:rsidRDefault="00E96A9C" w:rsidP="00306FE4">
            <w:pPr>
              <w:jc w:val="center"/>
              <w:rPr>
                <w:color w:val="000000" w:themeColor="text1"/>
              </w:rPr>
            </w:pPr>
            <w:r w:rsidRPr="00FB24BE">
              <w:rPr>
                <w:color w:val="000000" w:themeColor="text1"/>
                <w:sz w:val="20"/>
                <w:szCs w:val="20"/>
              </w:rPr>
              <w:t>1</w:t>
            </w:r>
            <w:r w:rsidR="00FB24BE" w:rsidRPr="00FB24BE">
              <w:rPr>
                <w:color w:val="000000" w:themeColor="text1"/>
                <w:sz w:val="20"/>
                <w:szCs w:val="20"/>
              </w:rPr>
              <w:t>5</w:t>
            </w:r>
            <w:r w:rsidR="00306FE4" w:rsidRPr="00FB24BE">
              <w:rPr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="00306FE4" w:rsidRPr="00FB24BE">
              <w:rPr>
                <w:color w:val="000000" w:themeColor="text1"/>
                <w:sz w:val="20"/>
                <w:szCs w:val="20"/>
              </w:rPr>
              <w:t>nH</w:t>
            </w:r>
            <w:proofErr w:type="spellEnd"/>
          </w:p>
        </w:tc>
      </w:tr>
      <w:tr w:rsidR="00306FE4" w14:paraId="2F84F93E" w14:textId="77777777" w:rsidTr="00306FE4">
        <w:tc>
          <w:tcPr>
            <w:tcW w:w="2340" w:type="dxa"/>
            <w:vAlign w:val="center"/>
          </w:tcPr>
          <w:p w14:paraId="47B8F98E" w14:textId="09A67B1F" w:rsidR="00306FE4" w:rsidRPr="00FB24BE" w:rsidRDefault="00306FE4" w:rsidP="00306FE4">
            <w:pPr>
              <w:jc w:val="center"/>
              <w:rPr>
                <w:color w:val="000000" w:themeColor="text1"/>
              </w:rPr>
            </w:pPr>
            <w:r w:rsidRPr="00FB24BE">
              <w:rPr>
                <w:color w:val="000000" w:themeColor="text1"/>
                <w:sz w:val="20"/>
                <w:szCs w:val="20"/>
              </w:rPr>
              <w:t>L2</w:t>
            </w:r>
          </w:p>
        </w:tc>
        <w:tc>
          <w:tcPr>
            <w:tcW w:w="2250" w:type="dxa"/>
            <w:vAlign w:val="center"/>
          </w:tcPr>
          <w:p w14:paraId="1E4A9D65" w14:textId="1233B9F2" w:rsidR="00306FE4" w:rsidRPr="00FB24BE" w:rsidRDefault="00306FE4" w:rsidP="00306FE4">
            <w:pPr>
              <w:jc w:val="center"/>
              <w:rPr>
                <w:color w:val="000000" w:themeColor="text1"/>
              </w:rPr>
            </w:pPr>
            <w:r w:rsidRPr="00FB24BE">
              <w:rPr>
                <w:color w:val="000000" w:themeColor="text1"/>
                <w:sz w:val="20"/>
                <w:szCs w:val="20"/>
              </w:rPr>
              <w:t>1</w:t>
            </w:r>
            <w:r w:rsidR="00FB24BE" w:rsidRPr="00FB24BE">
              <w:rPr>
                <w:color w:val="000000" w:themeColor="text1"/>
                <w:sz w:val="20"/>
                <w:szCs w:val="20"/>
              </w:rPr>
              <w:t>.4</w:t>
            </w:r>
            <w:r w:rsidRPr="00FB24BE">
              <w:rPr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FB24BE">
              <w:rPr>
                <w:color w:val="000000" w:themeColor="text1"/>
                <w:sz w:val="20"/>
                <w:szCs w:val="20"/>
              </w:rPr>
              <w:t>nH</w:t>
            </w:r>
            <w:proofErr w:type="spellEnd"/>
          </w:p>
        </w:tc>
      </w:tr>
      <w:tr w:rsidR="00306FE4" w14:paraId="024D3602" w14:textId="77777777" w:rsidTr="00306FE4">
        <w:tc>
          <w:tcPr>
            <w:tcW w:w="2340" w:type="dxa"/>
            <w:vAlign w:val="center"/>
          </w:tcPr>
          <w:p w14:paraId="1B5A994A" w14:textId="43EF1C23" w:rsidR="00306FE4" w:rsidRPr="00FB24BE" w:rsidRDefault="00306FE4" w:rsidP="00306FE4">
            <w:pPr>
              <w:jc w:val="center"/>
              <w:rPr>
                <w:color w:val="000000" w:themeColor="text1"/>
              </w:rPr>
            </w:pPr>
            <w:r w:rsidRPr="00FB24BE">
              <w:rPr>
                <w:color w:val="000000" w:themeColor="text1"/>
                <w:sz w:val="20"/>
                <w:szCs w:val="20"/>
              </w:rPr>
              <w:t>L3</w:t>
            </w:r>
          </w:p>
        </w:tc>
        <w:tc>
          <w:tcPr>
            <w:tcW w:w="2250" w:type="dxa"/>
            <w:vAlign w:val="center"/>
          </w:tcPr>
          <w:p w14:paraId="7DB77695" w14:textId="47173618" w:rsidR="00306FE4" w:rsidRPr="00FB24BE" w:rsidRDefault="00306FE4" w:rsidP="00306FE4">
            <w:pPr>
              <w:jc w:val="center"/>
              <w:rPr>
                <w:color w:val="000000" w:themeColor="text1"/>
              </w:rPr>
            </w:pPr>
            <w:r w:rsidRPr="00FB24BE">
              <w:rPr>
                <w:color w:val="000000" w:themeColor="text1"/>
                <w:sz w:val="20"/>
                <w:szCs w:val="20"/>
              </w:rPr>
              <w:t xml:space="preserve">20 </w:t>
            </w:r>
            <w:proofErr w:type="spellStart"/>
            <w:r w:rsidRPr="00FB24BE">
              <w:rPr>
                <w:color w:val="000000" w:themeColor="text1"/>
                <w:sz w:val="20"/>
                <w:szCs w:val="20"/>
              </w:rPr>
              <w:t>nH</w:t>
            </w:r>
            <w:proofErr w:type="spellEnd"/>
          </w:p>
        </w:tc>
      </w:tr>
      <w:tr w:rsidR="00306FE4" w14:paraId="4AAC1033" w14:textId="77777777" w:rsidTr="00306FE4">
        <w:tc>
          <w:tcPr>
            <w:tcW w:w="2340" w:type="dxa"/>
            <w:vAlign w:val="center"/>
          </w:tcPr>
          <w:p w14:paraId="671D9236" w14:textId="450C416E" w:rsidR="00306FE4" w:rsidRPr="00FB24BE" w:rsidRDefault="00306FE4" w:rsidP="00306FE4">
            <w:pPr>
              <w:jc w:val="center"/>
              <w:rPr>
                <w:color w:val="000000" w:themeColor="text1"/>
              </w:rPr>
            </w:pPr>
            <w:r w:rsidRPr="00FB24BE">
              <w:rPr>
                <w:color w:val="000000" w:themeColor="text1"/>
                <w:sz w:val="20"/>
                <w:szCs w:val="20"/>
              </w:rPr>
              <w:t>R0</w:t>
            </w:r>
          </w:p>
        </w:tc>
        <w:tc>
          <w:tcPr>
            <w:tcW w:w="2250" w:type="dxa"/>
            <w:vAlign w:val="center"/>
          </w:tcPr>
          <w:p w14:paraId="747F1741" w14:textId="0236EA69" w:rsidR="00306FE4" w:rsidRPr="00FB24BE" w:rsidRDefault="00306FE4" w:rsidP="00306FE4">
            <w:pPr>
              <w:jc w:val="center"/>
              <w:rPr>
                <w:color w:val="000000" w:themeColor="text1"/>
              </w:rPr>
            </w:pPr>
            <w:r w:rsidRPr="00FB24BE">
              <w:rPr>
                <w:color w:val="000000" w:themeColor="text1"/>
                <w:sz w:val="20"/>
                <w:szCs w:val="20"/>
              </w:rPr>
              <w:t>15 Ohm</w:t>
            </w:r>
          </w:p>
        </w:tc>
      </w:tr>
      <w:tr w:rsidR="00306FE4" w14:paraId="03E7F85E" w14:textId="77777777" w:rsidTr="00306FE4">
        <w:tc>
          <w:tcPr>
            <w:tcW w:w="2340" w:type="dxa"/>
            <w:vAlign w:val="center"/>
          </w:tcPr>
          <w:p w14:paraId="45F64A78" w14:textId="0FCB82A2" w:rsidR="00306FE4" w:rsidRPr="00FB24BE" w:rsidRDefault="00306FE4" w:rsidP="00306FE4">
            <w:pPr>
              <w:jc w:val="center"/>
              <w:rPr>
                <w:color w:val="000000" w:themeColor="text1"/>
              </w:rPr>
            </w:pPr>
            <w:r w:rsidRPr="00FB24BE">
              <w:rPr>
                <w:color w:val="000000" w:themeColor="text1"/>
                <w:sz w:val="20"/>
                <w:szCs w:val="20"/>
              </w:rPr>
              <w:t>R1</w:t>
            </w:r>
          </w:p>
        </w:tc>
        <w:tc>
          <w:tcPr>
            <w:tcW w:w="2250" w:type="dxa"/>
            <w:vAlign w:val="center"/>
          </w:tcPr>
          <w:p w14:paraId="1493C48C" w14:textId="22D0C8CD" w:rsidR="00306FE4" w:rsidRPr="00FB24BE" w:rsidRDefault="00FB24BE" w:rsidP="00306FE4">
            <w:pPr>
              <w:jc w:val="center"/>
              <w:rPr>
                <w:color w:val="000000" w:themeColor="text1"/>
              </w:rPr>
            </w:pPr>
            <w:r w:rsidRPr="00FB24BE">
              <w:rPr>
                <w:color w:val="000000" w:themeColor="text1"/>
                <w:sz w:val="20"/>
                <w:szCs w:val="20"/>
              </w:rPr>
              <w:t>7.5</w:t>
            </w:r>
            <w:r w:rsidR="00306FE4" w:rsidRPr="00FB24BE">
              <w:rPr>
                <w:color w:val="000000" w:themeColor="text1"/>
                <w:sz w:val="20"/>
                <w:szCs w:val="20"/>
              </w:rPr>
              <w:t xml:space="preserve"> Ohm</w:t>
            </w:r>
          </w:p>
        </w:tc>
      </w:tr>
      <w:tr w:rsidR="00306FE4" w14:paraId="710DF2F7" w14:textId="77777777" w:rsidTr="00306FE4">
        <w:tc>
          <w:tcPr>
            <w:tcW w:w="2340" w:type="dxa"/>
            <w:vAlign w:val="center"/>
          </w:tcPr>
          <w:p w14:paraId="752FE8E4" w14:textId="188421E6" w:rsidR="00306FE4" w:rsidRPr="00FB24BE" w:rsidRDefault="00306FE4" w:rsidP="00306FE4">
            <w:pPr>
              <w:jc w:val="center"/>
              <w:rPr>
                <w:color w:val="000000" w:themeColor="text1"/>
              </w:rPr>
            </w:pPr>
            <w:r w:rsidRPr="00FB24BE">
              <w:rPr>
                <w:color w:val="000000" w:themeColor="text1"/>
                <w:sz w:val="20"/>
                <w:szCs w:val="20"/>
              </w:rPr>
              <w:t>C0</w:t>
            </w:r>
          </w:p>
        </w:tc>
        <w:tc>
          <w:tcPr>
            <w:tcW w:w="2250" w:type="dxa"/>
            <w:vAlign w:val="center"/>
          </w:tcPr>
          <w:p w14:paraId="4A065C40" w14:textId="22986776" w:rsidR="00306FE4" w:rsidRPr="00FB24BE" w:rsidRDefault="00506AA0" w:rsidP="00306FE4">
            <w:pPr>
              <w:jc w:val="center"/>
              <w:rPr>
                <w:color w:val="000000" w:themeColor="text1"/>
              </w:rPr>
            </w:pPr>
            <w:r w:rsidRPr="00FB24BE">
              <w:rPr>
                <w:color w:val="000000" w:themeColor="text1"/>
                <w:sz w:val="20"/>
                <w:szCs w:val="20"/>
              </w:rPr>
              <w:t>1</w:t>
            </w:r>
            <w:r w:rsidR="00FB24BE" w:rsidRPr="00FB24BE">
              <w:rPr>
                <w:color w:val="000000" w:themeColor="text1"/>
                <w:sz w:val="20"/>
                <w:szCs w:val="20"/>
              </w:rPr>
              <w:t>.2</w:t>
            </w:r>
            <w:r w:rsidRPr="00FB24BE">
              <w:rPr>
                <w:color w:val="000000" w:themeColor="text1"/>
                <w:sz w:val="20"/>
                <w:szCs w:val="20"/>
              </w:rPr>
              <w:t xml:space="preserve"> pF</w:t>
            </w:r>
          </w:p>
        </w:tc>
      </w:tr>
      <w:tr w:rsidR="00306FE4" w14:paraId="7132BFFF" w14:textId="77777777" w:rsidTr="00306FE4">
        <w:tc>
          <w:tcPr>
            <w:tcW w:w="2340" w:type="dxa"/>
            <w:vAlign w:val="center"/>
          </w:tcPr>
          <w:p w14:paraId="3F2EE744" w14:textId="6A92FFB3" w:rsidR="00306FE4" w:rsidRPr="00FB24BE" w:rsidRDefault="00306FE4" w:rsidP="00306FE4">
            <w:pPr>
              <w:jc w:val="center"/>
              <w:rPr>
                <w:color w:val="000000" w:themeColor="text1"/>
              </w:rPr>
            </w:pPr>
            <w:r w:rsidRPr="00FB24BE">
              <w:rPr>
                <w:color w:val="000000" w:themeColor="text1"/>
                <w:sz w:val="20"/>
                <w:szCs w:val="20"/>
              </w:rPr>
              <w:t>C1</w:t>
            </w:r>
          </w:p>
        </w:tc>
        <w:tc>
          <w:tcPr>
            <w:tcW w:w="2250" w:type="dxa"/>
            <w:vAlign w:val="center"/>
          </w:tcPr>
          <w:p w14:paraId="056AE729" w14:textId="01B0949F" w:rsidR="00306FE4" w:rsidRPr="00FB24BE" w:rsidRDefault="00675EFF" w:rsidP="00306FE4">
            <w:pPr>
              <w:jc w:val="center"/>
              <w:rPr>
                <w:color w:val="000000" w:themeColor="text1"/>
              </w:rPr>
            </w:pPr>
            <w:r w:rsidRPr="00FB24BE">
              <w:rPr>
                <w:color w:val="000000" w:themeColor="text1"/>
                <w:sz w:val="20"/>
                <w:szCs w:val="20"/>
              </w:rPr>
              <w:t>2</w:t>
            </w:r>
            <w:r w:rsidR="00306FE4" w:rsidRPr="00FB24BE">
              <w:rPr>
                <w:color w:val="000000" w:themeColor="text1"/>
                <w:sz w:val="20"/>
                <w:szCs w:val="20"/>
              </w:rPr>
              <w:t xml:space="preserve"> pF</w:t>
            </w:r>
          </w:p>
        </w:tc>
      </w:tr>
      <w:tr w:rsidR="00306FE4" w14:paraId="1BB30B34" w14:textId="77777777" w:rsidTr="00306FE4">
        <w:tc>
          <w:tcPr>
            <w:tcW w:w="2340" w:type="dxa"/>
            <w:vAlign w:val="center"/>
          </w:tcPr>
          <w:p w14:paraId="42FC8B01" w14:textId="0D465262" w:rsidR="00306FE4" w:rsidRPr="00FB24BE" w:rsidRDefault="00306FE4" w:rsidP="00306FE4">
            <w:pPr>
              <w:jc w:val="center"/>
              <w:rPr>
                <w:color w:val="000000" w:themeColor="text1"/>
              </w:rPr>
            </w:pPr>
            <w:r w:rsidRPr="00FB24BE">
              <w:rPr>
                <w:color w:val="000000" w:themeColor="text1"/>
                <w:sz w:val="20"/>
                <w:szCs w:val="20"/>
              </w:rPr>
              <w:t>V</w:t>
            </w:r>
            <w:r w:rsidRPr="00FB24BE">
              <w:rPr>
                <w:color w:val="000000" w:themeColor="text1"/>
                <w:sz w:val="20"/>
                <w:szCs w:val="20"/>
                <w:vertAlign w:val="subscript"/>
              </w:rPr>
              <w:t>DD</w:t>
            </w:r>
          </w:p>
        </w:tc>
        <w:tc>
          <w:tcPr>
            <w:tcW w:w="2250" w:type="dxa"/>
            <w:vAlign w:val="center"/>
          </w:tcPr>
          <w:p w14:paraId="6D6D7875" w14:textId="5DD32D60" w:rsidR="00306FE4" w:rsidRPr="00FB24BE" w:rsidRDefault="00306FE4" w:rsidP="00306FE4">
            <w:pPr>
              <w:jc w:val="center"/>
              <w:rPr>
                <w:color w:val="000000" w:themeColor="text1"/>
              </w:rPr>
            </w:pPr>
            <w:r w:rsidRPr="00FB24BE">
              <w:rPr>
                <w:color w:val="000000" w:themeColor="text1"/>
                <w:sz w:val="20"/>
                <w:szCs w:val="20"/>
              </w:rPr>
              <w:t>1.8 V</w:t>
            </w:r>
          </w:p>
        </w:tc>
      </w:tr>
      <w:tr w:rsidR="00306FE4" w14:paraId="10DB5CF2" w14:textId="77777777" w:rsidTr="00306FE4">
        <w:tc>
          <w:tcPr>
            <w:tcW w:w="2340" w:type="dxa"/>
            <w:vAlign w:val="center"/>
          </w:tcPr>
          <w:p w14:paraId="3EC1968B" w14:textId="0980A96C" w:rsidR="00306FE4" w:rsidRPr="00FB24BE" w:rsidRDefault="00306FE4" w:rsidP="00306FE4">
            <w:pPr>
              <w:jc w:val="center"/>
              <w:rPr>
                <w:color w:val="000000" w:themeColor="text1"/>
              </w:rPr>
            </w:pPr>
            <w:proofErr w:type="gramStart"/>
            <w:r w:rsidRPr="00FB24BE">
              <w:rPr>
                <w:color w:val="000000" w:themeColor="text1"/>
                <w:sz w:val="20"/>
                <w:szCs w:val="20"/>
              </w:rPr>
              <w:t>V</w:t>
            </w:r>
            <w:r w:rsidRPr="00FB24BE">
              <w:rPr>
                <w:color w:val="000000" w:themeColor="text1"/>
                <w:sz w:val="20"/>
                <w:szCs w:val="20"/>
                <w:vertAlign w:val="subscript"/>
              </w:rPr>
              <w:t>DC(</w:t>
            </w:r>
            <w:proofErr w:type="gramEnd"/>
            <w:r w:rsidRPr="00FB24BE">
              <w:rPr>
                <w:color w:val="000000" w:themeColor="text1"/>
                <w:sz w:val="20"/>
                <w:szCs w:val="20"/>
                <w:vertAlign w:val="subscript"/>
              </w:rPr>
              <w:t>in)</w:t>
            </w:r>
          </w:p>
        </w:tc>
        <w:tc>
          <w:tcPr>
            <w:tcW w:w="2250" w:type="dxa"/>
            <w:vAlign w:val="center"/>
          </w:tcPr>
          <w:p w14:paraId="23B9255E" w14:textId="6E425AD2" w:rsidR="00306FE4" w:rsidRPr="00FB24BE" w:rsidRDefault="00306FE4" w:rsidP="00306FE4">
            <w:pPr>
              <w:jc w:val="center"/>
              <w:rPr>
                <w:color w:val="000000" w:themeColor="text1"/>
              </w:rPr>
            </w:pPr>
            <w:r w:rsidRPr="00FB24BE">
              <w:rPr>
                <w:color w:val="000000" w:themeColor="text1"/>
                <w:sz w:val="20"/>
                <w:szCs w:val="20"/>
              </w:rPr>
              <w:t>0.</w:t>
            </w:r>
            <w:r w:rsidR="00FB24BE" w:rsidRPr="00FB24BE">
              <w:rPr>
                <w:color w:val="000000" w:themeColor="text1"/>
                <w:sz w:val="20"/>
                <w:szCs w:val="20"/>
              </w:rPr>
              <w:t>3</w:t>
            </w:r>
            <w:r w:rsidRPr="00FB24BE">
              <w:rPr>
                <w:color w:val="000000" w:themeColor="text1"/>
                <w:sz w:val="20"/>
                <w:szCs w:val="20"/>
              </w:rPr>
              <w:t>5 V</w:t>
            </w:r>
          </w:p>
        </w:tc>
      </w:tr>
      <w:tr w:rsidR="00306FE4" w14:paraId="28A9DD98" w14:textId="77777777" w:rsidTr="00306FE4">
        <w:tc>
          <w:tcPr>
            <w:tcW w:w="2340" w:type="dxa"/>
            <w:vAlign w:val="center"/>
          </w:tcPr>
          <w:p w14:paraId="4A896291" w14:textId="4B31FDCD" w:rsidR="00306FE4" w:rsidRPr="00FB24BE" w:rsidRDefault="00306FE4" w:rsidP="00306FE4">
            <w:pPr>
              <w:jc w:val="center"/>
              <w:rPr>
                <w:color w:val="000000" w:themeColor="text1"/>
              </w:rPr>
            </w:pPr>
            <w:r w:rsidRPr="00FB24BE">
              <w:rPr>
                <w:color w:val="000000" w:themeColor="text1"/>
                <w:sz w:val="20"/>
                <w:szCs w:val="20"/>
              </w:rPr>
              <w:t>V</w:t>
            </w:r>
            <w:r w:rsidRPr="00FB24BE">
              <w:rPr>
                <w:color w:val="000000" w:themeColor="text1"/>
                <w:sz w:val="20"/>
                <w:szCs w:val="20"/>
                <w:vertAlign w:val="subscript"/>
              </w:rPr>
              <w:t>b2</w:t>
            </w:r>
          </w:p>
        </w:tc>
        <w:tc>
          <w:tcPr>
            <w:tcW w:w="2250" w:type="dxa"/>
            <w:vAlign w:val="center"/>
          </w:tcPr>
          <w:p w14:paraId="1397266D" w14:textId="02A319F0" w:rsidR="00306FE4" w:rsidRPr="00FB24BE" w:rsidRDefault="00306FE4" w:rsidP="00306FE4">
            <w:pPr>
              <w:jc w:val="center"/>
              <w:rPr>
                <w:color w:val="000000" w:themeColor="text1"/>
              </w:rPr>
            </w:pPr>
            <w:r w:rsidRPr="00FB24BE">
              <w:rPr>
                <w:color w:val="000000" w:themeColor="text1"/>
                <w:sz w:val="20"/>
                <w:szCs w:val="20"/>
              </w:rPr>
              <w:t>0.</w:t>
            </w:r>
            <w:r w:rsidR="00FB24BE" w:rsidRPr="00FB24BE">
              <w:rPr>
                <w:color w:val="000000" w:themeColor="text1"/>
                <w:sz w:val="20"/>
                <w:szCs w:val="20"/>
              </w:rPr>
              <w:t>7</w:t>
            </w:r>
            <w:r w:rsidR="00165CB8" w:rsidRPr="00FB24BE">
              <w:rPr>
                <w:color w:val="000000" w:themeColor="text1"/>
                <w:sz w:val="20"/>
                <w:szCs w:val="20"/>
              </w:rPr>
              <w:t>6</w:t>
            </w:r>
            <w:r w:rsidRPr="00FB24BE">
              <w:rPr>
                <w:color w:val="000000" w:themeColor="text1"/>
                <w:sz w:val="20"/>
                <w:szCs w:val="20"/>
              </w:rPr>
              <w:t xml:space="preserve"> V</w:t>
            </w:r>
          </w:p>
        </w:tc>
      </w:tr>
    </w:tbl>
    <w:p w14:paraId="11924418" w14:textId="1F887F0B" w:rsidR="00306FE4" w:rsidRPr="00F30D6F" w:rsidRDefault="00B1592C" w:rsidP="00306FE4">
      <w:pPr>
        <w:pStyle w:val="ListParagraph"/>
        <w:numPr>
          <w:ilvl w:val="0"/>
          <w:numId w:val="1"/>
        </w:numPr>
        <w:ind w:left="450" w:hanging="270"/>
        <w:rPr>
          <w:b/>
          <w:bCs/>
          <w:u w:val="single"/>
        </w:rPr>
      </w:pPr>
      <w:bookmarkStart w:id="0" w:name="_Hlk525505513"/>
      <w:r>
        <w:rPr>
          <w:noProof/>
        </w:rPr>
        <w:lastRenderedPageBreak/>
        <w:pict w14:anchorId="13FC50D3">
          <v:shape id="_x0000_s1034" type="#_x0000_t202" style="position:absolute;left:0;text-align:left;margin-left:343.6pt;margin-top:3.45pt;width:141.35pt;height:96.3pt;z-index:25166643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>
            <v:stroke opacity="0"/>
            <v:textbox style="mso-next-textbox:#_x0000_s1034">
              <w:txbxContent>
                <w:p w14:paraId="55D5534C" w14:textId="3DA44C78" w:rsidR="00B42F94" w:rsidRPr="00B42F94" w:rsidRDefault="00B42F94">
                  <w:pPr>
                    <w:rPr>
                      <w:sz w:val="18"/>
                      <w:szCs w:val="18"/>
                    </w:rPr>
                  </w:pP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194"/>
                    <w:gridCol w:w="1434"/>
                  </w:tblGrid>
                  <w:tr w:rsidR="00B42F94" w:rsidRPr="00B42F94" w14:paraId="2373EC85" w14:textId="77777777" w:rsidTr="00B42F94">
                    <w:trPr>
                      <w:trHeight w:val="255"/>
                    </w:trPr>
                    <w:tc>
                      <w:tcPr>
                        <w:tcW w:w="1194" w:type="dxa"/>
                      </w:tcPr>
                      <w:p w14:paraId="517BDA4D" w14:textId="008D3F83" w:rsidR="00B42F94" w:rsidRPr="00B42F94" w:rsidRDefault="00B42F94">
                        <w:pPr>
                          <w:rPr>
                            <w:sz w:val="18"/>
                            <w:szCs w:val="18"/>
                          </w:rPr>
                        </w:pPr>
                        <w:r w:rsidRPr="00B42F94">
                          <w:rPr>
                            <w:sz w:val="18"/>
                            <w:szCs w:val="18"/>
                          </w:rPr>
                          <w:t>Parameter</w:t>
                        </w:r>
                      </w:p>
                    </w:tc>
                    <w:tc>
                      <w:tcPr>
                        <w:tcW w:w="1434" w:type="dxa"/>
                      </w:tcPr>
                      <w:p w14:paraId="1772A014" w14:textId="1E5A3D6F" w:rsidR="00B42F94" w:rsidRPr="00B42F94" w:rsidRDefault="00B42F94">
                        <w:pPr>
                          <w:rPr>
                            <w:sz w:val="18"/>
                            <w:szCs w:val="18"/>
                          </w:rPr>
                        </w:pPr>
                        <w:r w:rsidRPr="00B42F94">
                          <w:rPr>
                            <w:sz w:val="18"/>
                            <w:szCs w:val="18"/>
                          </w:rPr>
                          <w:t>Value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@ 1.9GHz</w:t>
                        </w:r>
                      </w:p>
                    </w:tc>
                  </w:tr>
                  <w:tr w:rsidR="00B42F94" w:rsidRPr="00B42F94" w14:paraId="0D3A8F11" w14:textId="77777777" w:rsidTr="00B42F94">
                    <w:trPr>
                      <w:trHeight w:val="242"/>
                    </w:trPr>
                    <w:tc>
                      <w:tcPr>
                        <w:tcW w:w="1194" w:type="dxa"/>
                      </w:tcPr>
                      <w:p w14:paraId="31456835" w14:textId="60F7E5EE" w:rsidR="00B42F94" w:rsidRPr="00B42F94" w:rsidRDefault="00B42F94">
                        <w:pPr>
                          <w:rPr>
                            <w:sz w:val="18"/>
                            <w:szCs w:val="18"/>
                          </w:rPr>
                        </w:pPr>
                        <w:r w:rsidRPr="00B42F94">
                          <w:rPr>
                            <w:sz w:val="18"/>
                            <w:szCs w:val="18"/>
                          </w:rPr>
                          <w:t>S21 (Gain)</w:t>
                        </w:r>
                      </w:p>
                    </w:tc>
                    <w:tc>
                      <w:tcPr>
                        <w:tcW w:w="1434" w:type="dxa"/>
                      </w:tcPr>
                      <w:p w14:paraId="4EBB9471" w14:textId="264C0B79" w:rsidR="00B42F94" w:rsidRPr="00B42F94" w:rsidRDefault="004E4E2C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20.0567</w:t>
                        </w:r>
                        <w:r w:rsidR="00B42F94">
                          <w:rPr>
                            <w:sz w:val="18"/>
                            <w:szCs w:val="18"/>
                          </w:rPr>
                          <w:t xml:space="preserve"> dB</w:t>
                        </w:r>
                      </w:p>
                    </w:tc>
                  </w:tr>
                  <w:tr w:rsidR="00B42F94" w:rsidRPr="00B42F94" w14:paraId="05F531F0" w14:textId="77777777" w:rsidTr="00B42F94">
                    <w:trPr>
                      <w:trHeight w:val="242"/>
                    </w:trPr>
                    <w:tc>
                      <w:tcPr>
                        <w:tcW w:w="1194" w:type="dxa"/>
                      </w:tcPr>
                      <w:p w14:paraId="1A8F34C1" w14:textId="4C07C406" w:rsidR="00B42F94" w:rsidRPr="00B42F94" w:rsidRDefault="00B42F94">
                        <w:pPr>
                          <w:rPr>
                            <w:sz w:val="18"/>
                            <w:szCs w:val="18"/>
                          </w:rPr>
                        </w:pPr>
                        <w:r w:rsidRPr="00B42F94">
                          <w:rPr>
                            <w:sz w:val="18"/>
                            <w:szCs w:val="18"/>
                          </w:rPr>
                          <w:t>S11</w:t>
                        </w:r>
                      </w:p>
                    </w:tc>
                    <w:tc>
                      <w:tcPr>
                        <w:tcW w:w="1434" w:type="dxa"/>
                      </w:tcPr>
                      <w:p w14:paraId="02E77EB9" w14:textId="0C27191C" w:rsidR="00B42F94" w:rsidRPr="00B42F94" w:rsidRDefault="00675EFF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-</w:t>
                        </w:r>
                        <w:r w:rsidR="004E4E2C">
                          <w:rPr>
                            <w:sz w:val="18"/>
                            <w:szCs w:val="18"/>
                          </w:rPr>
                          <w:t>16.5097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dB</w:t>
                        </w:r>
                      </w:p>
                    </w:tc>
                  </w:tr>
                  <w:tr w:rsidR="00B42F94" w:rsidRPr="00B42F94" w14:paraId="6043EB50" w14:textId="77777777" w:rsidTr="00B42F94">
                    <w:trPr>
                      <w:trHeight w:val="255"/>
                    </w:trPr>
                    <w:tc>
                      <w:tcPr>
                        <w:tcW w:w="1194" w:type="dxa"/>
                      </w:tcPr>
                      <w:p w14:paraId="2A89768B" w14:textId="34DF02B7" w:rsidR="00B42F94" w:rsidRPr="00B42F94" w:rsidRDefault="00B42F94">
                        <w:pPr>
                          <w:rPr>
                            <w:sz w:val="18"/>
                            <w:szCs w:val="18"/>
                          </w:rPr>
                        </w:pPr>
                        <w:r w:rsidRPr="00B42F94">
                          <w:rPr>
                            <w:sz w:val="18"/>
                            <w:szCs w:val="18"/>
                          </w:rPr>
                          <w:t>S22</w:t>
                        </w:r>
                      </w:p>
                    </w:tc>
                    <w:tc>
                      <w:tcPr>
                        <w:tcW w:w="1434" w:type="dxa"/>
                      </w:tcPr>
                      <w:p w14:paraId="76957F5C" w14:textId="1F809F72" w:rsidR="00B42F94" w:rsidRPr="00B42F94" w:rsidRDefault="00675EFF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-</w:t>
                        </w:r>
                        <w:r w:rsidR="004E4E2C">
                          <w:rPr>
                            <w:sz w:val="18"/>
                            <w:szCs w:val="18"/>
                          </w:rPr>
                          <w:t>30.0189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dB</w:t>
                        </w:r>
                      </w:p>
                    </w:tc>
                  </w:tr>
                </w:tbl>
                <w:p w14:paraId="55AEE618" w14:textId="0DA99420" w:rsidR="00B42F94" w:rsidRPr="00B42F94" w:rsidRDefault="00B42F94">
                  <w:pPr>
                    <w:rPr>
                      <w:sz w:val="18"/>
                      <w:szCs w:val="18"/>
                    </w:rPr>
                  </w:pPr>
                </w:p>
              </w:txbxContent>
            </v:textbox>
          </v:shape>
        </w:pict>
      </w:r>
      <w:r w:rsidR="00306FE4" w:rsidRPr="00F30D6F">
        <w:rPr>
          <w:b/>
          <w:bCs/>
          <w:u w:val="single"/>
        </w:rPr>
        <w:t>S</w:t>
      </w:r>
      <w:r w:rsidR="00306FE4">
        <w:rPr>
          <w:b/>
          <w:bCs/>
          <w:u w:val="single"/>
        </w:rPr>
        <w:t>-Parameters &amp; Noise Figure</w:t>
      </w:r>
      <w:r w:rsidR="00306FE4" w:rsidRPr="00F30D6F">
        <w:rPr>
          <w:b/>
          <w:bCs/>
          <w:u w:val="single"/>
        </w:rPr>
        <w:t>:</w:t>
      </w:r>
    </w:p>
    <w:bookmarkEnd w:id="0"/>
    <w:p w14:paraId="2FC35681" w14:textId="0C4CF259" w:rsidR="00403A7A" w:rsidRDefault="00B1592C" w:rsidP="00B73077">
      <w:pPr>
        <w:jc w:val="center"/>
      </w:pPr>
      <w:r>
        <w:rPr>
          <w:noProof/>
        </w:rPr>
        <w:pict w14:anchorId="21D46D28">
          <v:shape id="_x0000_s1029" type="#_x0000_t202" style="position:absolute;left:0;text-align:left;margin-left:129.85pt;margin-top:52.35pt;width:71.45pt;height:25.35pt;z-index:25166131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>
            <v:stroke opacity="0"/>
            <v:textbox style="mso-next-textbox:#_x0000_s1029">
              <w:txbxContent>
                <w:p w14:paraId="6673224F" w14:textId="50B33252" w:rsidR="001A5A6D" w:rsidRPr="00E93D44" w:rsidRDefault="001A5A6D" w:rsidP="001A5A6D">
                  <w:pPr>
                    <w:rPr>
                      <w:b/>
                      <w:bCs/>
                      <w:color w:val="CCCC00"/>
                      <w:sz w:val="18"/>
                      <w:szCs w:val="18"/>
                    </w:rPr>
                  </w:pPr>
                  <w:r w:rsidRPr="00E93D44">
                    <w:rPr>
                      <w:b/>
                      <w:bCs/>
                      <w:color w:val="CCCC00"/>
                      <w:sz w:val="18"/>
                      <w:szCs w:val="18"/>
                    </w:rPr>
                    <w:t>S21 (Gain)</w:t>
                  </w:r>
                </w:p>
              </w:txbxContent>
            </v:textbox>
          </v:shape>
        </w:pict>
      </w:r>
      <w:r>
        <w:rPr>
          <w:noProof/>
        </w:rPr>
        <w:pict w14:anchorId="21D46D28">
          <v:shape id="_x0000_s1031" type="#_x0000_t202" style="position:absolute;left:0;text-align:left;margin-left:50.75pt;margin-top:126.25pt;width:71.45pt;height:24.75pt;z-index:25166336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>
            <v:stroke opacity="0"/>
            <v:textbox style="mso-next-textbox:#_x0000_s1031">
              <w:txbxContent>
                <w:p w14:paraId="777E9803" w14:textId="09DE074C" w:rsidR="001A5A6D" w:rsidRPr="001A5A6D" w:rsidRDefault="001A5A6D" w:rsidP="001A5A6D">
                  <w:pPr>
                    <w:rPr>
                      <w:b/>
                      <w:bCs/>
                      <w:color w:val="00B050"/>
                      <w:sz w:val="18"/>
                      <w:szCs w:val="18"/>
                    </w:rPr>
                  </w:pPr>
                  <w:r w:rsidRPr="001A5A6D">
                    <w:rPr>
                      <w:b/>
                      <w:bCs/>
                      <w:color w:val="00B050"/>
                      <w:sz w:val="18"/>
                      <w:szCs w:val="18"/>
                    </w:rPr>
                    <w:t>S22</w:t>
                  </w:r>
                </w:p>
              </w:txbxContent>
            </v:textbox>
          </v:shape>
        </w:pict>
      </w:r>
      <w:r>
        <w:rPr>
          <w:noProof/>
        </w:rPr>
        <w:pict w14:anchorId="21D46D28">
          <v:shape id="_x0000_s1030" type="#_x0000_t202" style="position:absolute;left:0;text-align:left;margin-left:50.2pt;margin-top:101.35pt;width:71.45pt;height:24.75pt;z-index:25166233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>
            <v:stroke opacity="0"/>
            <v:textbox style="mso-next-textbox:#_x0000_s1030">
              <w:txbxContent>
                <w:p w14:paraId="00F6C40F" w14:textId="5997D138" w:rsidR="001A5A6D" w:rsidRPr="001A5A6D" w:rsidRDefault="001A5A6D" w:rsidP="001A5A6D">
                  <w:pPr>
                    <w:rPr>
                      <w:b/>
                      <w:bCs/>
                      <w:color w:val="943634" w:themeColor="accent2" w:themeShade="BF"/>
                      <w:sz w:val="18"/>
                      <w:szCs w:val="18"/>
                    </w:rPr>
                  </w:pPr>
                  <w:r w:rsidRPr="001A5A6D">
                    <w:rPr>
                      <w:b/>
                      <w:bCs/>
                      <w:color w:val="943634" w:themeColor="accent2" w:themeShade="BF"/>
                      <w:sz w:val="18"/>
                      <w:szCs w:val="18"/>
                    </w:rPr>
                    <w:t>S</w:t>
                  </w:r>
                  <w:r>
                    <w:rPr>
                      <w:b/>
                      <w:bCs/>
                      <w:color w:val="943634" w:themeColor="accent2" w:themeShade="BF"/>
                      <w:sz w:val="18"/>
                      <w:szCs w:val="18"/>
                    </w:rPr>
                    <w:t>11</w:t>
                  </w:r>
                </w:p>
              </w:txbxContent>
            </v:textbox>
          </v:shape>
        </w:pict>
      </w:r>
      <w:r>
        <w:rPr>
          <w:noProof/>
        </w:rPr>
        <w:pict w14:anchorId="395E9E58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2" type="#_x0000_t32" style="position:absolute;left:0;text-align:left;margin-left:236.55pt;margin-top:5.5pt;width:.6pt;height:226.05pt;flip:x;z-index:251664384" o:connectortype="straight" strokecolor="gray">
            <v:stroke dashstyle="dash"/>
          </v:shape>
        </w:pict>
      </w:r>
      <w:r w:rsidR="00CB38EE">
        <w:rPr>
          <w:noProof/>
        </w:rPr>
        <w:drawing>
          <wp:inline distT="0" distB="0" distL="0" distR="0" wp14:anchorId="4BA86422" wp14:editId="477A5F4B">
            <wp:extent cx="5837530" cy="30822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614" cy="30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286F1" w14:textId="6B29977E" w:rsidR="00FB2FE6" w:rsidRPr="00AD5AB7" w:rsidRDefault="00B1592C" w:rsidP="00B73077">
      <w:pPr>
        <w:jc w:val="center"/>
      </w:pPr>
      <w:r>
        <w:rPr>
          <w:noProof/>
        </w:rPr>
        <w:pict w14:anchorId="13FC50D3">
          <v:shape id="_x0000_s1037" type="#_x0000_t202" style="position:absolute;left:0;text-align:left;margin-left:339.3pt;margin-top:2.85pt;width:141.35pt;height:65.65pt;z-index:25166950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>
            <v:stroke opacity="0"/>
            <v:textbox style="mso-next-textbox:#_x0000_s1037">
              <w:txbxContent>
                <w:p w14:paraId="15100B4C" w14:textId="77777777" w:rsidR="00B9746E" w:rsidRPr="00B42F94" w:rsidRDefault="00B9746E" w:rsidP="00B9746E">
                  <w:pPr>
                    <w:rPr>
                      <w:sz w:val="18"/>
                      <w:szCs w:val="18"/>
                    </w:rPr>
                  </w:pP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194"/>
                    <w:gridCol w:w="1434"/>
                  </w:tblGrid>
                  <w:tr w:rsidR="00B9746E" w:rsidRPr="00B42F94" w14:paraId="1E725FC4" w14:textId="77777777" w:rsidTr="00B42F94">
                    <w:trPr>
                      <w:trHeight w:val="255"/>
                    </w:trPr>
                    <w:tc>
                      <w:tcPr>
                        <w:tcW w:w="1194" w:type="dxa"/>
                      </w:tcPr>
                      <w:p w14:paraId="238E26CC" w14:textId="77777777" w:rsidR="00B9746E" w:rsidRPr="00B42F94" w:rsidRDefault="00B9746E">
                        <w:pPr>
                          <w:rPr>
                            <w:sz w:val="18"/>
                            <w:szCs w:val="18"/>
                          </w:rPr>
                        </w:pPr>
                        <w:r w:rsidRPr="00B42F94">
                          <w:rPr>
                            <w:sz w:val="18"/>
                            <w:szCs w:val="18"/>
                          </w:rPr>
                          <w:t>Parameter</w:t>
                        </w:r>
                      </w:p>
                    </w:tc>
                    <w:tc>
                      <w:tcPr>
                        <w:tcW w:w="1434" w:type="dxa"/>
                      </w:tcPr>
                      <w:p w14:paraId="1F731ED4" w14:textId="77777777" w:rsidR="00B9746E" w:rsidRPr="00B42F94" w:rsidRDefault="00B9746E">
                        <w:pPr>
                          <w:rPr>
                            <w:sz w:val="18"/>
                            <w:szCs w:val="18"/>
                          </w:rPr>
                        </w:pPr>
                        <w:r w:rsidRPr="00B42F94">
                          <w:rPr>
                            <w:sz w:val="18"/>
                            <w:szCs w:val="18"/>
                          </w:rPr>
                          <w:t>Value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@ 1.9GHz</w:t>
                        </w:r>
                      </w:p>
                    </w:tc>
                  </w:tr>
                  <w:tr w:rsidR="00B9746E" w:rsidRPr="00B42F94" w14:paraId="4A26D782" w14:textId="77777777" w:rsidTr="00B42F94">
                    <w:trPr>
                      <w:trHeight w:val="242"/>
                    </w:trPr>
                    <w:tc>
                      <w:tcPr>
                        <w:tcW w:w="1194" w:type="dxa"/>
                      </w:tcPr>
                      <w:p w14:paraId="24D0B740" w14:textId="2A79D549" w:rsidR="00B9746E" w:rsidRPr="00B42F94" w:rsidRDefault="00B9746E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NF</w:t>
                        </w:r>
                      </w:p>
                    </w:tc>
                    <w:tc>
                      <w:tcPr>
                        <w:tcW w:w="1434" w:type="dxa"/>
                      </w:tcPr>
                      <w:p w14:paraId="7612CBF1" w14:textId="03A5D8FB" w:rsidR="00B9746E" w:rsidRPr="00B42F94" w:rsidRDefault="00B9746E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0.</w:t>
                        </w:r>
                        <w:r w:rsidR="00AC00D6">
                          <w:rPr>
                            <w:sz w:val="18"/>
                            <w:szCs w:val="18"/>
                          </w:rPr>
                          <w:t>9015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dB</w:t>
                        </w:r>
                      </w:p>
                    </w:tc>
                  </w:tr>
                </w:tbl>
                <w:p w14:paraId="2B8B4FC7" w14:textId="77777777" w:rsidR="00B9746E" w:rsidRPr="00B42F94" w:rsidRDefault="00B9746E" w:rsidP="00B9746E">
                  <w:pPr>
                    <w:rPr>
                      <w:sz w:val="18"/>
                      <w:szCs w:val="18"/>
                    </w:rPr>
                  </w:pPr>
                </w:p>
              </w:txbxContent>
            </v:textbox>
          </v:shape>
        </w:pict>
      </w:r>
      <w:r w:rsidR="00FB2FE6">
        <w:t>Fig. 2. S-Parameters</w:t>
      </w:r>
    </w:p>
    <w:p w14:paraId="2B000B96" w14:textId="060D58C7" w:rsidR="00AD5AB7" w:rsidRDefault="00B1592C" w:rsidP="00B42F94">
      <w:pPr>
        <w:jc w:val="center"/>
      </w:pPr>
      <w:r>
        <w:rPr>
          <w:noProof/>
        </w:rPr>
        <w:pict w14:anchorId="395E9E58">
          <v:shape id="_x0000_s1036" type="#_x0000_t32" style="position:absolute;left:0;text-align:left;margin-left:235.45pt;margin-top:4.5pt;width:.6pt;height:221.75pt;flip:x;z-index:251668480" o:connectortype="straight" strokecolor="gray">
            <v:stroke dashstyle="dash"/>
          </v:shape>
        </w:pict>
      </w:r>
      <w:r>
        <w:rPr>
          <w:noProof/>
        </w:rPr>
        <w:pict w14:anchorId="21D46D28">
          <v:shape id="_x0000_s1035" type="#_x0000_t202" style="position:absolute;left:0;text-align:left;margin-left:54.8pt;margin-top:126.25pt;width:55.85pt;height:19.3pt;z-index:25166745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>
            <v:stroke opacity="0"/>
            <v:textbox style="mso-next-textbox:#_x0000_s1035">
              <w:txbxContent>
                <w:p w14:paraId="64313210" w14:textId="0FD39700" w:rsidR="00B42F94" w:rsidRPr="00B9746E" w:rsidRDefault="00B9746E" w:rsidP="00B42F94">
                  <w:pPr>
                    <w:rPr>
                      <w:b/>
                      <w:bCs/>
                      <w:color w:val="00B0F0"/>
                      <w:sz w:val="18"/>
                      <w:szCs w:val="18"/>
                    </w:rPr>
                  </w:pPr>
                  <w:r w:rsidRPr="00B9746E">
                    <w:rPr>
                      <w:b/>
                      <w:bCs/>
                      <w:color w:val="00B0F0"/>
                      <w:sz w:val="18"/>
                      <w:szCs w:val="18"/>
                    </w:rPr>
                    <w:t>NF</w:t>
                  </w:r>
                </w:p>
              </w:txbxContent>
            </v:textbox>
          </v:shape>
        </w:pict>
      </w:r>
      <w:r w:rsidR="00AC00D6">
        <w:rPr>
          <w:noProof/>
        </w:rPr>
        <w:drawing>
          <wp:inline distT="0" distB="0" distL="0" distR="0" wp14:anchorId="2876B10B" wp14:editId="3AD50A5C">
            <wp:extent cx="5757063" cy="300160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152" cy="301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6F4E2" w14:textId="4808D7E1" w:rsidR="00FB2FE6" w:rsidRDefault="00FB2FE6" w:rsidP="00B42F94">
      <w:pPr>
        <w:jc w:val="center"/>
      </w:pPr>
      <w:r>
        <w:t>Fig. 3. Noise Figure</w:t>
      </w:r>
    </w:p>
    <w:p w14:paraId="164EAAA2" w14:textId="62F4D5CD" w:rsidR="00FB2FE6" w:rsidRDefault="00FB2FE6" w:rsidP="00B42F94">
      <w:pPr>
        <w:jc w:val="center"/>
      </w:pPr>
    </w:p>
    <w:p w14:paraId="424D13E2" w14:textId="10A846EC" w:rsidR="00B9746E" w:rsidRDefault="00B9746E" w:rsidP="00B9746E"/>
    <w:p w14:paraId="538FC1D1" w14:textId="5EB8F8A7" w:rsidR="00FB2FE6" w:rsidRDefault="00B1592C" w:rsidP="00E93D44">
      <w:pPr>
        <w:jc w:val="center"/>
      </w:pPr>
      <w:r>
        <w:rPr>
          <w:noProof/>
        </w:rPr>
        <w:lastRenderedPageBreak/>
        <w:pict w14:anchorId="21D46D28">
          <v:shape id="_x0000_s1041" type="#_x0000_t202" style="position:absolute;left:0;text-align:left;margin-left:249.7pt;margin-top:160.95pt;width:71.45pt;height:25.35pt;z-index:25167155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>
            <v:stroke opacity="0"/>
            <v:textbox style="mso-next-textbox:#_x0000_s1041">
              <w:txbxContent>
                <w:p w14:paraId="29114D31" w14:textId="1B16953B" w:rsidR="00E93D44" w:rsidRPr="00E93D44" w:rsidRDefault="00E93D44" w:rsidP="00E93D44">
                  <w:pPr>
                    <w:rPr>
                      <w:b/>
                      <w:bCs/>
                      <w:color w:val="CCCC00"/>
                      <w:sz w:val="18"/>
                      <w:szCs w:val="18"/>
                    </w:rPr>
                  </w:pPr>
                  <w:r w:rsidRPr="00E93D44">
                    <w:rPr>
                      <w:b/>
                      <w:bCs/>
                      <w:color w:val="CCCC00"/>
                      <w:sz w:val="18"/>
                      <w:szCs w:val="18"/>
                    </w:rPr>
                    <w:t>S22</w:t>
                  </w:r>
                </w:p>
              </w:txbxContent>
            </v:textbox>
          </v:shape>
        </w:pict>
      </w:r>
      <w:r>
        <w:rPr>
          <w:noProof/>
        </w:rPr>
        <w:pict w14:anchorId="21D46D28">
          <v:shape id="_x0000_s1040" type="#_x0000_t202" style="position:absolute;left:0;text-align:left;margin-left:221.95pt;margin-top:160.7pt;width:71.45pt;height:24.75pt;z-index:25167052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>
            <v:stroke opacity="0"/>
            <v:textbox style="mso-next-textbox:#_x0000_s1040">
              <w:txbxContent>
                <w:p w14:paraId="56626C8B" w14:textId="77777777" w:rsidR="00E93D44" w:rsidRPr="001A5A6D" w:rsidRDefault="00E93D44" w:rsidP="00E93D44">
                  <w:pPr>
                    <w:rPr>
                      <w:b/>
                      <w:bCs/>
                      <w:color w:val="943634" w:themeColor="accent2" w:themeShade="BF"/>
                      <w:sz w:val="18"/>
                      <w:szCs w:val="18"/>
                    </w:rPr>
                  </w:pPr>
                  <w:r w:rsidRPr="001A5A6D">
                    <w:rPr>
                      <w:b/>
                      <w:bCs/>
                      <w:color w:val="943634" w:themeColor="accent2" w:themeShade="BF"/>
                      <w:sz w:val="18"/>
                      <w:szCs w:val="18"/>
                    </w:rPr>
                    <w:t>S</w:t>
                  </w:r>
                  <w:r>
                    <w:rPr>
                      <w:b/>
                      <w:bCs/>
                      <w:color w:val="943634" w:themeColor="accent2" w:themeShade="BF"/>
                      <w:sz w:val="18"/>
                      <w:szCs w:val="18"/>
                    </w:rPr>
                    <w:t>11</w:t>
                  </w:r>
                </w:p>
              </w:txbxContent>
            </v:textbox>
          </v:shape>
        </w:pict>
      </w:r>
      <w:r w:rsidR="004F4740">
        <w:rPr>
          <w:noProof/>
        </w:rPr>
        <w:drawing>
          <wp:inline distT="0" distB="0" distL="0" distR="0" wp14:anchorId="066D80F1" wp14:editId="15B1EE3E">
            <wp:extent cx="4763386" cy="400591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623" cy="4023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0FFD4" w14:textId="3A3F76A7" w:rsidR="00FB2FE6" w:rsidRDefault="00FB2FE6" w:rsidP="00FB2FE6">
      <w:pPr>
        <w:jc w:val="center"/>
      </w:pPr>
      <w:r>
        <w:t xml:space="preserve">Fig. 4. </w:t>
      </w:r>
      <w:r w:rsidR="003726E4">
        <w:t xml:space="preserve">Smith Chart for </w:t>
      </w:r>
      <w:r>
        <w:t xml:space="preserve">S11 &amp; S22 </w:t>
      </w:r>
    </w:p>
    <w:p w14:paraId="1A964003" w14:textId="101D3591" w:rsidR="003726E4" w:rsidRDefault="003726E4" w:rsidP="003726E4">
      <w:pPr>
        <w:pStyle w:val="Default"/>
      </w:pPr>
    </w:p>
    <w:p w14:paraId="112278DA" w14:textId="77777777" w:rsidR="003726E4" w:rsidRPr="00F90381" w:rsidRDefault="003726E4" w:rsidP="003726E4">
      <w:pPr>
        <w:pStyle w:val="Default"/>
        <w:rPr>
          <w:rFonts w:asciiTheme="minorHAnsi" w:hAnsiTheme="minorHAnsi" w:cstheme="minorHAnsi"/>
          <w:color w:val="C00000"/>
          <w:sz w:val="22"/>
          <w:szCs w:val="22"/>
          <w:u w:val="single"/>
        </w:rPr>
      </w:pPr>
      <w:r w:rsidRPr="00F90381">
        <w:rPr>
          <w:rFonts w:asciiTheme="minorHAnsi" w:hAnsiTheme="minorHAnsi" w:cstheme="minorHAnsi"/>
          <w:color w:val="C00000"/>
          <w:sz w:val="22"/>
          <w:szCs w:val="22"/>
          <w:u w:val="single"/>
        </w:rPr>
        <w:t xml:space="preserve">1.1 Briefly describe the role of each transistor and passive component in the LNA. </w:t>
      </w:r>
    </w:p>
    <w:p w14:paraId="2FB7A555" w14:textId="6243FC41" w:rsidR="003726E4" w:rsidRDefault="00B43115" w:rsidP="00B568EC">
      <w:pPr>
        <w:pStyle w:val="ListParagraph"/>
        <w:numPr>
          <w:ilvl w:val="0"/>
          <w:numId w:val="4"/>
        </w:numPr>
        <w:jc w:val="both"/>
        <w:rPr>
          <w:rFonts w:cstheme="minorHAnsi"/>
        </w:rPr>
      </w:pPr>
      <w:r>
        <w:rPr>
          <w:rFonts w:cstheme="minorHAnsi"/>
        </w:rPr>
        <w:t>Transistors:</w:t>
      </w:r>
    </w:p>
    <w:p w14:paraId="65312E51" w14:textId="56D3453D" w:rsidR="00B43115" w:rsidRDefault="00B43115" w:rsidP="00B568EC">
      <w:pPr>
        <w:pStyle w:val="ListParagraph"/>
        <w:numPr>
          <w:ilvl w:val="1"/>
          <w:numId w:val="4"/>
        </w:numPr>
        <w:jc w:val="both"/>
        <w:rPr>
          <w:rFonts w:cstheme="minorHAnsi"/>
        </w:rPr>
      </w:pPr>
      <w:r w:rsidRPr="00910B96">
        <w:rPr>
          <w:rFonts w:cstheme="minorHAnsi"/>
          <w:b/>
          <w:bCs/>
          <w:color w:val="00B050"/>
        </w:rPr>
        <w:t>NM0</w:t>
      </w:r>
      <w:r>
        <w:rPr>
          <w:rFonts w:cstheme="minorHAnsi"/>
        </w:rPr>
        <w:t>: is the C</w:t>
      </w:r>
      <w:r w:rsidR="00910B96">
        <w:rPr>
          <w:rFonts w:cstheme="minorHAnsi"/>
        </w:rPr>
        <w:t>ommon-</w:t>
      </w:r>
      <w:r>
        <w:rPr>
          <w:rFonts w:cstheme="minorHAnsi"/>
        </w:rPr>
        <w:t>S</w:t>
      </w:r>
      <w:r w:rsidR="00910B96">
        <w:rPr>
          <w:rFonts w:cstheme="minorHAnsi"/>
        </w:rPr>
        <w:t>ource</w:t>
      </w:r>
      <w:r>
        <w:rPr>
          <w:rFonts w:cstheme="minorHAnsi"/>
        </w:rPr>
        <w:t xml:space="preserve"> amplifier stage. Its main function is to amplify the input signal.</w:t>
      </w:r>
    </w:p>
    <w:p w14:paraId="41BB6975" w14:textId="591FA72F" w:rsidR="00B43115" w:rsidRDefault="00B43115" w:rsidP="00B568EC">
      <w:pPr>
        <w:pStyle w:val="ListParagraph"/>
        <w:numPr>
          <w:ilvl w:val="1"/>
          <w:numId w:val="4"/>
        </w:numPr>
        <w:jc w:val="both"/>
        <w:rPr>
          <w:rFonts w:cstheme="minorHAnsi"/>
        </w:rPr>
      </w:pPr>
      <w:r w:rsidRPr="00910B96">
        <w:rPr>
          <w:rFonts w:cstheme="minorHAnsi"/>
          <w:b/>
          <w:bCs/>
          <w:color w:val="00B050"/>
        </w:rPr>
        <w:t>NM1</w:t>
      </w:r>
      <w:r>
        <w:rPr>
          <w:rFonts w:cstheme="minorHAnsi"/>
        </w:rPr>
        <w:t xml:space="preserve">: is the </w:t>
      </w:r>
      <w:r w:rsidR="00910B96">
        <w:rPr>
          <w:rFonts w:cstheme="minorHAnsi"/>
        </w:rPr>
        <w:t>C</w:t>
      </w:r>
      <w:r>
        <w:rPr>
          <w:rFonts w:cstheme="minorHAnsi"/>
        </w:rPr>
        <w:t xml:space="preserve">ascode stage. Its main function is to provide a separation between the input &amp; output </w:t>
      </w:r>
      <w:r w:rsidR="00910B96">
        <w:rPr>
          <w:rFonts w:cstheme="minorHAnsi"/>
        </w:rPr>
        <w:t>sides of the CS amplifier, preventing the feedback through C</w:t>
      </w:r>
      <w:r w:rsidR="00910B96" w:rsidRPr="00910B96">
        <w:rPr>
          <w:rFonts w:cstheme="minorHAnsi"/>
          <w:vertAlign w:val="subscript"/>
        </w:rPr>
        <w:t>GD</w:t>
      </w:r>
      <w:r w:rsidR="00910B96">
        <w:rPr>
          <w:rFonts w:cstheme="minorHAnsi"/>
        </w:rPr>
        <w:t xml:space="preserve"> of NM0.</w:t>
      </w:r>
    </w:p>
    <w:p w14:paraId="4E3954E8" w14:textId="2F2F65B3" w:rsidR="00910B96" w:rsidRDefault="00910B96" w:rsidP="00B568EC">
      <w:pPr>
        <w:pStyle w:val="ListParagraph"/>
        <w:numPr>
          <w:ilvl w:val="1"/>
          <w:numId w:val="4"/>
        </w:numPr>
        <w:jc w:val="both"/>
        <w:rPr>
          <w:rFonts w:cstheme="minorHAnsi"/>
        </w:rPr>
      </w:pPr>
      <w:r w:rsidRPr="00910B96">
        <w:rPr>
          <w:rFonts w:cstheme="minorHAnsi"/>
          <w:b/>
          <w:bCs/>
          <w:color w:val="00B050"/>
        </w:rPr>
        <w:t>NM2</w:t>
      </w:r>
      <w:r>
        <w:rPr>
          <w:rFonts w:cstheme="minorHAnsi"/>
        </w:rPr>
        <w:t xml:space="preserve">: is a Common-Drain stage. It acts like a buffer between the LNA &amp; the Mixer, </w:t>
      </w:r>
      <w:r w:rsidR="00C275CF">
        <w:rPr>
          <w:rFonts w:cstheme="minorHAnsi"/>
        </w:rPr>
        <w:t xml:space="preserve">and as a </w:t>
      </w:r>
      <w:r w:rsidR="009457A8">
        <w:rPr>
          <w:rFonts w:cstheme="minorHAnsi"/>
        </w:rPr>
        <w:t>matching network to the output side. T</w:t>
      </w:r>
      <w:r>
        <w:rPr>
          <w:rFonts w:cstheme="minorHAnsi"/>
        </w:rPr>
        <w:t xml:space="preserve">he impedances from the Mixer side would </w:t>
      </w:r>
      <w:r w:rsidR="009457A8">
        <w:rPr>
          <w:rFonts w:cstheme="minorHAnsi"/>
        </w:rPr>
        <w:t>have almost no</w:t>
      </w:r>
      <w:r>
        <w:rPr>
          <w:rFonts w:cstheme="minorHAnsi"/>
        </w:rPr>
        <w:t xml:space="preserve"> affect</w:t>
      </w:r>
      <w:r w:rsidR="009457A8">
        <w:rPr>
          <w:rFonts w:cstheme="minorHAnsi"/>
        </w:rPr>
        <w:t xml:space="preserve"> on</w:t>
      </w:r>
      <w:r>
        <w:rPr>
          <w:rFonts w:cstheme="minorHAnsi"/>
        </w:rPr>
        <w:t xml:space="preserve"> the resonance frequency of the LNA by altering the </w:t>
      </w:r>
      <w:r w:rsidR="009457A8">
        <w:rPr>
          <w:rFonts w:cstheme="minorHAnsi"/>
        </w:rPr>
        <w:t xml:space="preserve">LNA’s </w:t>
      </w:r>
      <w:r>
        <w:rPr>
          <w:rFonts w:cstheme="minorHAnsi"/>
        </w:rPr>
        <w:t>output impedance.</w:t>
      </w:r>
    </w:p>
    <w:p w14:paraId="3FEA3F20" w14:textId="2E99EA48" w:rsidR="00910B96" w:rsidRDefault="00910B96" w:rsidP="00B568EC">
      <w:pPr>
        <w:pStyle w:val="ListParagraph"/>
        <w:numPr>
          <w:ilvl w:val="0"/>
          <w:numId w:val="4"/>
        </w:numPr>
        <w:jc w:val="both"/>
        <w:rPr>
          <w:rFonts w:cstheme="minorHAnsi"/>
        </w:rPr>
      </w:pPr>
      <w:r>
        <w:rPr>
          <w:rFonts w:cstheme="minorHAnsi"/>
        </w:rPr>
        <w:t>Passives:</w:t>
      </w:r>
    </w:p>
    <w:p w14:paraId="18848A1D" w14:textId="0CF97928" w:rsidR="00910B96" w:rsidRDefault="00910B96" w:rsidP="00B568EC">
      <w:pPr>
        <w:pStyle w:val="ListParagraph"/>
        <w:numPr>
          <w:ilvl w:val="1"/>
          <w:numId w:val="4"/>
        </w:numPr>
        <w:jc w:val="both"/>
        <w:rPr>
          <w:rFonts w:cstheme="minorHAnsi"/>
        </w:rPr>
      </w:pPr>
      <w:r>
        <w:rPr>
          <w:rFonts w:cstheme="minorHAnsi"/>
          <w:b/>
          <w:bCs/>
          <w:color w:val="0070C0"/>
        </w:rPr>
        <w:t>L</w:t>
      </w:r>
      <w:r w:rsidRPr="00382277">
        <w:rPr>
          <w:rFonts w:cstheme="minorHAnsi"/>
          <w:b/>
          <w:bCs/>
          <w:color w:val="0070C0"/>
          <w:vertAlign w:val="subscript"/>
        </w:rPr>
        <w:t>1</w:t>
      </w:r>
      <w:r>
        <w:rPr>
          <w:rFonts w:cstheme="minorHAnsi"/>
          <w:b/>
          <w:bCs/>
          <w:color w:val="0070C0"/>
        </w:rPr>
        <w:t xml:space="preserve"> &amp; L</w:t>
      </w:r>
      <w:r w:rsidRPr="00382277">
        <w:rPr>
          <w:rFonts w:cstheme="minorHAnsi"/>
          <w:b/>
          <w:bCs/>
          <w:color w:val="0070C0"/>
          <w:vertAlign w:val="subscript"/>
        </w:rPr>
        <w:t>2</w:t>
      </w:r>
      <w:r>
        <w:rPr>
          <w:rFonts w:cstheme="minorHAnsi"/>
        </w:rPr>
        <w:t>: they are used to resonate with the input capacitance C</w:t>
      </w:r>
      <w:r w:rsidRPr="00910B96">
        <w:rPr>
          <w:rFonts w:cstheme="minorHAnsi"/>
          <w:vertAlign w:val="subscript"/>
        </w:rPr>
        <w:t>GS</w:t>
      </w:r>
      <w:r>
        <w:rPr>
          <w:rFonts w:cstheme="minorHAnsi"/>
        </w:rPr>
        <w:t xml:space="preserve"> at the resonance frequency &amp; provide the equivalent resistance equal to 50 Ohms (along with g</w:t>
      </w:r>
      <w:r w:rsidRPr="00910B96">
        <w:rPr>
          <w:rFonts w:cstheme="minorHAnsi"/>
          <w:vertAlign w:val="subscript"/>
        </w:rPr>
        <w:t>m</w:t>
      </w:r>
      <w:r>
        <w:rPr>
          <w:rFonts w:cstheme="minorHAnsi"/>
        </w:rPr>
        <w:t xml:space="preserve">). </w:t>
      </w:r>
      <w:r w:rsidR="006270DB">
        <w:rPr>
          <w:rFonts w:cstheme="minorHAnsi"/>
        </w:rPr>
        <w:t>Since they provide the input matching, thus they affect the S</w:t>
      </w:r>
      <w:r w:rsidR="006270DB" w:rsidRPr="006270DB">
        <w:rPr>
          <w:rFonts w:cstheme="minorHAnsi"/>
          <w:vertAlign w:val="subscript"/>
        </w:rPr>
        <w:t>11</w:t>
      </w:r>
      <w:r w:rsidR="006270DB">
        <w:rPr>
          <w:rFonts w:cstheme="minorHAnsi"/>
        </w:rPr>
        <w:t xml:space="preserve"> parameter.</w:t>
      </w:r>
    </w:p>
    <w:p w14:paraId="2FB34C0F" w14:textId="337504A9" w:rsidR="00910B96" w:rsidRDefault="00910B96" w:rsidP="00B568EC">
      <w:pPr>
        <w:pStyle w:val="ListParagraph"/>
        <w:numPr>
          <w:ilvl w:val="1"/>
          <w:numId w:val="4"/>
        </w:numPr>
        <w:jc w:val="both"/>
        <w:rPr>
          <w:rFonts w:cstheme="minorHAnsi"/>
        </w:rPr>
      </w:pPr>
      <w:r>
        <w:rPr>
          <w:rFonts w:cstheme="minorHAnsi"/>
          <w:b/>
          <w:bCs/>
          <w:color w:val="0070C0"/>
        </w:rPr>
        <w:t>L</w:t>
      </w:r>
      <w:r w:rsidRPr="00382277">
        <w:rPr>
          <w:rFonts w:cstheme="minorHAnsi"/>
          <w:b/>
          <w:bCs/>
          <w:color w:val="0070C0"/>
          <w:vertAlign w:val="subscript"/>
        </w:rPr>
        <w:t>0</w:t>
      </w:r>
      <w:r>
        <w:rPr>
          <w:rFonts w:cstheme="minorHAnsi"/>
          <w:b/>
          <w:bCs/>
          <w:color w:val="0070C0"/>
        </w:rPr>
        <w:t xml:space="preserve"> &amp; C</w:t>
      </w:r>
      <w:r w:rsidRPr="00382277">
        <w:rPr>
          <w:rFonts w:cstheme="minorHAnsi"/>
          <w:b/>
          <w:bCs/>
          <w:color w:val="0070C0"/>
          <w:vertAlign w:val="subscript"/>
        </w:rPr>
        <w:t>0</w:t>
      </w:r>
      <w:r>
        <w:rPr>
          <w:rFonts w:cstheme="minorHAnsi"/>
        </w:rPr>
        <w:t xml:space="preserve">: they resonate at the resonance frequency to provide </w:t>
      </w:r>
      <w:r w:rsidR="001E0DC4">
        <w:rPr>
          <w:rFonts w:cstheme="minorHAnsi"/>
        </w:rPr>
        <w:t>the adequate</w:t>
      </w:r>
      <w:r>
        <w:rPr>
          <w:rFonts w:cstheme="minorHAnsi"/>
        </w:rPr>
        <w:t xml:space="preserve"> gain at th</w:t>
      </w:r>
      <w:r w:rsidR="00B568EC">
        <w:rPr>
          <w:rFonts w:cstheme="minorHAnsi"/>
        </w:rPr>
        <w:t>at</w:t>
      </w:r>
      <w:r>
        <w:rPr>
          <w:rFonts w:cstheme="minorHAnsi"/>
        </w:rPr>
        <w:t xml:space="preserve"> desired frequency</w:t>
      </w:r>
      <w:r w:rsidR="001E0DC4">
        <w:rPr>
          <w:rFonts w:cstheme="minorHAnsi"/>
        </w:rPr>
        <w:t>.</w:t>
      </w:r>
    </w:p>
    <w:p w14:paraId="0C79A6E8" w14:textId="531BBE49" w:rsidR="00910B96" w:rsidRDefault="006270DB" w:rsidP="00B568EC">
      <w:pPr>
        <w:pStyle w:val="ListParagraph"/>
        <w:numPr>
          <w:ilvl w:val="1"/>
          <w:numId w:val="4"/>
        </w:numPr>
        <w:jc w:val="both"/>
        <w:rPr>
          <w:rFonts w:cstheme="minorHAnsi"/>
        </w:rPr>
      </w:pPr>
      <w:r>
        <w:rPr>
          <w:rFonts w:cstheme="minorHAnsi"/>
          <w:b/>
          <w:bCs/>
          <w:color w:val="0070C0"/>
        </w:rPr>
        <w:t>L</w:t>
      </w:r>
      <w:r w:rsidRPr="00382277">
        <w:rPr>
          <w:rFonts w:cstheme="minorHAnsi"/>
          <w:b/>
          <w:bCs/>
          <w:color w:val="0070C0"/>
          <w:vertAlign w:val="subscript"/>
        </w:rPr>
        <w:t>3</w:t>
      </w:r>
      <w:r>
        <w:rPr>
          <w:rFonts w:cstheme="minorHAnsi"/>
          <w:b/>
          <w:bCs/>
          <w:color w:val="0070C0"/>
        </w:rPr>
        <w:t xml:space="preserve"> &amp; C</w:t>
      </w:r>
      <w:r w:rsidRPr="00382277">
        <w:rPr>
          <w:rFonts w:cstheme="minorHAnsi"/>
          <w:b/>
          <w:bCs/>
          <w:color w:val="0070C0"/>
          <w:vertAlign w:val="subscript"/>
        </w:rPr>
        <w:t>1</w:t>
      </w:r>
      <w:r w:rsidR="00910B96">
        <w:rPr>
          <w:rFonts w:cstheme="minorHAnsi"/>
        </w:rPr>
        <w:t xml:space="preserve">: </w:t>
      </w:r>
      <w:r>
        <w:rPr>
          <w:rFonts w:cstheme="minorHAnsi"/>
        </w:rPr>
        <w:t>they are used to provide the output matching. So, they directly affect the S</w:t>
      </w:r>
      <w:r w:rsidRPr="006270DB">
        <w:rPr>
          <w:rFonts w:cstheme="minorHAnsi"/>
          <w:vertAlign w:val="subscript"/>
        </w:rPr>
        <w:t>22</w:t>
      </w:r>
      <w:r>
        <w:rPr>
          <w:rFonts w:cstheme="minorHAnsi"/>
        </w:rPr>
        <w:t xml:space="preserve"> parameter (along with V</w:t>
      </w:r>
      <w:r w:rsidRPr="006270DB">
        <w:rPr>
          <w:rFonts w:cstheme="minorHAnsi"/>
          <w:vertAlign w:val="subscript"/>
        </w:rPr>
        <w:t>b2</w:t>
      </w:r>
      <w:r>
        <w:rPr>
          <w:rFonts w:cstheme="minorHAnsi"/>
        </w:rPr>
        <w:t>)</w:t>
      </w:r>
      <w:r w:rsidR="00910B96">
        <w:rPr>
          <w:rFonts w:cstheme="minorHAnsi"/>
        </w:rPr>
        <w:t>.</w:t>
      </w:r>
    </w:p>
    <w:p w14:paraId="7B83ABAA" w14:textId="7BFFCED7" w:rsidR="006270DB" w:rsidRDefault="006270DB" w:rsidP="006270DB">
      <w:pPr>
        <w:pStyle w:val="ListParagraph"/>
        <w:numPr>
          <w:ilvl w:val="1"/>
          <w:numId w:val="4"/>
        </w:numPr>
        <w:jc w:val="both"/>
        <w:rPr>
          <w:rFonts w:cstheme="minorHAnsi"/>
        </w:rPr>
      </w:pPr>
      <w:r>
        <w:rPr>
          <w:rFonts w:cstheme="minorHAnsi"/>
          <w:b/>
          <w:bCs/>
          <w:color w:val="0070C0"/>
        </w:rPr>
        <w:t>R</w:t>
      </w:r>
      <w:r w:rsidRPr="00382277">
        <w:rPr>
          <w:rFonts w:cstheme="minorHAnsi"/>
          <w:b/>
          <w:bCs/>
          <w:color w:val="0070C0"/>
          <w:vertAlign w:val="subscript"/>
        </w:rPr>
        <w:t>0</w:t>
      </w:r>
      <w:r>
        <w:rPr>
          <w:rFonts w:cstheme="minorHAnsi"/>
          <w:b/>
          <w:bCs/>
          <w:color w:val="0070C0"/>
        </w:rPr>
        <w:t xml:space="preserve"> &amp; R</w:t>
      </w:r>
      <w:r w:rsidRPr="00382277">
        <w:rPr>
          <w:rFonts w:cstheme="minorHAnsi"/>
          <w:b/>
          <w:bCs/>
          <w:color w:val="0070C0"/>
          <w:vertAlign w:val="subscript"/>
        </w:rPr>
        <w:t>1</w:t>
      </w:r>
      <w:r>
        <w:rPr>
          <w:rFonts w:cstheme="minorHAnsi"/>
        </w:rPr>
        <w:t>: they represent the losses of the inductors L</w:t>
      </w:r>
      <w:r w:rsidRPr="00382277">
        <w:rPr>
          <w:rFonts w:cstheme="minorHAnsi"/>
          <w:vertAlign w:val="subscript"/>
        </w:rPr>
        <w:t>3</w:t>
      </w:r>
      <w:r>
        <w:rPr>
          <w:rFonts w:cstheme="minorHAnsi"/>
        </w:rPr>
        <w:t xml:space="preserve"> &amp; L</w:t>
      </w:r>
      <w:r w:rsidRPr="00382277">
        <w:rPr>
          <w:rFonts w:cstheme="minorHAnsi"/>
          <w:vertAlign w:val="subscript"/>
        </w:rPr>
        <w:t>0</w:t>
      </w:r>
      <w:r>
        <w:rPr>
          <w:rFonts w:cstheme="minorHAnsi"/>
        </w:rPr>
        <w:t>, respectively, affecting their Q.</w:t>
      </w:r>
    </w:p>
    <w:p w14:paraId="6A5FE290" w14:textId="0F61C600" w:rsidR="006270DB" w:rsidRPr="00F90381" w:rsidRDefault="00C7146F" w:rsidP="00C7146F">
      <w:pPr>
        <w:pStyle w:val="Default"/>
        <w:rPr>
          <w:rFonts w:asciiTheme="minorHAnsi" w:hAnsiTheme="minorHAnsi" w:cstheme="minorHAnsi"/>
          <w:color w:val="C00000"/>
          <w:sz w:val="22"/>
          <w:szCs w:val="22"/>
          <w:u w:val="single"/>
        </w:rPr>
      </w:pPr>
      <w:r w:rsidRPr="00F90381">
        <w:rPr>
          <w:rFonts w:asciiTheme="minorHAnsi" w:hAnsiTheme="minorHAnsi" w:cstheme="minorHAnsi"/>
          <w:color w:val="C00000"/>
          <w:sz w:val="22"/>
          <w:szCs w:val="22"/>
          <w:u w:val="single"/>
        </w:rPr>
        <w:lastRenderedPageBreak/>
        <w:t>1.2 Describe in general terms, how is the input and output match implemented in this design.</w:t>
      </w:r>
    </w:p>
    <w:p w14:paraId="7DBE76D3" w14:textId="0454E9F5" w:rsidR="00C7146F" w:rsidRDefault="00C7146F" w:rsidP="00C7146F">
      <w:pPr>
        <w:pStyle w:val="ListParagraph"/>
        <w:numPr>
          <w:ilvl w:val="0"/>
          <w:numId w:val="4"/>
        </w:numPr>
        <w:jc w:val="both"/>
        <w:rPr>
          <w:rFonts w:cstheme="minorHAnsi"/>
        </w:rPr>
      </w:pPr>
      <w:r>
        <w:rPr>
          <w:rFonts w:cstheme="minorHAnsi"/>
        </w:rPr>
        <w:t xml:space="preserve">Input </w:t>
      </w:r>
      <w:r w:rsidR="0076614D">
        <w:rPr>
          <w:rFonts w:cstheme="minorHAnsi"/>
        </w:rPr>
        <w:t>matching</w:t>
      </w:r>
      <w:r>
        <w:rPr>
          <w:rFonts w:cstheme="minorHAnsi"/>
        </w:rPr>
        <w:t>:</w:t>
      </w:r>
      <w:r w:rsidR="0076614D">
        <w:rPr>
          <w:rFonts w:cstheme="minorHAnsi"/>
        </w:rPr>
        <w:t xml:space="preserve"> </w:t>
      </w:r>
    </w:p>
    <w:p w14:paraId="2821AFCA" w14:textId="2D74C085" w:rsidR="00FC0573" w:rsidRDefault="00FC0573" w:rsidP="00FC0573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t>The input matching is provided by the inductors L</w:t>
      </w:r>
      <w:r w:rsidRPr="00382277">
        <w:rPr>
          <w:rFonts w:cstheme="minorHAnsi"/>
          <w:vertAlign w:val="subscript"/>
        </w:rPr>
        <w:t>1</w:t>
      </w:r>
      <w:r>
        <w:rPr>
          <w:rFonts w:cstheme="minorHAnsi"/>
        </w:rPr>
        <w:t xml:space="preserve"> &amp; L</w:t>
      </w:r>
      <w:r w:rsidRPr="00382277">
        <w:rPr>
          <w:rFonts w:cstheme="minorHAnsi"/>
          <w:vertAlign w:val="subscript"/>
        </w:rPr>
        <w:t>2</w:t>
      </w:r>
      <w:r>
        <w:rPr>
          <w:rFonts w:cstheme="minorHAnsi"/>
        </w:rPr>
        <w:t xml:space="preserve"> along with the C</w:t>
      </w:r>
      <w:r w:rsidRPr="00382277">
        <w:rPr>
          <w:rFonts w:cstheme="minorHAnsi"/>
          <w:vertAlign w:val="subscript"/>
        </w:rPr>
        <w:t>GS</w:t>
      </w:r>
      <w:r>
        <w:rPr>
          <w:rFonts w:cstheme="minorHAnsi"/>
        </w:rPr>
        <w:t xml:space="preserve"> &amp; the g</w:t>
      </w:r>
      <w:r w:rsidRPr="00382277">
        <w:rPr>
          <w:rFonts w:cstheme="minorHAnsi"/>
          <w:vertAlign w:val="subscript"/>
        </w:rPr>
        <w:t>m</w:t>
      </w:r>
      <w:r>
        <w:rPr>
          <w:rFonts w:cstheme="minorHAnsi"/>
        </w:rPr>
        <w:t xml:space="preserve"> of NM0. The Z</w:t>
      </w:r>
      <w:r w:rsidRPr="00382277">
        <w:rPr>
          <w:rFonts w:cstheme="minorHAnsi"/>
          <w:vertAlign w:val="subscript"/>
        </w:rPr>
        <w:t>in</w:t>
      </w:r>
      <w:r>
        <w:rPr>
          <w:rFonts w:cstheme="minorHAnsi"/>
        </w:rPr>
        <w:t xml:space="preserve"> seen by the input port is given by the following equation:</w:t>
      </w:r>
    </w:p>
    <w:p w14:paraId="0EBA72AD" w14:textId="3F2C3EE6" w:rsidR="00FC0573" w:rsidRPr="00F90381" w:rsidRDefault="00675A99" w:rsidP="00F90381">
      <w:pPr>
        <w:pStyle w:val="ListParagraph"/>
        <w:jc w:val="center"/>
        <w:rPr>
          <w:rFonts w:cstheme="minorHAnsi"/>
        </w:rPr>
      </w:pPr>
      <w:r w:rsidRPr="00F90381">
        <w:rPr>
          <w:rFonts w:cstheme="minorHAnsi"/>
        </w:rPr>
        <w:t>Z</w:t>
      </w:r>
      <w:r w:rsidRPr="00382277">
        <w:rPr>
          <w:rFonts w:cstheme="minorHAnsi"/>
          <w:vertAlign w:val="subscript"/>
        </w:rPr>
        <w:t>in</w:t>
      </w:r>
      <w:r w:rsidRPr="00F90381">
        <w:rPr>
          <w:rFonts w:cstheme="minorHAnsi"/>
        </w:rPr>
        <w:t xml:space="preserve"> = </w:t>
      </w:r>
      <w:r w:rsidR="00604CE6" w:rsidRPr="00F90381">
        <w:rPr>
          <w:rFonts w:cstheme="minorHAnsi"/>
        </w:rPr>
        <w:t>s.(</w:t>
      </w:r>
      <w:r w:rsidRPr="00F90381">
        <w:rPr>
          <w:rFonts w:cstheme="minorHAnsi"/>
        </w:rPr>
        <w:t>L</w:t>
      </w:r>
      <w:r w:rsidR="00604CE6" w:rsidRPr="00382277">
        <w:rPr>
          <w:rFonts w:cstheme="minorHAnsi"/>
          <w:vertAlign w:val="subscript"/>
        </w:rPr>
        <w:t>1</w:t>
      </w:r>
      <w:r w:rsidR="00604CE6" w:rsidRPr="00F90381">
        <w:rPr>
          <w:rFonts w:cstheme="minorHAnsi"/>
        </w:rPr>
        <w:t>+L</w:t>
      </w:r>
      <w:r w:rsidR="00604CE6" w:rsidRPr="00382277">
        <w:rPr>
          <w:rFonts w:cstheme="minorHAnsi"/>
          <w:vertAlign w:val="subscript"/>
        </w:rPr>
        <w:t>2</w:t>
      </w:r>
      <w:r w:rsidR="00604CE6" w:rsidRPr="00F90381">
        <w:rPr>
          <w:rFonts w:cstheme="minorHAnsi"/>
        </w:rPr>
        <w:t xml:space="preserve">) </w:t>
      </w:r>
      <w:r w:rsidRPr="00F90381">
        <w:rPr>
          <w:rFonts w:cstheme="minorHAnsi"/>
        </w:rPr>
        <w:t xml:space="preserve">+ </w:t>
      </w: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</w:rPr>
              <m:t>s.</m:t>
            </m:r>
            <m:sSub>
              <m:sSubPr>
                <m:ctrlPr>
                  <w:rPr>
                    <w:rFonts w:ascii="Cambria Math" w:hAnsi="Cambria Math" w:cstheme="minorHAns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GS</m:t>
                </m:r>
              </m:sub>
            </m:sSub>
          </m:den>
        </m:f>
      </m:oMath>
      <w:r w:rsidR="00604CE6" w:rsidRPr="00F90381">
        <w:rPr>
          <w:rFonts w:cstheme="minorHAnsi"/>
        </w:rPr>
        <w:t xml:space="preserve"> + </w:t>
      </w:r>
      <m:oMath>
        <m:f>
          <m:fPr>
            <m:ctrlPr>
              <w:rPr>
                <w:rFonts w:ascii="Cambria Math" w:hAnsi="Cambria Math" w:cstheme="minorHAnsi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g</m:t>
                </m:r>
              </m:e>
              <m:sub>
                <m:r>
                  <w:rPr>
                    <w:rFonts w:ascii="Cambria Math" w:hAnsi="Cambria Math" w:cstheme="minorHAnsi"/>
                  </w:rPr>
                  <m:t>m</m:t>
                </m:r>
              </m:sub>
            </m:sSub>
            <m:r>
              <m:rPr>
                <m:sty m:val="p"/>
              </m:rPr>
              <w:rPr>
                <w:rFonts w:ascii="Cambria Math" w:hAnsi="Cambria Math" w:cstheme="minorHAnsi"/>
              </w:rPr>
              <m:t>.</m:t>
            </m:r>
            <m:sSub>
              <m:sSubPr>
                <m:ctrlPr>
                  <w:rPr>
                    <w:rFonts w:ascii="Cambria Math" w:hAnsi="Cambria Math" w:cstheme="minorHAnsi"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inorHAns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GS</m:t>
                </m:r>
              </m:sub>
            </m:sSub>
          </m:den>
        </m:f>
      </m:oMath>
    </w:p>
    <w:p w14:paraId="1F75D6B9" w14:textId="0297BC74" w:rsidR="00604CE6" w:rsidRDefault="00604CE6" w:rsidP="00F90381">
      <w:pPr>
        <w:pStyle w:val="ListParagraph"/>
        <w:jc w:val="both"/>
        <w:rPr>
          <w:rFonts w:cstheme="minorHAnsi"/>
        </w:rPr>
      </w:pPr>
      <w:r w:rsidRPr="00F90381">
        <w:rPr>
          <w:rFonts w:cstheme="minorHAnsi"/>
        </w:rPr>
        <w:t>The real part gives the 50 Ohm matching &amp; (L</w:t>
      </w:r>
      <w:r w:rsidRPr="00382277">
        <w:rPr>
          <w:rFonts w:cstheme="minorHAnsi"/>
          <w:vertAlign w:val="subscript"/>
        </w:rPr>
        <w:t>1</w:t>
      </w:r>
      <w:r w:rsidRPr="00F90381">
        <w:rPr>
          <w:rFonts w:cstheme="minorHAnsi"/>
        </w:rPr>
        <w:t>+L</w:t>
      </w:r>
      <w:r w:rsidRPr="00382277">
        <w:rPr>
          <w:rFonts w:cstheme="minorHAnsi"/>
          <w:vertAlign w:val="subscript"/>
        </w:rPr>
        <w:t>2</w:t>
      </w:r>
      <w:r w:rsidRPr="00F90381">
        <w:rPr>
          <w:rFonts w:cstheme="minorHAnsi"/>
        </w:rPr>
        <w:t>) resonant with C</w:t>
      </w:r>
      <w:r w:rsidRPr="00382277">
        <w:rPr>
          <w:rFonts w:cstheme="minorHAnsi"/>
          <w:vertAlign w:val="subscript"/>
        </w:rPr>
        <w:t>GS</w:t>
      </w:r>
      <w:r w:rsidRPr="00F90381">
        <w:rPr>
          <w:rFonts w:cstheme="minorHAnsi"/>
        </w:rPr>
        <w:t xml:space="preserve"> at </w:t>
      </w:r>
      <w:r w:rsidR="00F90381" w:rsidRPr="00F90381">
        <w:rPr>
          <w:rFonts w:cstheme="minorHAnsi"/>
        </w:rPr>
        <w:t>the desired frequency.</w:t>
      </w:r>
    </w:p>
    <w:p w14:paraId="122571A7" w14:textId="4185E066" w:rsidR="00F90381" w:rsidRDefault="00F90381" w:rsidP="00F90381">
      <w:pPr>
        <w:pStyle w:val="ListParagraph"/>
        <w:jc w:val="both"/>
        <w:rPr>
          <w:rFonts w:cstheme="minorHAnsi"/>
        </w:rPr>
      </w:pPr>
    </w:p>
    <w:p w14:paraId="07A31761" w14:textId="75BD484C" w:rsidR="00F90381" w:rsidRDefault="00F90381" w:rsidP="00F90381">
      <w:pPr>
        <w:pStyle w:val="ListParagraph"/>
        <w:numPr>
          <w:ilvl w:val="0"/>
          <w:numId w:val="4"/>
        </w:numPr>
        <w:jc w:val="both"/>
        <w:rPr>
          <w:rFonts w:cstheme="minorHAnsi"/>
        </w:rPr>
      </w:pPr>
      <w:r>
        <w:rPr>
          <w:rFonts w:cstheme="minorHAnsi"/>
        </w:rPr>
        <w:t xml:space="preserve">Output matching: </w:t>
      </w:r>
    </w:p>
    <w:p w14:paraId="47FE7389" w14:textId="04452B1A" w:rsidR="00F90381" w:rsidRPr="00F90381" w:rsidRDefault="00F90381" w:rsidP="00F90381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t>The output matching is provided by the L-match network causing a downward impedance transformation using L</w:t>
      </w:r>
      <w:r w:rsidRPr="00382277">
        <w:rPr>
          <w:rFonts w:cstheme="minorHAnsi"/>
          <w:vertAlign w:val="subscript"/>
        </w:rPr>
        <w:t>3</w:t>
      </w:r>
      <w:r>
        <w:rPr>
          <w:rFonts w:cstheme="minorHAnsi"/>
        </w:rPr>
        <w:t xml:space="preserve"> &amp; C</w:t>
      </w:r>
      <w:r w:rsidRPr="00382277">
        <w:rPr>
          <w:rFonts w:cstheme="minorHAnsi"/>
          <w:vertAlign w:val="subscript"/>
        </w:rPr>
        <w:t>1</w:t>
      </w:r>
      <w:r>
        <w:rPr>
          <w:rFonts w:cstheme="minorHAnsi"/>
        </w:rPr>
        <w:t>, from the impedance seen at NM2’s source to the 50 Ohm required to be matched with the output port.</w:t>
      </w:r>
    </w:p>
    <w:p w14:paraId="4A46D9C8" w14:textId="1F996293" w:rsidR="00910B96" w:rsidRPr="00F90381" w:rsidRDefault="00DB1E9B" w:rsidP="00F90381">
      <w:pPr>
        <w:pStyle w:val="Default"/>
        <w:rPr>
          <w:rFonts w:asciiTheme="minorHAnsi" w:hAnsiTheme="minorHAnsi" w:cstheme="minorHAnsi"/>
          <w:color w:val="C00000"/>
          <w:sz w:val="22"/>
          <w:szCs w:val="22"/>
          <w:u w:val="single"/>
        </w:rPr>
      </w:pPr>
      <w:r w:rsidRPr="00F90381">
        <w:rPr>
          <w:rFonts w:asciiTheme="minorHAnsi" w:hAnsiTheme="minorHAnsi" w:cstheme="minorHAnsi"/>
          <w:color w:val="C00000"/>
          <w:sz w:val="22"/>
          <w:szCs w:val="22"/>
          <w:u w:val="single"/>
        </w:rPr>
        <w:t>1.3 Would the output buffer (transistor N4) and/or the output matching network to 50ohm be needed if the load of the LNA was a Mixer on the same chip? Explain.</w:t>
      </w:r>
    </w:p>
    <w:p w14:paraId="4F187AFD" w14:textId="391CBC6F" w:rsidR="00505139" w:rsidRDefault="00F90381" w:rsidP="0074676B">
      <w:pPr>
        <w:pStyle w:val="ListParagraph"/>
        <w:numPr>
          <w:ilvl w:val="0"/>
          <w:numId w:val="4"/>
        </w:numPr>
        <w:jc w:val="both"/>
        <w:rPr>
          <w:rFonts w:cstheme="minorHAnsi"/>
        </w:rPr>
      </w:pPr>
      <w:r>
        <w:rPr>
          <w:rFonts w:cstheme="minorHAnsi"/>
        </w:rPr>
        <w:t>If the output of the LNA goes to a Mixer on the same chip, then the buffer &amp; the matching network are not needed</w:t>
      </w:r>
      <w:r w:rsidR="003C32A6">
        <w:rPr>
          <w:rFonts w:cstheme="minorHAnsi"/>
        </w:rPr>
        <w:t>, since on-chip circuits avoid the 50 Ohm impedance, as it requires large power to drive it.</w:t>
      </w:r>
    </w:p>
    <w:p w14:paraId="195F63C8" w14:textId="4BDC3B5D" w:rsidR="003C32A6" w:rsidRDefault="003C32A6" w:rsidP="003C32A6">
      <w:pPr>
        <w:pStyle w:val="ListParagraph"/>
        <w:jc w:val="both"/>
        <w:rPr>
          <w:rFonts w:cstheme="minorHAnsi"/>
        </w:rPr>
      </w:pPr>
      <w:r>
        <w:rPr>
          <w:rFonts w:cstheme="minorHAnsi"/>
        </w:rPr>
        <w:t xml:space="preserve">The output buffer could (but not necessary) provide a separation between the LNA &amp; the Mixer to ease the design of each stage, as the capacitances from the Mixer won’t </w:t>
      </w:r>
      <w:r w:rsidR="003C424C">
        <w:rPr>
          <w:rFonts w:cstheme="minorHAnsi"/>
        </w:rPr>
        <w:t xml:space="preserve">directly </w:t>
      </w:r>
      <w:r>
        <w:rPr>
          <w:rFonts w:cstheme="minorHAnsi"/>
        </w:rPr>
        <w:t>affect the output stage’s resonance of the LNA.</w:t>
      </w:r>
    </w:p>
    <w:p w14:paraId="5ADE4F8D" w14:textId="09AE68F1" w:rsidR="0074676B" w:rsidRDefault="0074676B" w:rsidP="0074676B">
      <w:pPr>
        <w:pStyle w:val="Default"/>
        <w:rPr>
          <w:rFonts w:asciiTheme="minorHAnsi" w:hAnsiTheme="minorHAnsi" w:cstheme="minorHAnsi"/>
          <w:color w:val="C00000"/>
          <w:sz w:val="22"/>
          <w:szCs w:val="22"/>
          <w:u w:val="single"/>
        </w:rPr>
      </w:pPr>
      <w:r w:rsidRPr="0074676B">
        <w:rPr>
          <w:rFonts w:asciiTheme="minorHAnsi" w:hAnsiTheme="minorHAnsi" w:cstheme="minorHAnsi"/>
          <w:color w:val="C00000"/>
          <w:sz w:val="22"/>
          <w:szCs w:val="22"/>
          <w:u w:val="single"/>
        </w:rPr>
        <w:t xml:space="preserve">2.1 Run a DC Analysis and save the operating point. Display the operating point of transistor N0 and take note of its gm, </w:t>
      </w:r>
      <w:proofErr w:type="spellStart"/>
      <w:r w:rsidRPr="0074676B">
        <w:rPr>
          <w:rFonts w:asciiTheme="minorHAnsi" w:hAnsiTheme="minorHAnsi" w:cstheme="minorHAnsi"/>
          <w:color w:val="C00000"/>
          <w:sz w:val="22"/>
          <w:szCs w:val="22"/>
          <w:u w:val="single"/>
        </w:rPr>
        <w:t>vgs</w:t>
      </w:r>
      <w:proofErr w:type="spellEnd"/>
      <w:r w:rsidRPr="0074676B">
        <w:rPr>
          <w:rFonts w:asciiTheme="minorHAnsi" w:hAnsiTheme="minorHAnsi" w:cstheme="minorHAnsi"/>
          <w:color w:val="C00000"/>
          <w:sz w:val="22"/>
          <w:szCs w:val="22"/>
          <w:u w:val="single"/>
        </w:rPr>
        <w:t xml:space="preserve"> and </w:t>
      </w:r>
      <w:proofErr w:type="spellStart"/>
      <w:r w:rsidRPr="0074676B">
        <w:rPr>
          <w:rFonts w:asciiTheme="minorHAnsi" w:hAnsiTheme="minorHAnsi" w:cstheme="minorHAnsi"/>
          <w:color w:val="C00000"/>
          <w:sz w:val="22"/>
          <w:szCs w:val="22"/>
          <w:u w:val="single"/>
        </w:rPr>
        <w:t>cgs</w:t>
      </w:r>
      <w:proofErr w:type="spellEnd"/>
      <w:r w:rsidRPr="0074676B">
        <w:rPr>
          <w:rFonts w:asciiTheme="minorHAnsi" w:hAnsiTheme="minorHAnsi" w:cstheme="minorHAnsi"/>
          <w:color w:val="C00000"/>
          <w:sz w:val="22"/>
          <w:szCs w:val="22"/>
          <w:u w:val="single"/>
        </w:rPr>
        <w:t xml:space="preserve">. Using these values calculate the theoretical gain, noise figure and input impedance of the LNA. Are the calculated values different from the S-parameter simulation results? Explain the differences. </w:t>
      </w:r>
    </w:p>
    <w:p w14:paraId="1C3D0A47" w14:textId="77777777" w:rsidR="008C10D8" w:rsidRDefault="008C10D8" w:rsidP="0074676B">
      <w:pPr>
        <w:pStyle w:val="Default"/>
        <w:rPr>
          <w:rFonts w:asciiTheme="minorHAnsi" w:hAnsiTheme="minorHAnsi" w:cstheme="minorHAnsi"/>
          <w:color w:val="C00000"/>
          <w:sz w:val="22"/>
          <w:szCs w:val="22"/>
          <w:u w:val="single"/>
        </w:rPr>
      </w:pPr>
    </w:p>
    <w:p w14:paraId="60F1B797" w14:textId="1B00F948" w:rsidR="0092765C" w:rsidRDefault="00B1592C" w:rsidP="0092765C">
      <w:pPr>
        <w:pStyle w:val="Default"/>
        <w:jc w:val="center"/>
        <w:rPr>
          <w:rFonts w:asciiTheme="minorHAnsi" w:hAnsiTheme="minorHAnsi" w:cstheme="minorHAnsi"/>
          <w:color w:val="C00000"/>
          <w:sz w:val="22"/>
          <w:szCs w:val="22"/>
          <w:u w:val="single"/>
        </w:rPr>
      </w:pPr>
      <w:r>
        <w:rPr>
          <w:rFonts w:asciiTheme="minorHAnsi" w:hAnsiTheme="minorHAnsi" w:cstheme="minorHAnsi"/>
          <w:noProof/>
          <w:color w:val="C00000"/>
          <w:sz w:val="22"/>
          <w:szCs w:val="22"/>
          <w:u w:val="single"/>
        </w:rPr>
        <w:pict w14:anchorId="13FC50D3">
          <v:shape id="_x0000_s1043" type="#_x0000_t202" style="position:absolute;left:0;text-align:left;margin-left:362.6pt;margin-top:2.35pt;width:141.35pt;height:96.3pt;z-index:25167257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>
            <v:stroke opacity="0"/>
            <v:textbox style="mso-next-textbox:#_x0000_s1043">
              <w:txbxContent>
                <w:p w14:paraId="6A6A0F38" w14:textId="22065CA4" w:rsidR="0092765C" w:rsidRPr="00B42F94" w:rsidRDefault="0092765C" w:rsidP="0092765C">
                  <w:pPr>
                    <w:spacing w:after="0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From DC Analysis:</w:t>
                  </w: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194"/>
                    <w:gridCol w:w="1434"/>
                  </w:tblGrid>
                  <w:tr w:rsidR="0092765C" w:rsidRPr="00B42F94" w14:paraId="02886962" w14:textId="77777777" w:rsidTr="00B42F94">
                    <w:trPr>
                      <w:trHeight w:val="255"/>
                    </w:trPr>
                    <w:tc>
                      <w:tcPr>
                        <w:tcW w:w="1194" w:type="dxa"/>
                      </w:tcPr>
                      <w:p w14:paraId="01D6BC6D" w14:textId="77777777" w:rsidR="0092765C" w:rsidRPr="00B42F94" w:rsidRDefault="0092765C">
                        <w:pPr>
                          <w:rPr>
                            <w:sz w:val="18"/>
                            <w:szCs w:val="18"/>
                          </w:rPr>
                        </w:pPr>
                        <w:r w:rsidRPr="00B42F94">
                          <w:rPr>
                            <w:sz w:val="18"/>
                            <w:szCs w:val="18"/>
                          </w:rPr>
                          <w:t>Parameter</w:t>
                        </w:r>
                      </w:p>
                    </w:tc>
                    <w:tc>
                      <w:tcPr>
                        <w:tcW w:w="1434" w:type="dxa"/>
                      </w:tcPr>
                      <w:p w14:paraId="26075659" w14:textId="6143CA06" w:rsidR="0092765C" w:rsidRPr="00B42F94" w:rsidRDefault="0092765C">
                        <w:pPr>
                          <w:rPr>
                            <w:sz w:val="18"/>
                            <w:szCs w:val="18"/>
                          </w:rPr>
                        </w:pPr>
                        <w:r w:rsidRPr="00B42F94">
                          <w:rPr>
                            <w:sz w:val="18"/>
                            <w:szCs w:val="18"/>
                          </w:rPr>
                          <w:t>Value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</w:p>
                    </w:tc>
                  </w:tr>
                  <w:tr w:rsidR="0092765C" w:rsidRPr="00B42F94" w14:paraId="428AC8EB" w14:textId="77777777" w:rsidTr="00B42F94">
                    <w:trPr>
                      <w:trHeight w:val="242"/>
                    </w:trPr>
                    <w:tc>
                      <w:tcPr>
                        <w:tcW w:w="1194" w:type="dxa"/>
                      </w:tcPr>
                      <w:p w14:paraId="463F7EF0" w14:textId="0AEC15F6" w:rsidR="0092765C" w:rsidRPr="00B42F94" w:rsidRDefault="0092765C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g</w:t>
                        </w:r>
                        <w:r w:rsidRPr="0092765C">
                          <w:rPr>
                            <w:sz w:val="18"/>
                            <w:szCs w:val="18"/>
                            <w:vertAlign w:val="subscript"/>
                          </w:rPr>
                          <w:t>m</w:t>
                        </w:r>
                        <w:r w:rsidRPr="00B42F94">
                          <w:rPr>
                            <w:sz w:val="18"/>
                            <w:szCs w:val="18"/>
                          </w:rPr>
                          <w:t xml:space="preserve"> (</w:t>
                        </w:r>
                        <w:r>
                          <w:rPr>
                            <w:sz w:val="18"/>
                            <w:szCs w:val="18"/>
                          </w:rPr>
                          <w:t>of NM0</w:t>
                        </w:r>
                        <w:r w:rsidRPr="00B42F94">
                          <w:rPr>
                            <w:sz w:val="18"/>
                            <w:szCs w:val="18"/>
                          </w:rPr>
                          <w:t>)</w:t>
                        </w:r>
                      </w:p>
                    </w:tc>
                    <w:tc>
                      <w:tcPr>
                        <w:tcW w:w="1434" w:type="dxa"/>
                      </w:tcPr>
                      <w:p w14:paraId="0CF588B9" w14:textId="38F3CAB4" w:rsidR="0092765C" w:rsidRPr="00B42F94" w:rsidRDefault="00346E05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11.647</w:t>
                        </w:r>
                        <w:r w:rsidR="0092765C">
                          <w:rPr>
                            <w:sz w:val="18"/>
                            <w:szCs w:val="18"/>
                          </w:rPr>
                          <w:t xml:space="preserve"> mS</w:t>
                        </w:r>
                      </w:p>
                    </w:tc>
                  </w:tr>
                  <w:tr w:rsidR="0092765C" w:rsidRPr="00B42F94" w14:paraId="137BEB30" w14:textId="77777777" w:rsidTr="00B42F94">
                    <w:trPr>
                      <w:trHeight w:val="242"/>
                    </w:trPr>
                    <w:tc>
                      <w:tcPr>
                        <w:tcW w:w="1194" w:type="dxa"/>
                      </w:tcPr>
                      <w:p w14:paraId="614AC38C" w14:textId="662D863B" w:rsidR="0092765C" w:rsidRPr="0092765C" w:rsidRDefault="0092765C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C</w:t>
                        </w:r>
                        <w:r w:rsidRPr="0092765C">
                          <w:rPr>
                            <w:sz w:val="18"/>
                            <w:szCs w:val="18"/>
                            <w:vertAlign w:val="subscript"/>
                          </w:rPr>
                          <w:t>GS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 w:rsidRPr="00B42F94">
                          <w:rPr>
                            <w:sz w:val="18"/>
                            <w:szCs w:val="18"/>
                          </w:rPr>
                          <w:t>(</w:t>
                        </w:r>
                        <w:r>
                          <w:rPr>
                            <w:sz w:val="18"/>
                            <w:szCs w:val="18"/>
                          </w:rPr>
                          <w:t>of NM0</w:t>
                        </w:r>
                        <w:r w:rsidRPr="00B42F94">
                          <w:rPr>
                            <w:sz w:val="18"/>
                            <w:szCs w:val="18"/>
                          </w:rPr>
                          <w:t>)</w:t>
                        </w:r>
                      </w:p>
                    </w:tc>
                    <w:tc>
                      <w:tcPr>
                        <w:tcW w:w="1434" w:type="dxa"/>
                      </w:tcPr>
                      <w:p w14:paraId="0C3CCC72" w14:textId="1D7E6E75" w:rsidR="0092765C" w:rsidRPr="00B42F94" w:rsidRDefault="00346E05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408.486</w:t>
                        </w:r>
                        <w:r w:rsidR="0092765C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 w:rsidR="0092765C">
                          <w:rPr>
                            <w:sz w:val="18"/>
                            <w:szCs w:val="18"/>
                          </w:rPr>
                          <w:t>fF</w:t>
                        </w:r>
                        <w:proofErr w:type="spellEnd"/>
                      </w:p>
                    </w:tc>
                  </w:tr>
                  <w:tr w:rsidR="00AA7C2E" w:rsidRPr="00B42F94" w14:paraId="2669679A" w14:textId="77777777" w:rsidTr="00B42F94">
                    <w:trPr>
                      <w:trHeight w:val="242"/>
                    </w:trPr>
                    <w:tc>
                      <w:tcPr>
                        <w:tcW w:w="1194" w:type="dxa"/>
                      </w:tcPr>
                      <w:p w14:paraId="300D302E" w14:textId="710A1751" w:rsidR="00AA7C2E" w:rsidRPr="00AA7C2E" w:rsidRDefault="00AA7C2E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I</w:t>
                        </w:r>
                        <w:r w:rsidRPr="00AA7C2E">
                          <w:rPr>
                            <w:sz w:val="18"/>
                            <w:szCs w:val="18"/>
                            <w:vertAlign w:val="subscript"/>
                          </w:rPr>
                          <w:t>d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(of NM0)</w:t>
                        </w:r>
                      </w:p>
                    </w:tc>
                    <w:tc>
                      <w:tcPr>
                        <w:tcW w:w="1434" w:type="dxa"/>
                      </w:tcPr>
                      <w:p w14:paraId="04FE2F4E" w14:textId="622F4260" w:rsidR="00AA7C2E" w:rsidRDefault="00AA7C2E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1.664 mA</w:t>
                        </w:r>
                      </w:p>
                    </w:tc>
                  </w:tr>
                </w:tbl>
                <w:p w14:paraId="7CD893D5" w14:textId="77777777" w:rsidR="0092765C" w:rsidRPr="00B42F94" w:rsidRDefault="0092765C" w:rsidP="0092765C">
                  <w:pPr>
                    <w:rPr>
                      <w:sz w:val="18"/>
                      <w:szCs w:val="18"/>
                    </w:rPr>
                  </w:pPr>
                </w:p>
              </w:txbxContent>
            </v:textbox>
          </v:shape>
        </w:pict>
      </w:r>
      <w:r w:rsidR="00346E05" w:rsidRPr="00346E05">
        <w:rPr>
          <w:rFonts w:asciiTheme="minorHAnsi" w:hAnsiTheme="minorHAnsi" w:cstheme="minorHAnsi"/>
          <w:noProof/>
          <w:color w:val="C00000"/>
          <w:sz w:val="22"/>
          <w:szCs w:val="22"/>
        </w:rPr>
        <w:drawing>
          <wp:inline distT="0" distB="0" distL="0" distR="0" wp14:anchorId="279C6DBD" wp14:editId="35BFD2A6">
            <wp:extent cx="3706495" cy="353290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902" cy="3546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803DE" w14:textId="255BD27F" w:rsidR="00B775B0" w:rsidRPr="00B775B0" w:rsidRDefault="00B775B0" w:rsidP="00B775B0">
      <w:pPr>
        <w:jc w:val="center"/>
      </w:pPr>
      <w:r>
        <w:t xml:space="preserve">Fig. 5. DC operating points </w:t>
      </w:r>
    </w:p>
    <w:p w14:paraId="594F9AE1" w14:textId="07A2BBF8" w:rsidR="0092765C" w:rsidRDefault="000931CF" w:rsidP="006C0768">
      <w:pPr>
        <w:pStyle w:val="Default"/>
        <w:jc w:val="center"/>
        <w:rPr>
          <w:rFonts w:asciiTheme="minorHAnsi" w:hAnsiTheme="minorHAnsi" w:cstheme="minorHAnsi"/>
          <w:color w:val="C00000"/>
          <w:sz w:val="22"/>
          <w:szCs w:val="22"/>
          <w:u w:val="single"/>
        </w:rPr>
      </w:pPr>
      <w:r>
        <w:rPr>
          <w:rFonts w:asciiTheme="minorHAnsi" w:hAnsiTheme="minorHAnsi" w:cstheme="minorHAnsi"/>
          <w:noProof/>
          <w:color w:val="C00000"/>
          <w:sz w:val="22"/>
          <w:szCs w:val="22"/>
          <w:u w:val="single"/>
        </w:rPr>
        <w:lastRenderedPageBreak/>
        <w:drawing>
          <wp:anchor distT="0" distB="0" distL="114300" distR="114300" simplePos="0" relativeHeight="251674624" behindDoc="0" locked="0" layoutInCell="1" allowOverlap="1" wp14:anchorId="5CD2FEAF" wp14:editId="5B8D738A">
            <wp:simplePos x="0" y="0"/>
            <wp:positionH relativeFrom="column">
              <wp:posOffset>252557</wp:posOffset>
            </wp:positionH>
            <wp:positionV relativeFrom="paragraph">
              <wp:posOffset>-439387</wp:posOffset>
            </wp:positionV>
            <wp:extent cx="5895833" cy="739455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833" cy="739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BC744C" w14:textId="77777777" w:rsidR="0092765C" w:rsidRDefault="0092765C" w:rsidP="006C0768">
      <w:pPr>
        <w:pStyle w:val="Default"/>
        <w:jc w:val="center"/>
        <w:rPr>
          <w:rFonts w:asciiTheme="minorHAnsi" w:hAnsiTheme="minorHAnsi" w:cstheme="minorHAnsi"/>
          <w:color w:val="C00000"/>
          <w:sz w:val="22"/>
          <w:szCs w:val="22"/>
          <w:u w:val="single"/>
        </w:rPr>
      </w:pPr>
    </w:p>
    <w:p w14:paraId="44732305" w14:textId="77777777" w:rsidR="0092765C" w:rsidRDefault="0092765C" w:rsidP="006C0768">
      <w:pPr>
        <w:pStyle w:val="Default"/>
        <w:jc w:val="center"/>
        <w:rPr>
          <w:rFonts w:asciiTheme="minorHAnsi" w:hAnsiTheme="minorHAnsi" w:cstheme="minorHAnsi"/>
          <w:color w:val="C00000"/>
          <w:sz w:val="22"/>
          <w:szCs w:val="22"/>
          <w:u w:val="single"/>
        </w:rPr>
      </w:pPr>
    </w:p>
    <w:p w14:paraId="4F45C401" w14:textId="398A03B8" w:rsidR="0092765C" w:rsidRDefault="0092765C" w:rsidP="006C0768">
      <w:pPr>
        <w:pStyle w:val="Default"/>
        <w:jc w:val="center"/>
        <w:rPr>
          <w:rFonts w:asciiTheme="minorHAnsi" w:hAnsiTheme="minorHAnsi" w:cstheme="minorHAnsi"/>
          <w:color w:val="C00000"/>
          <w:sz w:val="22"/>
          <w:szCs w:val="22"/>
          <w:u w:val="single"/>
        </w:rPr>
      </w:pPr>
    </w:p>
    <w:p w14:paraId="7EBD82EE" w14:textId="4C1FCFE1" w:rsidR="0092765C" w:rsidRDefault="0092765C" w:rsidP="006C0768">
      <w:pPr>
        <w:pStyle w:val="Default"/>
        <w:jc w:val="center"/>
        <w:rPr>
          <w:rFonts w:asciiTheme="minorHAnsi" w:hAnsiTheme="minorHAnsi" w:cstheme="minorHAnsi"/>
          <w:color w:val="C00000"/>
          <w:sz w:val="22"/>
          <w:szCs w:val="22"/>
          <w:u w:val="single"/>
        </w:rPr>
      </w:pPr>
    </w:p>
    <w:p w14:paraId="7B76C506" w14:textId="167172AA" w:rsidR="0092765C" w:rsidRDefault="0092765C" w:rsidP="006C0768">
      <w:pPr>
        <w:pStyle w:val="Default"/>
        <w:jc w:val="center"/>
        <w:rPr>
          <w:rFonts w:asciiTheme="minorHAnsi" w:hAnsiTheme="minorHAnsi" w:cstheme="minorHAnsi"/>
          <w:color w:val="C00000"/>
          <w:sz w:val="22"/>
          <w:szCs w:val="22"/>
          <w:u w:val="single"/>
        </w:rPr>
      </w:pPr>
    </w:p>
    <w:p w14:paraId="1948A46C" w14:textId="12D893B6" w:rsidR="0092765C" w:rsidRDefault="0092765C" w:rsidP="006C0768">
      <w:pPr>
        <w:pStyle w:val="Default"/>
        <w:jc w:val="center"/>
        <w:rPr>
          <w:rFonts w:asciiTheme="minorHAnsi" w:hAnsiTheme="minorHAnsi" w:cstheme="minorHAnsi"/>
          <w:color w:val="C00000"/>
          <w:sz w:val="22"/>
          <w:szCs w:val="22"/>
          <w:u w:val="single"/>
        </w:rPr>
      </w:pPr>
    </w:p>
    <w:p w14:paraId="19A763BE" w14:textId="45AA3375" w:rsidR="0092765C" w:rsidRDefault="0092765C" w:rsidP="006C0768">
      <w:pPr>
        <w:pStyle w:val="Default"/>
        <w:jc w:val="center"/>
        <w:rPr>
          <w:rFonts w:asciiTheme="minorHAnsi" w:hAnsiTheme="minorHAnsi" w:cstheme="minorHAnsi"/>
          <w:color w:val="C00000"/>
          <w:sz w:val="22"/>
          <w:szCs w:val="22"/>
          <w:u w:val="single"/>
        </w:rPr>
      </w:pPr>
    </w:p>
    <w:p w14:paraId="2D84FBA0" w14:textId="61B60715" w:rsidR="0092765C" w:rsidRDefault="0092765C" w:rsidP="006C0768">
      <w:pPr>
        <w:pStyle w:val="Default"/>
        <w:jc w:val="center"/>
        <w:rPr>
          <w:rFonts w:asciiTheme="minorHAnsi" w:hAnsiTheme="minorHAnsi" w:cstheme="minorHAnsi"/>
          <w:color w:val="C00000"/>
          <w:sz w:val="22"/>
          <w:szCs w:val="22"/>
          <w:u w:val="single"/>
        </w:rPr>
      </w:pPr>
    </w:p>
    <w:p w14:paraId="1F3AA84B" w14:textId="2856FBCC" w:rsidR="0092765C" w:rsidRDefault="0092765C" w:rsidP="006C0768">
      <w:pPr>
        <w:pStyle w:val="Default"/>
        <w:jc w:val="center"/>
        <w:rPr>
          <w:rFonts w:asciiTheme="minorHAnsi" w:hAnsiTheme="minorHAnsi" w:cstheme="minorHAnsi"/>
          <w:color w:val="C00000"/>
          <w:sz w:val="22"/>
          <w:szCs w:val="22"/>
          <w:u w:val="single"/>
        </w:rPr>
      </w:pPr>
    </w:p>
    <w:p w14:paraId="2C067D94" w14:textId="100C60A6" w:rsidR="0092765C" w:rsidRDefault="0092765C" w:rsidP="006C0768">
      <w:pPr>
        <w:pStyle w:val="Default"/>
        <w:jc w:val="center"/>
        <w:rPr>
          <w:rFonts w:asciiTheme="minorHAnsi" w:hAnsiTheme="minorHAnsi" w:cstheme="minorHAnsi"/>
          <w:color w:val="C00000"/>
          <w:sz w:val="22"/>
          <w:szCs w:val="22"/>
          <w:u w:val="single"/>
        </w:rPr>
      </w:pPr>
    </w:p>
    <w:p w14:paraId="45E47787" w14:textId="68CA4ADC" w:rsidR="0092765C" w:rsidRDefault="0092765C" w:rsidP="006C0768">
      <w:pPr>
        <w:pStyle w:val="Default"/>
        <w:jc w:val="center"/>
        <w:rPr>
          <w:rFonts w:asciiTheme="minorHAnsi" w:hAnsiTheme="minorHAnsi" w:cstheme="minorHAnsi"/>
          <w:color w:val="C00000"/>
          <w:sz w:val="22"/>
          <w:szCs w:val="22"/>
          <w:u w:val="single"/>
        </w:rPr>
      </w:pPr>
    </w:p>
    <w:p w14:paraId="33A6CB70" w14:textId="20D768A6" w:rsidR="0092765C" w:rsidRDefault="0092765C" w:rsidP="006C0768">
      <w:pPr>
        <w:pStyle w:val="Default"/>
        <w:jc w:val="center"/>
        <w:rPr>
          <w:rFonts w:asciiTheme="minorHAnsi" w:hAnsiTheme="minorHAnsi" w:cstheme="minorHAnsi"/>
          <w:color w:val="C00000"/>
          <w:sz w:val="22"/>
          <w:szCs w:val="22"/>
          <w:u w:val="single"/>
        </w:rPr>
      </w:pPr>
    </w:p>
    <w:p w14:paraId="02D65D6F" w14:textId="74CB167B" w:rsidR="0092765C" w:rsidRDefault="0092765C" w:rsidP="006C0768">
      <w:pPr>
        <w:pStyle w:val="Default"/>
        <w:jc w:val="center"/>
        <w:rPr>
          <w:rFonts w:asciiTheme="minorHAnsi" w:hAnsiTheme="minorHAnsi" w:cstheme="minorHAnsi"/>
          <w:color w:val="C00000"/>
          <w:sz w:val="22"/>
          <w:szCs w:val="22"/>
          <w:u w:val="single"/>
        </w:rPr>
      </w:pPr>
    </w:p>
    <w:p w14:paraId="2E2A5E81" w14:textId="2A7841F9" w:rsidR="0092765C" w:rsidRDefault="0092765C" w:rsidP="006C0768">
      <w:pPr>
        <w:pStyle w:val="Default"/>
        <w:jc w:val="center"/>
        <w:rPr>
          <w:rFonts w:asciiTheme="minorHAnsi" w:hAnsiTheme="minorHAnsi" w:cstheme="minorHAnsi"/>
          <w:color w:val="C00000"/>
          <w:sz w:val="22"/>
          <w:szCs w:val="22"/>
          <w:u w:val="single"/>
        </w:rPr>
      </w:pPr>
    </w:p>
    <w:p w14:paraId="6287AF64" w14:textId="0A60898A" w:rsidR="0092765C" w:rsidRDefault="0092765C" w:rsidP="006C0768">
      <w:pPr>
        <w:pStyle w:val="Default"/>
        <w:jc w:val="center"/>
        <w:rPr>
          <w:rFonts w:asciiTheme="minorHAnsi" w:hAnsiTheme="minorHAnsi" w:cstheme="minorHAnsi"/>
          <w:color w:val="C00000"/>
          <w:sz w:val="22"/>
          <w:szCs w:val="22"/>
          <w:u w:val="single"/>
        </w:rPr>
      </w:pPr>
    </w:p>
    <w:p w14:paraId="3489306D" w14:textId="0E138F68" w:rsidR="0092765C" w:rsidRDefault="0092765C" w:rsidP="006C0768">
      <w:pPr>
        <w:pStyle w:val="Default"/>
        <w:jc w:val="center"/>
        <w:rPr>
          <w:rFonts w:asciiTheme="minorHAnsi" w:hAnsiTheme="minorHAnsi" w:cstheme="minorHAnsi"/>
          <w:color w:val="C00000"/>
          <w:sz w:val="22"/>
          <w:szCs w:val="22"/>
          <w:u w:val="single"/>
        </w:rPr>
      </w:pPr>
    </w:p>
    <w:p w14:paraId="1F71390A" w14:textId="55A5E735" w:rsidR="0092765C" w:rsidRDefault="0092765C" w:rsidP="006C0768">
      <w:pPr>
        <w:pStyle w:val="Default"/>
        <w:jc w:val="center"/>
        <w:rPr>
          <w:rFonts w:asciiTheme="minorHAnsi" w:hAnsiTheme="minorHAnsi" w:cstheme="minorHAnsi"/>
          <w:color w:val="C00000"/>
          <w:sz w:val="22"/>
          <w:szCs w:val="22"/>
          <w:u w:val="single"/>
        </w:rPr>
      </w:pPr>
    </w:p>
    <w:p w14:paraId="58A3CD65" w14:textId="1F0B802C" w:rsidR="0092765C" w:rsidRDefault="0092765C" w:rsidP="006C0768">
      <w:pPr>
        <w:pStyle w:val="Default"/>
        <w:jc w:val="center"/>
        <w:rPr>
          <w:rFonts w:asciiTheme="minorHAnsi" w:hAnsiTheme="minorHAnsi" w:cstheme="minorHAnsi"/>
          <w:color w:val="C00000"/>
          <w:sz w:val="22"/>
          <w:szCs w:val="22"/>
          <w:u w:val="single"/>
        </w:rPr>
      </w:pPr>
    </w:p>
    <w:p w14:paraId="1740E1B7" w14:textId="2F1FF921" w:rsidR="0092765C" w:rsidRDefault="0092765C" w:rsidP="006C0768">
      <w:pPr>
        <w:pStyle w:val="Default"/>
        <w:jc w:val="center"/>
        <w:rPr>
          <w:rFonts w:asciiTheme="minorHAnsi" w:hAnsiTheme="minorHAnsi" w:cstheme="minorHAnsi"/>
          <w:color w:val="C00000"/>
          <w:sz w:val="22"/>
          <w:szCs w:val="22"/>
          <w:u w:val="single"/>
        </w:rPr>
      </w:pPr>
    </w:p>
    <w:p w14:paraId="78A5440C" w14:textId="77307120" w:rsidR="0092765C" w:rsidRDefault="0092765C" w:rsidP="006C0768">
      <w:pPr>
        <w:pStyle w:val="Default"/>
        <w:jc w:val="center"/>
        <w:rPr>
          <w:rFonts w:asciiTheme="minorHAnsi" w:hAnsiTheme="minorHAnsi" w:cstheme="minorHAnsi"/>
          <w:color w:val="C00000"/>
          <w:sz w:val="22"/>
          <w:szCs w:val="22"/>
          <w:u w:val="single"/>
        </w:rPr>
      </w:pPr>
    </w:p>
    <w:p w14:paraId="1870C0B4" w14:textId="389D7868" w:rsidR="0092765C" w:rsidRDefault="0092765C" w:rsidP="006C0768">
      <w:pPr>
        <w:pStyle w:val="Default"/>
        <w:jc w:val="center"/>
        <w:rPr>
          <w:rFonts w:asciiTheme="minorHAnsi" w:hAnsiTheme="minorHAnsi" w:cstheme="minorHAnsi"/>
          <w:color w:val="C00000"/>
          <w:sz w:val="22"/>
          <w:szCs w:val="22"/>
          <w:u w:val="single"/>
        </w:rPr>
      </w:pPr>
    </w:p>
    <w:p w14:paraId="0C20FE68" w14:textId="68CCA057" w:rsidR="0092765C" w:rsidRDefault="0092765C" w:rsidP="006C0768">
      <w:pPr>
        <w:pStyle w:val="Default"/>
        <w:jc w:val="center"/>
        <w:rPr>
          <w:rFonts w:asciiTheme="minorHAnsi" w:hAnsiTheme="minorHAnsi" w:cstheme="minorHAnsi"/>
          <w:color w:val="C00000"/>
          <w:sz w:val="22"/>
          <w:szCs w:val="22"/>
          <w:u w:val="single"/>
        </w:rPr>
      </w:pPr>
    </w:p>
    <w:p w14:paraId="0D300B2A" w14:textId="072910C5" w:rsidR="0092765C" w:rsidRDefault="0092765C" w:rsidP="006C0768">
      <w:pPr>
        <w:pStyle w:val="Default"/>
        <w:jc w:val="center"/>
        <w:rPr>
          <w:rFonts w:asciiTheme="minorHAnsi" w:hAnsiTheme="minorHAnsi" w:cstheme="minorHAnsi"/>
          <w:color w:val="C00000"/>
          <w:sz w:val="22"/>
          <w:szCs w:val="22"/>
          <w:u w:val="single"/>
        </w:rPr>
      </w:pPr>
    </w:p>
    <w:p w14:paraId="4D75061F" w14:textId="1D78A1B7" w:rsidR="0092765C" w:rsidRDefault="0092765C" w:rsidP="006C0768">
      <w:pPr>
        <w:pStyle w:val="Default"/>
        <w:jc w:val="center"/>
        <w:rPr>
          <w:rFonts w:asciiTheme="minorHAnsi" w:hAnsiTheme="minorHAnsi" w:cstheme="minorHAnsi"/>
          <w:color w:val="C00000"/>
          <w:sz w:val="22"/>
          <w:szCs w:val="22"/>
          <w:u w:val="single"/>
        </w:rPr>
      </w:pPr>
    </w:p>
    <w:p w14:paraId="37E0A3C7" w14:textId="3FF7C8E8" w:rsidR="0092765C" w:rsidRDefault="0092765C" w:rsidP="006C0768">
      <w:pPr>
        <w:pStyle w:val="Default"/>
        <w:jc w:val="center"/>
        <w:rPr>
          <w:rFonts w:asciiTheme="minorHAnsi" w:hAnsiTheme="minorHAnsi" w:cstheme="minorHAnsi"/>
          <w:color w:val="C00000"/>
          <w:sz w:val="22"/>
          <w:szCs w:val="22"/>
          <w:u w:val="single"/>
        </w:rPr>
      </w:pPr>
    </w:p>
    <w:p w14:paraId="1FE34E4A" w14:textId="6E3F36D6" w:rsidR="0092765C" w:rsidRDefault="0092765C" w:rsidP="006C0768">
      <w:pPr>
        <w:pStyle w:val="Default"/>
        <w:jc w:val="center"/>
        <w:rPr>
          <w:rFonts w:asciiTheme="minorHAnsi" w:hAnsiTheme="minorHAnsi" w:cstheme="minorHAnsi"/>
          <w:color w:val="C00000"/>
          <w:sz w:val="22"/>
          <w:szCs w:val="22"/>
          <w:u w:val="single"/>
        </w:rPr>
      </w:pPr>
    </w:p>
    <w:p w14:paraId="0A27944D" w14:textId="119667A3" w:rsidR="0092765C" w:rsidRDefault="0092765C" w:rsidP="006C0768">
      <w:pPr>
        <w:pStyle w:val="Default"/>
        <w:jc w:val="center"/>
        <w:rPr>
          <w:rFonts w:asciiTheme="minorHAnsi" w:hAnsiTheme="minorHAnsi" w:cstheme="minorHAnsi"/>
          <w:color w:val="C00000"/>
          <w:sz w:val="22"/>
          <w:szCs w:val="22"/>
          <w:u w:val="single"/>
        </w:rPr>
      </w:pPr>
    </w:p>
    <w:p w14:paraId="27F879F8" w14:textId="026BF44B" w:rsidR="0092765C" w:rsidRDefault="0092765C" w:rsidP="006C0768">
      <w:pPr>
        <w:pStyle w:val="Default"/>
        <w:jc w:val="center"/>
        <w:rPr>
          <w:rFonts w:asciiTheme="minorHAnsi" w:hAnsiTheme="minorHAnsi" w:cstheme="minorHAnsi"/>
          <w:color w:val="C00000"/>
          <w:sz w:val="22"/>
          <w:szCs w:val="22"/>
          <w:u w:val="single"/>
        </w:rPr>
      </w:pPr>
    </w:p>
    <w:p w14:paraId="02878285" w14:textId="23A6CE4F" w:rsidR="0092765C" w:rsidRDefault="0092765C" w:rsidP="006C0768">
      <w:pPr>
        <w:pStyle w:val="Default"/>
        <w:jc w:val="center"/>
        <w:rPr>
          <w:rFonts w:asciiTheme="minorHAnsi" w:hAnsiTheme="minorHAnsi" w:cstheme="minorHAnsi"/>
          <w:color w:val="C00000"/>
          <w:sz w:val="22"/>
          <w:szCs w:val="22"/>
          <w:u w:val="single"/>
        </w:rPr>
      </w:pPr>
    </w:p>
    <w:p w14:paraId="51457AB2" w14:textId="7180D43B" w:rsidR="0092765C" w:rsidRDefault="0092765C" w:rsidP="006C0768">
      <w:pPr>
        <w:pStyle w:val="Default"/>
        <w:jc w:val="center"/>
        <w:rPr>
          <w:rFonts w:asciiTheme="minorHAnsi" w:hAnsiTheme="minorHAnsi" w:cstheme="minorHAnsi"/>
          <w:color w:val="C00000"/>
          <w:sz w:val="22"/>
          <w:szCs w:val="22"/>
          <w:u w:val="single"/>
        </w:rPr>
      </w:pPr>
    </w:p>
    <w:p w14:paraId="765AC5E7" w14:textId="13673378" w:rsidR="0092765C" w:rsidRDefault="0092765C" w:rsidP="006C0768">
      <w:pPr>
        <w:pStyle w:val="Default"/>
        <w:jc w:val="center"/>
        <w:rPr>
          <w:rFonts w:asciiTheme="minorHAnsi" w:hAnsiTheme="minorHAnsi" w:cstheme="minorHAnsi"/>
          <w:color w:val="C00000"/>
          <w:sz w:val="22"/>
          <w:szCs w:val="22"/>
          <w:u w:val="single"/>
        </w:rPr>
      </w:pPr>
    </w:p>
    <w:p w14:paraId="792E4281" w14:textId="7EBA4CBD" w:rsidR="0092765C" w:rsidRDefault="0092765C" w:rsidP="006C0768">
      <w:pPr>
        <w:pStyle w:val="Default"/>
        <w:jc w:val="center"/>
        <w:rPr>
          <w:rFonts w:asciiTheme="minorHAnsi" w:hAnsiTheme="minorHAnsi" w:cstheme="minorHAnsi"/>
          <w:color w:val="C00000"/>
          <w:sz w:val="22"/>
          <w:szCs w:val="22"/>
          <w:u w:val="single"/>
        </w:rPr>
      </w:pPr>
    </w:p>
    <w:p w14:paraId="4C1EF4DB" w14:textId="5AA45BAF" w:rsidR="0092765C" w:rsidRDefault="0092765C" w:rsidP="006C0768">
      <w:pPr>
        <w:pStyle w:val="Default"/>
        <w:jc w:val="center"/>
        <w:rPr>
          <w:rFonts w:asciiTheme="minorHAnsi" w:hAnsiTheme="minorHAnsi" w:cstheme="minorHAnsi"/>
          <w:color w:val="C00000"/>
          <w:sz w:val="22"/>
          <w:szCs w:val="22"/>
          <w:u w:val="single"/>
        </w:rPr>
      </w:pPr>
    </w:p>
    <w:p w14:paraId="6E5E3884" w14:textId="2FAB0808" w:rsidR="0092765C" w:rsidRDefault="0092765C" w:rsidP="006C0768">
      <w:pPr>
        <w:pStyle w:val="Default"/>
        <w:jc w:val="center"/>
        <w:rPr>
          <w:rFonts w:asciiTheme="minorHAnsi" w:hAnsiTheme="minorHAnsi" w:cstheme="minorHAnsi"/>
          <w:color w:val="C00000"/>
          <w:sz w:val="22"/>
          <w:szCs w:val="22"/>
          <w:u w:val="single"/>
        </w:rPr>
      </w:pPr>
    </w:p>
    <w:p w14:paraId="4F5FD9EC" w14:textId="2B38035C" w:rsidR="0092765C" w:rsidRDefault="0092765C" w:rsidP="006C0768">
      <w:pPr>
        <w:pStyle w:val="Default"/>
        <w:jc w:val="center"/>
        <w:rPr>
          <w:rFonts w:asciiTheme="minorHAnsi" w:hAnsiTheme="minorHAnsi" w:cstheme="minorHAnsi"/>
          <w:color w:val="C00000"/>
          <w:sz w:val="22"/>
          <w:szCs w:val="22"/>
          <w:u w:val="single"/>
        </w:rPr>
      </w:pPr>
    </w:p>
    <w:p w14:paraId="1EE5A4FC" w14:textId="6AF712BD" w:rsidR="0092765C" w:rsidRDefault="0092765C" w:rsidP="006C0768">
      <w:pPr>
        <w:pStyle w:val="Default"/>
        <w:jc w:val="center"/>
        <w:rPr>
          <w:rFonts w:asciiTheme="minorHAnsi" w:hAnsiTheme="minorHAnsi" w:cstheme="minorHAnsi"/>
          <w:color w:val="C00000"/>
          <w:sz w:val="22"/>
          <w:szCs w:val="22"/>
          <w:u w:val="single"/>
        </w:rPr>
      </w:pPr>
    </w:p>
    <w:p w14:paraId="2396C988" w14:textId="0EB5CE6B" w:rsidR="0092765C" w:rsidRDefault="00B1592C" w:rsidP="006C0768">
      <w:pPr>
        <w:pStyle w:val="Default"/>
        <w:jc w:val="center"/>
        <w:rPr>
          <w:rFonts w:asciiTheme="minorHAnsi" w:hAnsiTheme="minorHAnsi" w:cstheme="minorHAnsi"/>
          <w:color w:val="C00000"/>
          <w:sz w:val="22"/>
          <w:szCs w:val="22"/>
          <w:u w:val="single"/>
        </w:rPr>
      </w:pPr>
      <w:r>
        <w:rPr>
          <w:rFonts w:asciiTheme="minorHAnsi" w:hAnsiTheme="minorHAnsi" w:cstheme="minorHAnsi"/>
          <w:noProof/>
          <w:color w:val="C00000"/>
          <w:sz w:val="22"/>
          <w:szCs w:val="22"/>
          <w:u w:val="single"/>
        </w:rPr>
        <w:pict w14:anchorId="13FC50D3">
          <v:shape id="_x0000_s1045" type="#_x0000_t202" style="position:absolute;left:0;text-align:left;margin-left:1.15pt;margin-top:.45pt;width:501.5pt;height:74.95pt;z-index:25167564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>
            <v:stroke opacity="0"/>
            <v:textbox style="mso-next-textbox:#_x0000_s1045">
              <w:txbxContent>
                <w:p w14:paraId="4AF82BD4" w14:textId="77777777" w:rsidR="00157CD4" w:rsidRPr="00B42F94" w:rsidRDefault="00157CD4" w:rsidP="00157CD4">
                  <w:pPr>
                    <w:spacing w:after="0"/>
                    <w:rPr>
                      <w:sz w:val="18"/>
                      <w:szCs w:val="18"/>
                    </w:rPr>
                  </w:pPr>
                </w:p>
                <w:tbl>
                  <w:tblPr>
                    <w:tblStyle w:val="TableGrid"/>
                    <w:tblW w:w="0" w:type="auto"/>
                    <w:jc w:val="center"/>
                    <w:tblLook w:val="04A0" w:firstRow="1" w:lastRow="0" w:firstColumn="1" w:lastColumn="0" w:noHBand="0" w:noVBand="1"/>
                  </w:tblPr>
                  <w:tblGrid>
                    <w:gridCol w:w="2468"/>
                    <w:gridCol w:w="2468"/>
                    <w:gridCol w:w="2468"/>
                  </w:tblGrid>
                  <w:tr w:rsidR="00157CD4" w:rsidRPr="00B42F94" w14:paraId="5A655036" w14:textId="77777777" w:rsidTr="00771AEB">
                    <w:trPr>
                      <w:trHeight w:val="255"/>
                      <w:jc w:val="center"/>
                    </w:trPr>
                    <w:tc>
                      <w:tcPr>
                        <w:tcW w:w="2468" w:type="dxa"/>
                      </w:tcPr>
                      <w:p w14:paraId="2DB64C64" w14:textId="77777777" w:rsidR="00157CD4" w:rsidRPr="00B42F94" w:rsidRDefault="00157CD4" w:rsidP="001453BF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B42F94">
                          <w:rPr>
                            <w:sz w:val="18"/>
                            <w:szCs w:val="18"/>
                          </w:rPr>
                          <w:t>Parameter</w:t>
                        </w:r>
                      </w:p>
                    </w:tc>
                    <w:tc>
                      <w:tcPr>
                        <w:tcW w:w="2468" w:type="dxa"/>
                      </w:tcPr>
                      <w:p w14:paraId="459D7324" w14:textId="77777777" w:rsidR="00157CD4" w:rsidRPr="00B42F94" w:rsidRDefault="00157CD4" w:rsidP="001453BF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Simulations Value</w:t>
                        </w:r>
                      </w:p>
                    </w:tc>
                    <w:tc>
                      <w:tcPr>
                        <w:tcW w:w="2468" w:type="dxa"/>
                      </w:tcPr>
                      <w:p w14:paraId="44570B9D" w14:textId="77777777" w:rsidR="00157CD4" w:rsidRDefault="00157CD4" w:rsidP="001453BF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Hand-Calculations Value</w:t>
                        </w:r>
                      </w:p>
                    </w:tc>
                  </w:tr>
                  <w:tr w:rsidR="00157CD4" w:rsidRPr="00B42F94" w14:paraId="395AE074" w14:textId="77777777" w:rsidTr="00771AEB">
                    <w:trPr>
                      <w:trHeight w:val="242"/>
                      <w:jc w:val="center"/>
                    </w:trPr>
                    <w:tc>
                      <w:tcPr>
                        <w:tcW w:w="2468" w:type="dxa"/>
                      </w:tcPr>
                      <w:p w14:paraId="7BC32113" w14:textId="77777777" w:rsidR="00157CD4" w:rsidRPr="00B42F94" w:rsidRDefault="00157CD4" w:rsidP="001453BF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Zin</w:t>
                        </w:r>
                      </w:p>
                    </w:tc>
                    <w:tc>
                      <w:tcPr>
                        <w:tcW w:w="2468" w:type="dxa"/>
                      </w:tcPr>
                      <w:p w14:paraId="07D8C09B" w14:textId="3D826C49" w:rsidR="00157CD4" w:rsidRPr="00B42F94" w:rsidRDefault="00AE110C" w:rsidP="001453BF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36.9976</w:t>
                        </w:r>
                        <w:r w:rsidR="00157CD4">
                          <w:rPr>
                            <w:sz w:val="18"/>
                            <w:szCs w:val="18"/>
                          </w:rPr>
                          <w:t xml:space="preserve"> Ohms</w:t>
                        </w:r>
                      </w:p>
                    </w:tc>
                    <w:tc>
                      <w:tcPr>
                        <w:tcW w:w="2468" w:type="dxa"/>
                      </w:tcPr>
                      <w:p w14:paraId="2161A099" w14:textId="2737CD1B" w:rsidR="00157CD4" w:rsidRPr="00771AEB" w:rsidRDefault="00AE110C" w:rsidP="001453BF">
                        <w:pPr>
                          <w:jc w:val="center"/>
                          <w:rPr>
                            <w:b/>
                            <w:bCs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bCs/>
                            <w:sz w:val="18"/>
                            <w:szCs w:val="18"/>
                          </w:rPr>
                          <w:t>39.9176</w:t>
                        </w:r>
                        <w:r w:rsidR="00157CD4" w:rsidRPr="00771AEB">
                          <w:rPr>
                            <w:b/>
                            <w:bCs/>
                            <w:sz w:val="18"/>
                            <w:szCs w:val="18"/>
                          </w:rPr>
                          <w:t xml:space="preserve"> Ohms</w:t>
                        </w:r>
                      </w:p>
                    </w:tc>
                  </w:tr>
                  <w:tr w:rsidR="00157CD4" w:rsidRPr="00B42F94" w14:paraId="61B9748D" w14:textId="77777777" w:rsidTr="00771AEB">
                    <w:trPr>
                      <w:trHeight w:val="242"/>
                      <w:jc w:val="center"/>
                    </w:trPr>
                    <w:tc>
                      <w:tcPr>
                        <w:tcW w:w="2468" w:type="dxa"/>
                      </w:tcPr>
                      <w:p w14:paraId="6E6197EE" w14:textId="77777777" w:rsidR="00157CD4" w:rsidRPr="0092765C" w:rsidRDefault="00157CD4" w:rsidP="001453BF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Gain</w:t>
                        </w:r>
                      </w:p>
                    </w:tc>
                    <w:tc>
                      <w:tcPr>
                        <w:tcW w:w="2468" w:type="dxa"/>
                      </w:tcPr>
                      <w:p w14:paraId="310E84D7" w14:textId="383F59D2" w:rsidR="00157CD4" w:rsidRPr="00B42F94" w:rsidRDefault="00157CD4" w:rsidP="001453BF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2</w:t>
                        </w:r>
                        <w:r w:rsidR="00AE110C">
                          <w:rPr>
                            <w:sz w:val="18"/>
                            <w:szCs w:val="18"/>
                          </w:rPr>
                          <w:t>0.0567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dB</w:t>
                        </w:r>
                      </w:p>
                    </w:tc>
                    <w:tc>
                      <w:tcPr>
                        <w:tcW w:w="2468" w:type="dxa"/>
                      </w:tcPr>
                      <w:p w14:paraId="150AFDDB" w14:textId="45E93228" w:rsidR="00157CD4" w:rsidRPr="00771AEB" w:rsidRDefault="00157CD4" w:rsidP="001453BF">
                        <w:pPr>
                          <w:jc w:val="center"/>
                          <w:rPr>
                            <w:b/>
                            <w:bCs/>
                            <w:sz w:val="18"/>
                            <w:szCs w:val="18"/>
                          </w:rPr>
                        </w:pPr>
                        <w:r w:rsidRPr="00771AEB">
                          <w:rPr>
                            <w:b/>
                            <w:bCs/>
                            <w:sz w:val="18"/>
                            <w:szCs w:val="18"/>
                          </w:rPr>
                          <w:t>2</w:t>
                        </w:r>
                        <w:r w:rsidR="00AE110C">
                          <w:rPr>
                            <w:b/>
                            <w:bCs/>
                            <w:sz w:val="18"/>
                            <w:szCs w:val="18"/>
                          </w:rPr>
                          <w:t>2.8653</w:t>
                        </w:r>
                        <w:r w:rsidRPr="00771AEB">
                          <w:rPr>
                            <w:b/>
                            <w:bCs/>
                            <w:sz w:val="18"/>
                            <w:szCs w:val="18"/>
                          </w:rPr>
                          <w:t xml:space="preserve"> dB</w:t>
                        </w:r>
                      </w:p>
                    </w:tc>
                  </w:tr>
                  <w:tr w:rsidR="00157CD4" w:rsidRPr="00B42F94" w14:paraId="6245F425" w14:textId="77777777" w:rsidTr="00771AEB">
                    <w:trPr>
                      <w:trHeight w:val="242"/>
                      <w:jc w:val="center"/>
                    </w:trPr>
                    <w:tc>
                      <w:tcPr>
                        <w:tcW w:w="2468" w:type="dxa"/>
                      </w:tcPr>
                      <w:p w14:paraId="22B935B1" w14:textId="77777777" w:rsidR="00157CD4" w:rsidRDefault="00157CD4" w:rsidP="001453BF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NF</w:t>
                        </w:r>
                      </w:p>
                    </w:tc>
                    <w:tc>
                      <w:tcPr>
                        <w:tcW w:w="2468" w:type="dxa"/>
                      </w:tcPr>
                      <w:p w14:paraId="364D936E" w14:textId="07EDF821" w:rsidR="00157CD4" w:rsidRDefault="00157CD4" w:rsidP="001453BF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0.</w:t>
                        </w:r>
                        <w:r w:rsidR="00AE110C">
                          <w:rPr>
                            <w:sz w:val="18"/>
                            <w:szCs w:val="18"/>
                          </w:rPr>
                          <w:t>9015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dB</w:t>
                        </w:r>
                      </w:p>
                    </w:tc>
                    <w:tc>
                      <w:tcPr>
                        <w:tcW w:w="2468" w:type="dxa"/>
                      </w:tcPr>
                      <w:p w14:paraId="591DAB6A" w14:textId="0C09F91F" w:rsidR="00157CD4" w:rsidRPr="00771AEB" w:rsidRDefault="00157CD4" w:rsidP="001453BF">
                        <w:pPr>
                          <w:jc w:val="center"/>
                          <w:rPr>
                            <w:b/>
                            <w:bCs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bCs/>
                            <w:sz w:val="18"/>
                            <w:szCs w:val="18"/>
                          </w:rPr>
                          <w:t>0.</w:t>
                        </w:r>
                        <w:r w:rsidR="00AE110C">
                          <w:rPr>
                            <w:b/>
                            <w:bCs/>
                            <w:sz w:val="18"/>
                            <w:szCs w:val="18"/>
                          </w:rPr>
                          <w:t>4222</w:t>
                        </w:r>
                        <w:r>
                          <w:rPr>
                            <w:b/>
                            <w:bCs/>
                            <w:sz w:val="18"/>
                            <w:szCs w:val="18"/>
                          </w:rPr>
                          <w:t xml:space="preserve"> dB</w:t>
                        </w:r>
                      </w:p>
                    </w:tc>
                  </w:tr>
                </w:tbl>
                <w:p w14:paraId="30B42C33" w14:textId="77777777" w:rsidR="00157CD4" w:rsidRPr="00B42F94" w:rsidRDefault="00157CD4" w:rsidP="00157CD4">
                  <w:pPr>
                    <w:rPr>
                      <w:sz w:val="18"/>
                      <w:szCs w:val="18"/>
                    </w:rPr>
                  </w:pPr>
                </w:p>
              </w:txbxContent>
            </v:textbox>
          </v:shape>
        </w:pict>
      </w:r>
    </w:p>
    <w:p w14:paraId="1F46477A" w14:textId="0C32AA24" w:rsidR="0092765C" w:rsidRDefault="0092765C" w:rsidP="006C0768">
      <w:pPr>
        <w:pStyle w:val="Default"/>
        <w:jc w:val="center"/>
        <w:rPr>
          <w:rFonts w:asciiTheme="minorHAnsi" w:hAnsiTheme="minorHAnsi" w:cstheme="minorHAnsi"/>
          <w:color w:val="C00000"/>
          <w:sz w:val="22"/>
          <w:szCs w:val="22"/>
          <w:u w:val="single"/>
        </w:rPr>
      </w:pPr>
    </w:p>
    <w:p w14:paraId="38F23455" w14:textId="6FBCA035" w:rsidR="0092765C" w:rsidRDefault="0092765C" w:rsidP="00157CD4">
      <w:pPr>
        <w:pStyle w:val="Default"/>
        <w:rPr>
          <w:rFonts w:asciiTheme="minorHAnsi" w:hAnsiTheme="minorHAnsi" w:cstheme="minorHAnsi"/>
          <w:color w:val="C00000"/>
          <w:sz w:val="22"/>
          <w:szCs w:val="22"/>
          <w:u w:val="single"/>
        </w:rPr>
      </w:pPr>
    </w:p>
    <w:p w14:paraId="325AFA14" w14:textId="77777777" w:rsidR="00157CD4" w:rsidRDefault="00157CD4" w:rsidP="00157CD4">
      <w:pPr>
        <w:pStyle w:val="Default"/>
        <w:rPr>
          <w:rFonts w:asciiTheme="minorHAnsi" w:hAnsiTheme="minorHAnsi" w:cstheme="minorHAnsi"/>
          <w:color w:val="C00000"/>
          <w:sz w:val="22"/>
          <w:szCs w:val="22"/>
          <w:u w:val="single"/>
        </w:rPr>
      </w:pPr>
    </w:p>
    <w:p w14:paraId="2EBEED45" w14:textId="6DA1360C" w:rsidR="0092765C" w:rsidRDefault="0092765C" w:rsidP="006C0768">
      <w:pPr>
        <w:pStyle w:val="Default"/>
        <w:jc w:val="center"/>
        <w:rPr>
          <w:rFonts w:asciiTheme="minorHAnsi" w:hAnsiTheme="minorHAnsi" w:cstheme="minorHAnsi"/>
          <w:color w:val="C00000"/>
          <w:sz w:val="22"/>
          <w:szCs w:val="22"/>
          <w:u w:val="single"/>
        </w:rPr>
      </w:pPr>
    </w:p>
    <w:p w14:paraId="5CA35D39" w14:textId="46DBA96C" w:rsidR="0092765C" w:rsidRDefault="0092765C" w:rsidP="006C0768">
      <w:pPr>
        <w:pStyle w:val="Default"/>
        <w:jc w:val="center"/>
        <w:rPr>
          <w:rFonts w:asciiTheme="minorHAnsi" w:hAnsiTheme="minorHAnsi" w:cstheme="minorHAnsi"/>
          <w:color w:val="C00000"/>
          <w:sz w:val="22"/>
          <w:szCs w:val="22"/>
          <w:u w:val="single"/>
        </w:rPr>
      </w:pPr>
    </w:p>
    <w:p w14:paraId="73FF6CB9" w14:textId="5156D63A" w:rsidR="00323EB4" w:rsidRPr="00157CD4" w:rsidRDefault="00323EB4" w:rsidP="00157CD4">
      <w:pPr>
        <w:pStyle w:val="ListParagraph"/>
        <w:jc w:val="both"/>
        <w:rPr>
          <w:rFonts w:cstheme="minorHAnsi"/>
        </w:rPr>
      </w:pPr>
      <w:r w:rsidRPr="00323EB4">
        <w:rPr>
          <w:rFonts w:cstheme="minorHAnsi"/>
        </w:rPr>
        <w:t>The differences arise from the many approximations that were made in the hand calculations</w:t>
      </w:r>
      <w:r>
        <w:rPr>
          <w:rFonts w:cstheme="minorHAnsi"/>
        </w:rPr>
        <w:t xml:space="preserve">. So, for the </w:t>
      </w:r>
      <w:r w:rsidRPr="00323EB4">
        <w:rPr>
          <w:rFonts w:cstheme="minorHAnsi"/>
          <w:b/>
          <w:bCs/>
        </w:rPr>
        <w:t>Gain</w:t>
      </w:r>
      <w:r>
        <w:rPr>
          <w:rFonts w:cstheme="minorHAnsi"/>
        </w:rPr>
        <w:t xml:space="preserve"> calculations, an approximated value of R</w:t>
      </w:r>
      <w:r w:rsidRPr="00323EB4">
        <w:rPr>
          <w:rFonts w:cstheme="minorHAnsi"/>
          <w:vertAlign w:val="subscript"/>
        </w:rPr>
        <w:t>x</w:t>
      </w:r>
      <w:r>
        <w:rPr>
          <w:rFonts w:cstheme="minorHAnsi"/>
        </w:rPr>
        <w:t xml:space="preserve"> (looking into the source of NM1) &amp; Q</w:t>
      </w:r>
      <w:r w:rsidRPr="00323EB4">
        <w:rPr>
          <w:rFonts w:cstheme="minorHAnsi"/>
          <w:vertAlign w:val="subscript"/>
        </w:rPr>
        <w:t>in</w:t>
      </w:r>
      <w:r>
        <w:rPr>
          <w:rFonts w:cstheme="minorHAnsi"/>
        </w:rPr>
        <w:t xml:space="preserve"> were used</w:t>
      </w:r>
      <w:r w:rsidR="00157CD4">
        <w:rPr>
          <w:rFonts w:cstheme="minorHAnsi"/>
        </w:rPr>
        <w:t xml:space="preserve">, in addition to having </w:t>
      </w:r>
      <w:r w:rsidRPr="00323EB4">
        <w:rPr>
          <w:rFonts w:cstheme="minorHAnsi"/>
          <w:b/>
          <w:bCs/>
        </w:rPr>
        <w:t>Z</w:t>
      </w:r>
      <w:r w:rsidRPr="00323EB4">
        <w:rPr>
          <w:rFonts w:cstheme="minorHAnsi"/>
          <w:b/>
          <w:bCs/>
          <w:vertAlign w:val="subscript"/>
        </w:rPr>
        <w:t>in</w:t>
      </w:r>
      <w:r>
        <w:rPr>
          <w:rFonts w:cstheme="minorHAnsi"/>
        </w:rPr>
        <w:t xml:space="preserve"> calculated without considering the effect of C</w:t>
      </w:r>
      <w:r w:rsidRPr="00323EB4">
        <w:rPr>
          <w:rFonts w:cstheme="minorHAnsi"/>
          <w:vertAlign w:val="subscript"/>
        </w:rPr>
        <w:t>GD</w:t>
      </w:r>
      <w:r w:rsidR="00157CD4">
        <w:rPr>
          <w:rFonts w:cstheme="minorHAnsi"/>
        </w:rPr>
        <w:t>. F</w:t>
      </w:r>
      <w:r>
        <w:rPr>
          <w:rFonts w:cstheme="minorHAnsi"/>
        </w:rPr>
        <w:t xml:space="preserve">or the </w:t>
      </w:r>
      <w:r w:rsidRPr="00323EB4">
        <w:rPr>
          <w:rFonts w:cstheme="minorHAnsi"/>
          <w:b/>
          <w:bCs/>
        </w:rPr>
        <w:t>NF</w:t>
      </w:r>
      <w:r>
        <w:rPr>
          <w:rFonts w:cstheme="minorHAnsi"/>
        </w:rPr>
        <w:t>, the noise contributions from the cascode transistor &amp; the load were neglected</w:t>
      </w:r>
      <w:r w:rsidR="00157CD4">
        <w:rPr>
          <w:rFonts w:cstheme="minorHAnsi"/>
        </w:rPr>
        <w:t>.</w:t>
      </w:r>
    </w:p>
    <w:p w14:paraId="716708F8" w14:textId="762D0783" w:rsidR="00B43115" w:rsidRDefault="001B2A62" w:rsidP="00B43115">
      <w:pPr>
        <w:pStyle w:val="ListParagraph"/>
        <w:numPr>
          <w:ilvl w:val="0"/>
          <w:numId w:val="1"/>
        </w:numPr>
        <w:ind w:left="450" w:hanging="270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PSS Simulation</w:t>
      </w:r>
      <w:r w:rsidR="00B43115" w:rsidRPr="00F30D6F">
        <w:rPr>
          <w:b/>
          <w:bCs/>
          <w:u w:val="single"/>
        </w:rPr>
        <w:t>:</w:t>
      </w:r>
    </w:p>
    <w:p w14:paraId="42E2562F" w14:textId="2F7D1A7D" w:rsidR="00E71C1E" w:rsidRPr="00E71C1E" w:rsidRDefault="001B2A62" w:rsidP="00E71C1E">
      <w:pPr>
        <w:pStyle w:val="ListParagraph"/>
        <w:numPr>
          <w:ilvl w:val="1"/>
          <w:numId w:val="1"/>
        </w:numPr>
        <w:rPr>
          <w:b/>
          <w:bCs/>
          <w:u w:val="single"/>
        </w:rPr>
      </w:pPr>
      <w:bookmarkStart w:id="1" w:name="_Hlk526061952"/>
      <w:r>
        <w:rPr>
          <w:b/>
          <w:bCs/>
          <w:u w:val="single"/>
        </w:rPr>
        <w:t>Single-tone Simulation:</w:t>
      </w:r>
    </w:p>
    <w:bookmarkEnd w:id="1"/>
    <w:p w14:paraId="7BACD62F" w14:textId="6CA6988B" w:rsidR="00DB47A4" w:rsidRPr="00DB47A4" w:rsidRDefault="00DB47A4" w:rsidP="00DB47A4">
      <w:pPr>
        <w:pStyle w:val="ListParagraph"/>
        <w:jc w:val="both"/>
        <w:rPr>
          <w:rFonts w:cstheme="minorHAnsi"/>
          <w:color w:val="00B050"/>
        </w:rPr>
      </w:pPr>
      <w:r w:rsidRPr="00DB47A4">
        <w:rPr>
          <w:rFonts w:cstheme="minorHAnsi"/>
          <w:color w:val="00B050"/>
        </w:rPr>
        <w:t>PRF (input) = -40 dBm</w:t>
      </w:r>
      <w:r>
        <w:rPr>
          <w:rFonts w:cstheme="minorHAnsi"/>
          <w:color w:val="00B050"/>
        </w:rPr>
        <w:t>:</w:t>
      </w:r>
    </w:p>
    <w:p w14:paraId="15F91651" w14:textId="130909DA" w:rsidR="0092765C" w:rsidRDefault="00D46037" w:rsidP="00DB47A4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163C397" wp14:editId="7BBEDB63">
            <wp:extent cx="6032665" cy="311736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000" cy="313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BA997" w14:textId="3DF26179" w:rsidR="003078AE" w:rsidRPr="003078AE" w:rsidRDefault="003078AE" w:rsidP="003078AE">
      <w:pPr>
        <w:jc w:val="center"/>
      </w:pPr>
      <w:r>
        <w:t xml:space="preserve">Fig. 6. Output spectrum for a –40 dBm 1.9 GHz input </w:t>
      </w:r>
    </w:p>
    <w:p w14:paraId="5A02E99B" w14:textId="4A203C73" w:rsidR="00DB47A4" w:rsidRPr="00D46037" w:rsidRDefault="00DB47A4" w:rsidP="00D46037">
      <w:pPr>
        <w:pStyle w:val="ListParagraph"/>
        <w:jc w:val="both"/>
        <w:rPr>
          <w:rFonts w:cstheme="minorHAnsi"/>
          <w:color w:val="00B050"/>
        </w:rPr>
      </w:pPr>
      <w:r w:rsidRPr="00DB47A4">
        <w:rPr>
          <w:rFonts w:cstheme="minorHAnsi"/>
          <w:color w:val="00B050"/>
        </w:rPr>
        <w:t>PRF (input) = -</w:t>
      </w:r>
      <w:r>
        <w:rPr>
          <w:rFonts w:cstheme="minorHAnsi"/>
          <w:color w:val="00B050"/>
        </w:rPr>
        <w:t>2</w:t>
      </w:r>
      <w:r w:rsidRPr="00DB47A4">
        <w:rPr>
          <w:rFonts w:cstheme="minorHAnsi"/>
          <w:color w:val="00B050"/>
        </w:rPr>
        <w:t>0 dBm</w:t>
      </w:r>
      <w:r>
        <w:rPr>
          <w:rFonts w:cstheme="minorHAnsi"/>
          <w:color w:val="00B050"/>
        </w:rPr>
        <w:t>:</w:t>
      </w:r>
    </w:p>
    <w:p w14:paraId="52B4B08C" w14:textId="00CAF09B" w:rsidR="00DB47A4" w:rsidRDefault="00D46037" w:rsidP="00DB47A4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768F878" wp14:editId="3B02BFEC">
            <wp:extent cx="6020901" cy="312752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008" cy="314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EEC4E" w14:textId="0A818B06" w:rsidR="00D46037" w:rsidRPr="003078AE" w:rsidRDefault="003078AE" w:rsidP="003078AE">
      <w:pPr>
        <w:jc w:val="center"/>
      </w:pPr>
      <w:r>
        <w:t xml:space="preserve">Fig. 7. Output spectrum for a –20 dBm 1.9 GHz input </w:t>
      </w:r>
    </w:p>
    <w:p w14:paraId="6437AE4F" w14:textId="2E8398E3" w:rsidR="00DB47A4" w:rsidRPr="00DB47A4" w:rsidRDefault="00DB47A4" w:rsidP="00DB47A4">
      <w:pPr>
        <w:pStyle w:val="ListParagraph"/>
        <w:jc w:val="both"/>
        <w:rPr>
          <w:rFonts w:cstheme="minorHAnsi"/>
          <w:color w:val="00B050"/>
        </w:rPr>
      </w:pPr>
      <w:r w:rsidRPr="00DB47A4">
        <w:rPr>
          <w:rFonts w:cstheme="minorHAnsi"/>
          <w:color w:val="00B050"/>
        </w:rPr>
        <w:lastRenderedPageBreak/>
        <w:t>PRF (input) = -</w:t>
      </w:r>
      <w:r>
        <w:rPr>
          <w:rFonts w:cstheme="minorHAnsi"/>
          <w:color w:val="00B050"/>
        </w:rPr>
        <w:t>5</w:t>
      </w:r>
      <w:r w:rsidRPr="00DB47A4">
        <w:rPr>
          <w:rFonts w:cstheme="minorHAnsi"/>
          <w:color w:val="00B050"/>
        </w:rPr>
        <w:t xml:space="preserve"> dBm</w:t>
      </w:r>
      <w:r>
        <w:rPr>
          <w:rFonts w:cstheme="minorHAnsi"/>
          <w:color w:val="00B050"/>
        </w:rPr>
        <w:t>:</w:t>
      </w:r>
    </w:p>
    <w:p w14:paraId="7CAF59DD" w14:textId="26BF09F9" w:rsidR="00DB47A4" w:rsidRDefault="00D46037" w:rsidP="00DB47A4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71033B2" wp14:editId="178DEF1E">
            <wp:extent cx="6141789" cy="319634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91" cy="32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E500E" w14:textId="4C4F15B5" w:rsidR="003078AE" w:rsidRPr="003078AE" w:rsidRDefault="003078AE" w:rsidP="003078AE">
      <w:pPr>
        <w:jc w:val="center"/>
      </w:pPr>
      <w:r>
        <w:t xml:space="preserve">Fig. 8. Output spectrum for a –5 dBm 1.9 GHz input </w:t>
      </w:r>
    </w:p>
    <w:p w14:paraId="03922C0A" w14:textId="095C67A9" w:rsidR="00DB47A4" w:rsidRDefault="00DB47A4" w:rsidP="00DB47A4">
      <w:pPr>
        <w:pStyle w:val="Default"/>
        <w:rPr>
          <w:rFonts w:asciiTheme="minorHAnsi" w:hAnsiTheme="minorHAnsi" w:cstheme="minorHAnsi"/>
          <w:color w:val="C00000"/>
          <w:sz w:val="22"/>
          <w:szCs w:val="22"/>
          <w:u w:val="single"/>
        </w:rPr>
      </w:pPr>
      <w:r w:rsidRPr="00DB47A4">
        <w:rPr>
          <w:rFonts w:asciiTheme="minorHAnsi" w:hAnsiTheme="minorHAnsi" w:cstheme="minorHAnsi"/>
          <w:color w:val="C00000"/>
          <w:sz w:val="22"/>
          <w:szCs w:val="22"/>
          <w:u w:val="single"/>
        </w:rPr>
        <w:t>3.11 What is the power gain of the LNA for the fundamental tone? What is the HD2 and HD3? How do these 3 parameters change for an input of -40dBm and -5dBm?</w:t>
      </w:r>
    </w:p>
    <w:p w14:paraId="39017AB6" w14:textId="77777777" w:rsidR="00DF7008" w:rsidRPr="00DB47A4" w:rsidRDefault="00DF7008" w:rsidP="00DB47A4">
      <w:pPr>
        <w:pStyle w:val="Default"/>
        <w:rPr>
          <w:rFonts w:asciiTheme="minorHAnsi" w:hAnsiTheme="minorHAnsi" w:cstheme="minorHAnsi"/>
          <w:color w:val="C00000"/>
          <w:sz w:val="22"/>
          <w:szCs w:val="22"/>
          <w:u w:val="single"/>
        </w:rPr>
      </w:pPr>
    </w:p>
    <w:tbl>
      <w:tblPr>
        <w:tblStyle w:val="TableGrid"/>
        <w:tblW w:w="10638" w:type="dxa"/>
        <w:tblLook w:val="04A0" w:firstRow="1" w:lastRow="0" w:firstColumn="1" w:lastColumn="0" w:noHBand="0" w:noVBand="1"/>
      </w:tblPr>
      <w:tblGrid>
        <w:gridCol w:w="1278"/>
        <w:gridCol w:w="1440"/>
        <w:gridCol w:w="1440"/>
        <w:gridCol w:w="1440"/>
        <w:gridCol w:w="1800"/>
        <w:gridCol w:w="1440"/>
        <w:gridCol w:w="1800"/>
      </w:tblGrid>
      <w:tr w:rsidR="00DF7008" w14:paraId="647462C0" w14:textId="77777777" w:rsidTr="005B7659">
        <w:tc>
          <w:tcPr>
            <w:tcW w:w="127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43D097BE" w14:textId="2A1BE18B" w:rsidR="00DF7008" w:rsidRDefault="00DF7008" w:rsidP="00DF7008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PRF (input)</w:t>
            </w:r>
          </w:p>
        </w:tc>
        <w:tc>
          <w:tcPr>
            <w:tcW w:w="144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345A277F" w14:textId="1E9BC913" w:rsidR="00DF7008" w:rsidRDefault="00DF7008" w:rsidP="00DF7008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Fund. Tone</w:t>
            </w:r>
          </w:p>
        </w:tc>
        <w:tc>
          <w:tcPr>
            <w:tcW w:w="1440" w:type="dxa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01A9F3F4" w14:textId="022C7B4C" w:rsidR="00DF7008" w:rsidRDefault="00DF7008" w:rsidP="00DF7008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Gain</w:t>
            </w:r>
          </w:p>
        </w:tc>
        <w:tc>
          <w:tcPr>
            <w:tcW w:w="144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70008FAF" w14:textId="7D2FC214" w:rsidR="00DF7008" w:rsidRDefault="00DF7008" w:rsidP="00DF7008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  <w:r w:rsidRPr="00DF7008">
              <w:rPr>
                <w:rFonts w:cstheme="minorHAnsi"/>
                <w:vertAlign w:val="superscript"/>
              </w:rPr>
              <w:t>nd</w:t>
            </w:r>
            <w:r>
              <w:rPr>
                <w:rFonts w:cstheme="minorHAnsi"/>
              </w:rPr>
              <w:t xml:space="preserve"> Harmonic</w:t>
            </w:r>
          </w:p>
        </w:tc>
        <w:tc>
          <w:tcPr>
            <w:tcW w:w="1800" w:type="dxa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609527AE" w14:textId="4221F446" w:rsidR="00DF7008" w:rsidRDefault="00DF7008" w:rsidP="00DF7008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HD2</w:t>
            </w:r>
          </w:p>
        </w:tc>
        <w:tc>
          <w:tcPr>
            <w:tcW w:w="144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5520345F" w14:textId="3E199260" w:rsidR="00DF7008" w:rsidRDefault="00DF7008" w:rsidP="00DF7008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  <w:r w:rsidRPr="00DF7008">
              <w:rPr>
                <w:rFonts w:cstheme="minorHAnsi"/>
                <w:vertAlign w:val="superscript"/>
              </w:rPr>
              <w:t>rd</w:t>
            </w:r>
            <w:r>
              <w:rPr>
                <w:rFonts w:cstheme="minorHAnsi"/>
              </w:rPr>
              <w:t xml:space="preserve"> Harmonic</w:t>
            </w:r>
          </w:p>
        </w:tc>
        <w:tc>
          <w:tcPr>
            <w:tcW w:w="1800" w:type="dxa"/>
            <w:tcBorders>
              <w:top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4F860B82" w14:textId="1E5B66AE" w:rsidR="00DF7008" w:rsidRDefault="00DF7008" w:rsidP="00DF7008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HD3</w:t>
            </w:r>
          </w:p>
        </w:tc>
      </w:tr>
      <w:tr w:rsidR="00D46037" w14:paraId="322AEB7E" w14:textId="77777777" w:rsidTr="005B7659">
        <w:tc>
          <w:tcPr>
            <w:tcW w:w="1278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vAlign w:val="center"/>
          </w:tcPr>
          <w:p w14:paraId="5FFD4880" w14:textId="6652F9D3" w:rsidR="00D46037" w:rsidRDefault="00D46037" w:rsidP="00D4603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-40 dBm</w:t>
            </w:r>
          </w:p>
        </w:tc>
        <w:tc>
          <w:tcPr>
            <w:tcW w:w="1440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12D32DCB" w14:textId="475A4AB3" w:rsidR="00D46037" w:rsidRDefault="00D46037" w:rsidP="00D4603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-19.936 dBm</w:t>
            </w:r>
          </w:p>
        </w:tc>
        <w:tc>
          <w:tcPr>
            <w:tcW w:w="1440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179999C1" w14:textId="32816B5F" w:rsidR="00D46037" w:rsidRDefault="00D46037" w:rsidP="00D4603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-19.936-(-40)</w:t>
            </w:r>
          </w:p>
          <w:p w14:paraId="4A908FAD" w14:textId="1BBA4D4A" w:rsidR="00D46037" w:rsidRDefault="00D46037" w:rsidP="00D4603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 xml:space="preserve">= </w:t>
            </w:r>
            <w:r w:rsidRPr="005B7659">
              <w:rPr>
                <w:rFonts w:cstheme="minorHAnsi"/>
                <w:b/>
                <w:bCs/>
                <w:color w:val="31849B" w:themeColor="accent5" w:themeShade="BF"/>
              </w:rPr>
              <w:t>20.064 dB</w:t>
            </w:r>
          </w:p>
        </w:tc>
        <w:tc>
          <w:tcPr>
            <w:tcW w:w="1440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26E4ABE7" w14:textId="7E13A73A" w:rsidR="00D46037" w:rsidRDefault="00D46037" w:rsidP="00D4603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-62.718 dBm</w:t>
            </w:r>
          </w:p>
        </w:tc>
        <w:tc>
          <w:tcPr>
            <w:tcW w:w="1800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6A6439B1" w14:textId="62BC7FAD" w:rsidR="00D46037" w:rsidRDefault="00D46037" w:rsidP="00D4603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  <w:r w:rsidR="00587752">
              <w:rPr>
                <w:rFonts w:cstheme="minorHAnsi"/>
              </w:rPr>
              <w:t>62.718</w:t>
            </w:r>
            <w:r>
              <w:rPr>
                <w:rFonts w:cstheme="minorHAnsi"/>
              </w:rPr>
              <w:t>-(</w:t>
            </w:r>
            <w:r w:rsidR="005B7659">
              <w:rPr>
                <w:rFonts w:cstheme="minorHAnsi"/>
              </w:rPr>
              <w:t>-19.936</w:t>
            </w:r>
            <w:r>
              <w:rPr>
                <w:rFonts w:cstheme="minorHAnsi"/>
              </w:rPr>
              <w:t>)</w:t>
            </w:r>
          </w:p>
          <w:p w14:paraId="2DA37E68" w14:textId="2AC18F1F" w:rsidR="00D46037" w:rsidRDefault="00D46037" w:rsidP="00D4603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 xml:space="preserve">= </w:t>
            </w:r>
            <w:r w:rsidR="00871F03" w:rsidRPr="003F3D1F">
              <w:rPr>
                <w:rFonts w:cstheme="minorHAnsi"/>
                <w:b/>
                <w:bCs/>
                <w:color w:val="FF0000"/>
              </w:rPr>
              <w:t>-</w:t>
            </w:r>
            <w:r w:rsidR="005B7659">
              <w:rPr>
                <w:rFonts w:cstheme="minorHAnsi"/>
                <w:b/>
                <w:bCs/>
                <w:color w:val="FF0000"/>
              </w:rPr>
              <w:t>42.78</w:t>
            </w:r>
            <w:r w:rsidRPr="003F3D1F">
              <w:rPr>
                <w:rFonts w:cstheme="minorHAnsi"/>
                <w:b/>
                <w:bCs/>
                <w:color w:val="FF0000"/>
              </w:rPr>
              <w:t xml:space="preserve"> dB</w:t>
            </w:r>
          </w:p>
        </w:tc>
        <w:tc>
          <w:tcPr>
            <w:tcW w:w="1440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74352C2D" w14:textId="3F91D8E9" w:rsidR="00D46037" w:rsidRDefault="00D46037" w:rsidP="00D4603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-89.853 dBm</w:t>
            </w:r>
          </w:p>
        </w:tc>
        <w:tc>
          <w:tcPr>
            <w:tcW w:w="1800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3D93327E" w14:textId="2B18F9ED" w:rsidR="00D46037" w:rsidRDefault="00D46037" w:rsidP="00D4603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  <w:r w:rsidR="003F3D1F">
              <w:rPr>
                <w:rFonts w:cstheme="minorHAnsi"/>
              </w:rPr>
              <w:t>89.853</w:t>
            </w:r>
            <w:r>
              <w:rPr>
                <w:rFonts w:cstheme="minorHAnsi"/>
              </w:rPr>
              <w:t>-(</w:t>
            </w:r>
            <w:r w:rsidR="005B7659">
              <w:rPr>
                <w:rFonts w:cstheme="minorHAnsi"/>
              </w:rPr>
              <w:t>-19.936</w:t>
            </w:r>
            <w:r>
              <w:rPr>
                <w:rFonts w:cstheme="minorHAnsi"/>
              </w:rPr>
              <w:t>)</w:t>
            </w:r>
          </w:p>
          <w:p w14:paraId="36ECB6BB" w14:textId="7C3CBDB9" w:rsidR="00D46037" w:rsidRDefault="00D46037" w:rsidP="00D4603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 xml:space="preserve">= </w:t>
            </w:r>
            <w:r w:rsidR="007479D8" w:rsidRPr="00546E1E">
              <w:rPr>
                <w:rFonts w:cstheme="minorHAnsi"/>
                <w:b/>
                <w:bCs/>
                <w:color w:val="FF0000"/>
              </w:rPr>
              <w:t>-</w:t>
            </w:r>
            <w:r w:rsidR="00904A77">
              <w:rPr>
                <w:rFonts w:cstheme="minorHAnsi"/>
                <w:b/>
                <w:bCs/>
                <w:color w:val="FF0000"/>
              </w:rPr>
              <w:t>69.92</w:t>
            </w:r>
            <w:r w:rsidRPr="00546E1E">
              <w:rPr>
                <w:rFonts w:cstheme="minorHAnsi"/>
                <w:b/>
                <w:bCs/>
                <w:color w:val="FF0000"/>
              </w:rPr>
              <w:t xml:space="preserve"> dB</w:t>
            </w:r>
          </w:p>
        </w:tc>
      </w:tr>
      <w:tr w:rsidR="00D46037" w14:paraId="3C7E6747" w14:textId="77777777" w:rsidTr="005B7659">
        <w:tc>
          <w:tcPr>
            <w:tcW w:w="1278" w:type="dxa"/>
            <w:tcBorders>
              <w:left w:val="double" w:sz="4" w:space="0" w:color="auto"/>
              <w:right w:val="double" w:sz="4" w:space="0" w:color="auto"/>
            </w:tcBorders>
            <w:vAlign w:val="center"/>
          </w:tcPr>
          <w:p w14:paraId="33990628" w14:textId="679FAEA4" w:rsidR="00D46037" w:rsidRDefault="00D46037" w:rsidP="00D4603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-20 dBm</w:t>
            </w:r>
          </w:p>
        </w:tc>
        <w:tc>
          <w:tcPr>
            <w:tcW w:w="1440" w:type="dxa"/>
            <w:tcBorders>
              <w:left w:val="double" w:sz="4" w:space="0" w:color="auto"/>
            </w:tcBorders>
            <w:vAlign w:val="center"/>
          </w:tcPr>
          <w:p w14:paraId="108E0E04" w14:textId="3A8485B1" w:rsidR="00D46037" w:rsidRDefault="00D46037" w:rsidP="00D4603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-1.410 dBm</w:t>
            </w:r>
          </w:p>
        </w:tc>
        <w:tc>
          <w:tcPr>
            <w:tcW w:w="1440" w:type="dxa"/>
            <w:tcBorders>
              <w:right w:val="double" w:sz="4" w:space="0" w:color="auto"/>
            </w:tcBorders>
            <w:vAlign w:val="center"/>
          </w:tcPr>
          <w:p w14:paraId="71A71C87" w14:textId="57EB2189" w:rsidR="00D46037" w:rsidRDefault="00D46037" w:rsidP="00D4603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-1.410-(-20)</w:t>
            </w:r>
          </w:p>
          <w:p w14:paraId="34BC6EFE" w14:textId="0F5ABE1B" w:rsidR="00D46037" w:rsidRDefault="00D46037" w:rsidP="00D4603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 xml:space="preserve">= </w:t>
            </w:r>
            <w:r w:rsidRPr="005B7659">
              <w:rPr>
                <w:rFonts w:cstheme="minorHAnsi"/>
                <w:b/>
                <w:bCs/>
                <w:color w:val="31849B" w:themeColor="accent5" w:themeShade="BF"/>
              </w:rPr>
              <w:t>18.590 dB</w:t>
            </w:r>
          </w:p>
        </w:tc>
        <w:tc>
          <w:tcPr>
            <w:tcW w:w="1440" w:type="dxa"/>
            <w:tcBorders>
              <w:left w:val="double" w:sz="4" w:space="0" w:color="auto"/>
            </w:tcBorders>
            <w:vAlign w:val="center"/>
          </w:tcPr>
          <w:p w14:paraId="3BFAE150" w14:textId="0DD7C280" w:rsidR="00D46037" w:rsidRDefault="00D46037" w:rsidP="00D4603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-19.873 dBm</w:t>
            </w:r>
          </w:p>
        </w:tc>
        <w:tc>
          <w:tcPr>
            <w:tcW w:w="1800" w:type="dxa"/>
            <w:tcBorders>
              <w:right w:val="double" w:sz="4" w:space="0" w:color="auto"/>
            </w:tcBorders>
            <w:vAlign w:val="center"/>
          </w:tcPr>
          <w:p w14:paraId="62FAA2FC" w14:textId="4A4D1BA7" w:rsidR="00D46037" w:rsidRDefault="00D46037" w:rsidP="00D4603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  <w:r w:rsidR="00871F03">
              <w:rPr>
                <w:rFonts w:cstheme="minorHAnsi"/>
              </w:rPr>
              <w:t>19.873</w:t>
            </w:r>
            <w:r>
              <w:rPr>
                <w:rFonts w:cstheme="minorHAnsi"/>
              </w:rPr>
              <w:t>-(</w:t>
            </w:r>
            <w:r w:rsidR="005B7659">
              <w:rPr>
                <w:rFonts w:cstheme="minorHAnsi"/>
              </w:rPr>
              <w:t>-1.410</w:t>
            </w:r>
            <w:r>
              <w:rPr>
                <w:rFonts w:cstheme="minorHAnsi"/>
              </w:rPr>
              <w:t>)</w:t>
            </w:r>
          </w:p>
          <w:p w14:paraId="22A28824" w14:textId="572DC8F7" w:rsidR="00D46037" w:rsidRDefault="00D46037" w:rsidP="00D4603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 xml:space="preserve">= </w:t>
            </w:r>
            <w:r w:rsidR="005B7659" w:rsidRPr="005B7659">
              <w:rPr>
                <w:rFonts w:cstheme="minorHAnsi"/>
                <w:b/>
                <w:bCs/>
                <w:color w:val="FF0000"/>
              </w:rPr>
              <w:t>-18.46</w:t>
            </w:r>
            <w:r w:rsidRPr="005B7659">
              <w:rPr>
                <w:rFonts w:cstheme="minorHAnsi"/>
                <w:b/>
                <w:bCs/>
                <w:color w:val="FF0000"/>
              </w:rPr>
              <w:t xml:space="preserve"> dB</w:t>
            </w:r>
          </w:p>
        </w:tc>
        <w:tc>
          <w:tcPr>
            <w:tcW w:w="1440" w:type="dxa"/>
            <w:tcBorders>
              <w:left w:val="double" w:sz="4" w:space="0" w:color="auto"/>
            </w:tcBorders>
            <w:vAlign w:val="center"/>
          </w:tcPr>
          <w:p w14:paraId="504D8AE5" w14:textId="518FF40A" w:rsidR="00D46037" w:rsidRDefault="00D46037" w:rsidP="00D4603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-26.688 dBm</w:t>
            </w:r>
          </w:p>
        </w:tc>
        <w:tc>
          <w:tcPr>
            <w:tcW w:w="1800" w:type="dxa"/>
            <w:tcBorders>
              <w:right w:val="double" w:sz="4" w:space="0" w:color="auto"/>
            </w:tcBorders>
            <w:vAlign w:val="center"/>
          </w:tcPr>
          <w:p w14:paraId="7EE3A9EB" w14:textId="7DCA34D9" w:rsidR="00D46037" w:rsidRDefault="00D46037" w:rsidP="00D4603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  <w:r w:rsidR="003F3D1F">
              <w:rPr>
                <w:rFonts w:cstheme="minorHAnsi"/>
              </w:rPr>
              <w:t>26.688</w:t>
            </w:r>
            <w:r>
              <w:rPr>
                <w:rFonts w:cstheme="minorHAnsi"/>
              </w:rPr>
              <w:t>-(</w:t>
            </w:r>
            <w:r w:rsidR="005B7659">
              <w:rPr>
                <w:rFonts w:cstheme="minorHAnsi"/>
              </w:rPr>
              <w:t>-1.410</w:t>
            </w:r>
            <w:r>
              <w:rPr>
                <w:rFonts w:cstheme="minorHAnsi"/>
              </w:rPr>
              <w:t>)</w:t>
            </w:r>
          </w:p>
          <w:p w14:paraId="49D64769" w14:textId="5841AAE8" w:rsidR="00D46037" w:rsidRDefault="00D46037" w:rsidP="00D4603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 xml:space="preserve">= </w:t>
            </w:r>
            <w:r w:rsidR="00E503A5" w:rsidRPr="00546E1E">
              <w:rPr>
                <w:rFonts w:cstheme="minorHAnsi"/>
                <w:b/>
                <w:bCs/>
                <w:color w:val="FF0000"/>
              </w:rPr>
              <w:t>-</w:t>
            </w:r>
            <w:r w:rsidR="00904A77">
              <w:rPr>
                <w:rFonts w:cstheme="minorHAnsi"/>
                <w:b/>
                <w:bCs/>
                <w:color w:val="FF0000"/>
              </w:rPr>
              <w:t>25.28</w:t>
            </w:r>
            <w:r w:rsidRPr="00546E1E">
              <w:rPr>
                <w:rFonts w:cstheme="minorHAnsi"/>
                <w:b/>
                <w:bCs/>
                <w:color w:val="FF0000"/>
              </w:rPr>
              <w:t xml:space="preserve"> dB</w:t>
            </w:r>
          </w:p>
        </w:tc>
      </w:tr>
      <w:tr w:rsidR="00D46037" w14:paraId="5571C9ED" w14:textId="77777777" w:rsidTr="005B7659">
        <w:tc>
          <w:tcPr>
            <w:tcW w:w="1278" w:type="dxa"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584CEA5B" w14:textId="5A759037" w:rsidR="00D46037" w:rsidRDefault="00D46037" w:rsidP="00D4603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 xml:space="preserve">-5 </w:t>
            </w:r>
            <w:proofErr w:type="spellStart"/>
            <w:r>
              <w:rPr>
                <w:rFonts w:cstheme="minorHAnsi"/>
              </w:rPr>
              <w:t>dbm</w:t>
            </w:r>
            <w:proofErr w:type="spellEnd"/>
          </w:p>
        </w:tc>
        <w:tc>
          <w:tcPr>
            <w:tcW w:w="1440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19C77D8D" w14:textId="666DB116" w:rsidR="00D46037" w:rsidRDefault="00D46037" w:rsidP="00D4603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2.123 dBm</w:t>
            </w:r>
          </w:p>
        </w:tc>
        <w:tc>
          <w:tcPr>
            <w:tcW w:w="1440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4D9A6F41" w14:textId="3E07006C" w:rsidR="00D46037" w:rsidRDefault="00D46037" w:rsidP="00D4603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2.123</w:t>
            </w:r>
            <w:proofErr w:type="gramStart"/>
            <w:r>
              <w:rPr>
                <w:rFonts w:cstheme="minorHAnsi"/>
              </w:rPr>
              <w:t>-(</w:t>
            </w:r>
            <w:proofErr w:type="gramEnd"/>
            <w:r>
              <w:rPr>
                <w:rFonts w:cstheme="minorHAnsi"/>
              </w:rPr>
              <w:t>-5)</w:t>
            </w:r>
          </w:p>
          <w:p w14:paraId="1528518F" w14:textId="333F7121" w:rsidR="00D46037" w:rsidRDefault="00D46037" w:rsidP="00D46037">
            <w:pPr>
              <w:jc w:val="center"/>
              <w:rPr>
                <w:rFonts w:cstheme="minorHAnsi"/>
                <w:rtl/>
              </w:rPr>
            </w:pPr>
            <w:r>
              <w:rPr>
                <w:rFonts w:cstheme="minorHAnsi"/>
              </w:rPr>
              <w:t xml:space="preserve">= </w:t>
            </w:r>
            <w:r w:rsidRPr="005B7659">
              <w:rPr>
                <w:rFonts w:cstheme="minorHAnsi"/>
                <w:b/>
                <w:bCs/>
                <w:color w:val="31849B" w:themeColor="accent5" w:themeShade="BF"/>
              </w:rPr>
              <w:t>7.123 dB</w:t>
            </w:r>
          </w:p>
        </w:tc>
        <w:tc>
          <w:tcPr>
            <w:tcW w:w="1440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46CD8B6E" w14:textId="1F2D3F71" w:rsidR="00D46037" w:rsidRDefault="00D46037" w:rsidP="00D4603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-12.488 dBm</w:t>
            </w:r>
          </w:p>
        </w:tc>
        <w:tc>
          <w:tcPr>
            <w:tcW w:w="1800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1F1B9809" w14:textId="76AFFB67" w:rsidR="00D46037" w:rsidRDefault="00871F03" w:rsidP="00D4603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-12.488</w:t>
            </w:r>
            <w:r w:rsidR="00D46037">
              <w:rPr>
                <w:rFonts w:cstheme="minorHAnsi"/>
              </w:rPr>
              <w:t>-(</w:t>
            </w:r>
            <w:r w:rsidR="005B7659">
              <w:rPr>
                <w:rFonts w:cstheme="minorHAnsi"/>
              </w:rPr>
              <w:t>2.123</w:t>
            </w:r>
            <w:r w:rsidR="00D46037">
              <w:rPr>
                <w:rFonts w:cstheme="minorHAnsi"/>
              </w:rPr>
              <w:t>)</w:t>
            </w:r>
          </w:p>
          <w:p w14:paraId="566AC271" w14:textId="3034F711" w:rsidR="00D46037" w:rsidRDefault="00D46037" w:rsidP="00D4603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 xml:space="preserve">= </w:t>
            </w:r>
            <w:r w:rsidR="003F3D1F" w:rsidRPr="003F3D1F">
              <w:rPr>
                <w:rFonts w:cstheme="minorHAnsi"/>
                <w:b/>
                <w:bCs/>
                <w:color w:val="FF0000"/>
              </w:rPr>
              <w:t>-</w:t>
            </w:r>
            <w:r w:rsidR="005B7659">
              <w:rPr>
                <w:rFonts w:cstheme="minorHAnsi"/>
                <w:b/>
                <w:bCs/>
                <w:color w:val="FF0000"/>
              </w:rPr>
              <w:t>14.61</w:t>
            </w:r>
            <w:r w:rsidRPr="003F3D1F">
              <w:rPr>
                <w:rFonts w:cstheme="minorHAnsi"/>
                <w:b/>
                <w:bCs/>
                <w:color w:val="FF0000"/>
              </w:rPr>
              <w:t xml:space="preserve"> dB</w:t>
            </w:r>
          </w:p>
        </w:tc>
        <w:tc>
          <w:tcPr>
            <w:tcW w:w="1440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58B24DD4" w14:textId="3080D2CF" w:rsidR="00D46037" w:rsidRDefault="00D46037" w:rsidP="00D4603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-15.231 dBm</w:t>
            </w:r>
          </w:p>
        </w:tc>
        <w:tc>
          <w:tcPr>
            <w:tcW w:w="1800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6C13EAA7" w14:textId="0A4F1AE6" w:rsidR="00D46037" w:rsidRDefault="003F3D1F" w:rsidP="00D4603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-15.231</w:t>
            </w:r>
            <w:r w:rsidR="00D46037">
              <w:rPr>
                <w:rFonts w:cstheme="minorHAnsi"/>
              </w:rPr>
              <w:t>-(</w:t>
            </w:r>
            <w:r w:rsidR="005B7659">
              <w:rPr>
                <w:rFonts w:cstheme="minorHAnsi"/>
              </w:rPr>
              <w:t>2.123</w:t>
            </w:r>
            <w:r w:rsidR="00D46037">
              <w:rPr>
                <w:rFonts w:cstheme="minorHAnsi"/>
              </w:rPr>
              <w:t>)</w:t>
            </w:r>
          </w:p>
          <w:p w14:paraId="4B60A39E" w14:textId="17D4C909" w:rsidR="00D46037" w:rsidRDefault="00D46037" w:rsidP="00D4603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 xml:space="preserve">= </w:t>
            </w:r>
            <w:r w:rsidR="00E503A5" w:rsidRPr="00546E1E">
              <w:rPr>
                <w:rFonts w:cstheme="minorHAnsi"/>
                <w:b/>
                <w:bCs/>
                <w:color w:val="FF0000"/>
              </w:rPr>
              <w:t>-</w:t>
            </w:r>
            <w:r w:rsidR="00904A77">
              <w:rPr>
                <w:rFonts w:cstheme="minorHAnsi"/>
                <w:b/>
                <w:bCs/>
                <w:color w:val="FF0000"/>
              </w:rPr>
              <w:t>17.35</w:t>
            </w:r>
            <w:r w:rsidRPr="00546E1E">
              <w:rPr>
                <w:rFonts w:cstheme="minorHAnsi"/>
                <w:b/>
                <w:bCs/>
                <w:color w:val="FF0000"/>
              </w:rPr>
              <w:t xml:space="preserve"> dB</w:t>
            </w:r>
          </w:p>
        </w:tc>
      </w:tr>
    </w:tbl>
    <w:p w14:paraId="12A71519" w14:textId="77777777" w:rsidR="007B70D2" w:rsidRDefault="007B70D2" w:rsidP="007B70D2">
      <w:pPr>
        <w:pStyle w:val="ListParagraph"/>
        <w:jc w:val="both"/>
        <w:rPr>
          <w:rFonts w:cstheme="minorHAnsi"/>
        </w:rPr>
      </w:pPr>
    </w:p>
    <w:p w14:paraId="0CB341F6" w14:textId="1739776B" w:rsidR="00DB47A4" w:rsidRDefault="00A97C60" w:rsidP="00D655EB">
      <w:pPr>
        <w:pStyle w:val="ListParagraph"/>
        <w:numPr>
          <w:ilvl w:val="0"/>
          <w:numId w:val="4"/>
        </w:numPr>
        <w:jc w:val="both"/>
        <w:rPr>
          <w:rFonts w:cstheme="minorHAnsi"/>
        </w:rPr>
      </w:pPr>
      <w:r>
        <w:rPr>
          <w:rFonts w:cstheme="minorHAnsi"/>
        </w:rPr>
        <w:t>From these results, we can see that as the input power increases (from -40dBm to -5dBm), the Gain of the fundamental tone starts to decrease at a certain point (around ~ 20dBm) due to gain compression. The HD2 &amp; the HD3 increase as the input power increases, showing that the system becomes more non-linear as the input power increases.</w:t>
      </w:r>
    </w:p>
    <w:p w14:paraId="41DB19F0" w14:textId="410EF9EE" w:rsidR="00D655EB" w:rsidRDefault="00D655EB" w:rsidP="00D655EB">
      <w:pPr>
        <w:jc w:val="both"/>
        <w:rPr>
          <w:rFonts w:cstheme="minorHAnsi"/>
        </w:rPr>
      </w:pPr>
    </w:p>
    <w:p w14:paraId="76970835" w14:textId="184BE821" w:rsidR="00D655EB" w:rsidRDefault="00D655EB" w:rsidP="00D655EB">
      <w:pPr>
        <w:jc w:val="both"/>
        <w:rPr>
          <w:rFonts w:cstheme="minorHAnsi"/>
        </w:rPr>
      </w:pPr>
    </w:p>
    <w:p w14:paraId="3314EA3E" w14:textId="77777777" w:rsidR="006C16A6" w:rsidRDefault="006C16A6" w:rsidP="00D655EB">
      <w:pPr>
        <w:jc w:val="both"/>
        <w:rPr>
          <w:rFonts w:cstheme="minorHAnsi"/>
        </w:rPr>
      </w:pPr>
    </w:p>
    <w:p w14:paraId="4F66E7C6" w14:textId="39D666CE" w:rsidR="00D655EB" w:rsidRDefault="00D655EB" w:rsidP="00D655EB">
      <w:pPr>
        <w:jc w:val="both"/>
        <w:rPr>
          <w:rFonts w:cstheme="minorHAnsi"/>
        </w:rPr>
      </w:pPr>
    </w:p>
    <w:p w14:paraId="6883F72A" w14:textId="77777777" w:rsidR="008F3BF7" w:rsidRDefault="00051689" w:rsidP="008F3BF7">
      <w:pPr>
        <w:pStyle w:val="ListParagraph"/>
        <w:numPr>
          <w:ilvl w:val="1"/>
          <w:numId w:val="5"/>
        </w:num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Two</w:t>
      </w:r>
      <w:r w:rsidR="003C2AE5">
        <w:rPr>
          <w:b/>
          <w:bCs/>
          <w:u w:val="single"/>
        </w:rPr>
        <w:t>-tone Simulation:</w:t>
      </w:r>
    </w:p>
    <w:p w14:paraId="28104614" w14:textId="2D4CFD78" w:rsidR="008F3BF7" w:rsidRDefault="008F3BF7" w:rsidP="008F3BF7">
      <w:pPr>
        <w:pStyle w:val="ListParagraph"/>
        <w:jc w:val="both"/>
        <w:rPr>
          <w:rFonts w:cstheme="minorHAnsi"/>
          <w:color w:val="00B050"/>
        </w:rPr>
      </w:pPr>
      <w:r w:rsidRPr="008F3BF7">
        <w:rPr>
          <w:rFonts w:cstheme="minorHAnsi"/>
          <w:color w:val="00B050"/>
        </w:rPr>
        <w:t>PRF (input) = -</w:t>
      </w:r>
      <w:r w:rsidR="00121CC3">
        <w:rPr>
          <w:rFonts w:cstheme="minorHAnsi"/>
          <w:color w:val="00B050"/>
        </w:rPr>
        <w:t>4</w:t>
      </w:r>
      <w:r w:rsidRPr="008F3BF7">
        <w:rPr>
          <w:rFonts w:cstheme="minorHAnsi"/>
          <w:color w:val="00B050"/>
        </w:rPr>
        <w:t>0 dBm:</w:t>
      </w:r>
    </w:p>
    <w:p w14:paraId="7132B870" w14:textId="210D3095" w:rsidR="00D655EB" w:rsidRPr="00121CC3" w:rsidRDefault="00B1592C" w:rsidP="00121CC3">
      <w:pPr>
        <w:jc w:val="center"/>
        <w:rPr>
          <w:rFonts w:cstheme="minorHAnsi"/>
          <w:color w:val="00B050"/>
        </w:rPr>
      </w:pPr>
      <w:r>
        <w:rPr>
          <w:rFonts w:cstheme="minorHAnsi"/>
          <w:noProof/>
        </w:rPr>
        <w:pict w14:anchorId="0F916278">
          <v:shape id="_x0000_s1046" type="#_x0000_t32" style="position:absolute;left:0;text-align:left;margin-left:99pt;margin-top:44.15pt;width:0;height:114.65pt;z-index:251676672" o:connectortype="straight" strokecolor="#6cf">
            <v:stroke startarrow="block" endarrow="block"/>
          </v:shape>
        </w:pict>
      </w:r>
      <w:r>
        <w:rPr>
          <w:noProof/>
        </w:rPr>
        <w:pict w14:anchorId="6BC16E64">
          <v:shape id="_x0000_s1047" type="#_x0000_t202" style="position:absolute;left:0;text-align:left;margin-left:95.25pt;margin-top:85.1pt;width:39.05pt;height:33.4pt;z-index:251678720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ed="f">
            <v:stroke opacity="0"/>
            <v:textbox style="mso-fit-shape-to-text:t">
              <w:txbxContent>
                <w:p w14:paraId="6D3F463E" w14:textId="73FC6822" w:rsidR="00B14105" w:rsidRPr="00E70870" w:rsidRDefault="00B14105">
                  <w:pPr>
                    <w:rPr>
                      <w:b/>
                      <w:bCs/>
                      <w:color w:val="92CDDC" w:themeColor="accent5" w:themeTint="99"/>
                    </w:rPr>
                  </w:pPr>
                  <w:r w:rsidRPr="00E70870">
                    <w:rPr>
                      <w:rFonts w:cstheme="minorHAnsi"/>
                      <w:b/>
                      <w:bCs/>
                      <w:color w:val="92CDDC" w:themeColor="accent5" w:themeTint="99"/>
                    </w:rPr>
                    <w:t>Δ</w:t>
                  </w:r>
                  <w:r w:rsidRPr="00E70870">
                    <w:rPr>
                      <w:b/>
                      <w:bCs/>
                      <w:color w:val="92CDDC" w:themeColor="accent5" w:themeTint="99"/>
                    </w:rPr>
                    <w:t>P</w:t>
                  </w:r>
                </w:p>
              </w:txbxContent>
            </v:textbox>
          </v:shape>
        </w:pict>
      </w:r>
      <w:r w:rsidR="00E70870">
        <w:rPr>
          <w:rFonts w:cstheme="minorHAnsi"/>
          <w:noProof/>
          <w:color w:val="00B050"/>
        </w:rPr>
        <w:drawing>
          <wp:inline distT="0" distB="0" distL="0" distR="0" wp14:anchorId="691872FB" wp14:editId="0F0905E7">
            <wp:extent cx="5362575" cy="27811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284" cy="278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91102" w14:textId="70E8838A" w:rsidR="006C16A6" w:rsidRPr="006C16A6" w:rsidRDefault="006C16A6" w:rsidP="006C16A6">
      <w:pPr>
        <w:jc w:val="center"/>
      </w:pPr>
      <w:r>
        <w:t xml:space="preserve">Fig. </w:t>
      </w:r>
      <w:r w:rsidR="00401B11">
        <w:t>9</w:t>
      </w:r>
      <w:r>
        <w:t xml:space="preserve">. </w:t>
      </w:r>
      <w:r w:rsidR="00401B11">
        <w:t>Two-Tone test output using PSS</w:t>
      </w:r>
      <w:r>
        <w:t xml:space="preserve"> </w:t>
      </w:r>
    </w:p>
    <w:p w14:paraId="329E2958" w14:textId="761729A3" w:rsidR="008F3BF7" w:rsidRDefault="008F3BF7" w:rsidP="008F3BF7">
      <w:pPr>
        <w:pStyle w:val="Default"/>
        <w:rPr>
          <w:rFonts w:asciiTheme="minorHAnsi" w:hAnsiTheme="minorHAnsi" w:cstheme="minorHAnsi"/>
          <w:color w:val="C00000"/>
          <w:sz w:val="22"/>
          <w:szCs w:val="22"/>
          <w:u w:val="single"/>
        </w:rPr>
      </w:pPr>
      <w:r w:rsidRPr="008F3BF7">
        <w:rPr>
          <w:rFonts w:asciiTheme="minorHAnsi" w:hAnsiTheme="minorHAnsi" w:cstheme="minorHAnsi"/>
          <w:color w:val="C00000"/>
          <w:sz w:val="22"/>
          <w:szCs w:val="22"/>
          <w:u w:val="single"/>
        </w:rPr>
        <w:t>3.21 From the PSS simulation results, what is the IIP3 of this LNA?</w:t>
      </w:r>
    </w:p>
    <w:p w14:paraId="34589FCE" w14:textId="20859A28" w:rsidR="007B70D2" w:rsidRPr="007B70D2" w:rsidRDefault="00B1592C" w:rsidP="007B70D2">
      <w:pPr>
        <w:pStyle w:val="ListParagraph"/>
        <w:numPr>
          <w:ilvl w:val="0"/>
          <w:numId w:val="4"/>
        </w:numPr>
        <w:jc w:val="both"/>
        <w:rPr>
          <w:rFonts w:cstheme="minorHAnsi"/>
        </w:rPr>
      </w:pP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IIP</m:t>
            </m:r>
          </m:e>
          <m:sub>
            <m:r>
              <w:rPr>
                <w:rFonts w:ascii="Cambria Math" w:hAnsi="Cambria Math" w:cstheme="minorHAnsi"/>
              </w:rPr>
              <m:t>3 (dBm)</m:t>
            </m:r>
          </m:sub>
        </m:sSub>
        <m:r>
          <w:rPr>
            <w:rFonts w:ascii="Cambria Math" w:eastAsiaTheme="minorEastAsia" w:hAnsi="Cambria Math" w:cstheme="minorHAnsi"/>
          </w:rPr>
          <m:t xml:space="preserve">= </m:t>
        </m:r>
        <m:f>
          <m:fPr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r>
              <w:rPr>
                <w:rFonts w:ascii="Cambria Math" w:eastAsiaTheme="minorEastAsia" w:hAnsi="Cambria Math" w:cstheme="minorHAnsi"/>
              </w:rPr>
              <m:t>Δ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(dB)</m:t>
                </m:r>
              </m:sub>
            </m:sSub>
          </m:num>
          <m:den>
            <m:r>
              <w:rPr>
                <w:rFonts w:ascii="Cambria Math" w:eastAsiaTheme="minorEastAsia" w:hAnsi="Cambria Math" w:cstheme="minorHAnsi"/>
              </w:rPr>
              <m:t>2</m:t>
            </m:r>
          </m:den>
        </m:f>
        <m:r>
          <w:rPr>
            <w:rFonts w:ascii="Cambria Math" w:eastAsiaTheme="minorEastAsia" w:hAnsi="Cambria Math" w:cstheme="minorHAnsi"/>
          </w:rPr>
          <m:t xml:space="preserve">+ 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P</m:t>
            </m:r>
          </m:e>
          <m:sub>
            <m:r>
              <w:rPr>
                <w:rFonts w:ascii="Cambria Math" w:eastAsiaTheme="minorEastAsia" w:hAnsi="Cambria Math" w:cstheme="minorHAnsi"/>
              </w:rPr>
              <m:t>IN (dBm)</m:t>
            </m:r>
          </m:sub>
        </m:sSub>
        <m:r>
          <w:rPr>
            <w:rFonts w:ascii="Cambria Math" w:eastAsiaTheme="minorEastAsia" w:hAnsi="Cambria Math" w:cstheme="minorHAnsi"/>
          </w:rPr>
          <m:t xml:space="preserve">= </m:t>
        </m:r>
        <m:f>
          <m:fPr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r>
              <w:rPr>
                <w:rFonts w:ascii="Cambria Math" w:eastAsiaTheme="minorEastAsia" w:hAnsi="Cambria Math" w:cstheme="minorHAnsi"/>
              </w:rPr>
              <m:t>55.896</m:t>
            </m:r>
          </m:num>
          <m:den>
            <m:r>
              <w:rPr>
                <w:rFonts w:ascii="Cambria Math" w:eastAsiaTheme="minorEastAsia" w:hAnsi="Cambria Math" w:cstheme="minorHAnsi"/>
              </w:rPr>
              <m:t>2</m:t>
            </m:r>
          </m:den>
        </m:f>
        <m:r>
          <w:rPr>
            <w:rFonts w:ascii="Cambria Math" w:eastAsiaTheme="minorEastAsia" w:hAnsi="Cambria Math" w:cstheme="minorHAnsi"/>
          </w:rPr>
          <m:t>+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-40</m:t>
            </m:r>
          </m:e>
        </m:d>
        <m:r>
          <w:rPr>
            <w:rFonts w:ascii="Cambria Math" w:eastAsiaTheme="minorEastAsia" w:hAnsi="Cambria Math" w:cstheme="minorHAnsi"/>
          </w:rPr>
          <m:t xml:space="preserve">= -12.052 dBm </m:t>
        </m:r>
      </m:oMath>
      <w:r w:rsidR="008F3BF7">
        <w:rPr>
          <w:rFonts w:eastAsiaTheme="minorEastAsia" w:cstheme="minorHAnsi"/>
        </w:rPr>
        <w:t xml:space="preserve"> </w:t>
      </w:r>
    </w:p>
    <w:p w14:paraId="2E21E9B7" w14:textId="742B7A24" w:rsidR="007B70D2" w:rsidRPr="007B70D2" w:rsidRDefault="007B70D2" w:rsidP="007B70D2">
      <w:pPr>
        <w:pStyle w:val="ListParagraph"/>
        <w:jc w:val="both"/>
        <w:rPr>
          <w:rFonts w:cstheme="minorHAnsi"/>
        </w:rPr>
      </w:pPr>
    </w:p>
    <w:p w14:paraId="2EE126AA" w14:textId="10575163" w:rsidR="007B70D2" w:rsidRPr="007B70D2" w:rsidRDefault="007B70D2" w:rsidP="007B70D2">
      <w:pPr>
        <w:pStyle w:val="ListParagraph"/>
        <w:numPr>
          <w:ilvl w:val="0"/>
          <w:numId w:val="1"/>
        </w:numPr>
        <w:ind w:left="450" w:hanging="270"/>
        <w:rPr>
          <w:b/>
          <w:bCs/>
          <w:u w:val="single"/>
        </w:rPr>
      </w:pPr>
      <w:r w:rsidRPr="007B70D2">
        <w:rPr>
          <w:b/>
          <w:bCs/>
          <w:u w:val="single"/>
        </w:rPr>
        <w:t>PSS Simulation:</w:t>
      </w:r>
    </w:p>
    <w:p w14:paraId="0E9525A5" w14:textId="7F632F96" w:rsidR="007B70D2" w:rsidRPr="007B70D2" w:rsidRDefault="00B1592C" w:rsidP="007B70D2">
      <w:pPr>
        <w:pStyle w:val="ListParagraph"/>
        <w:numPr>
          <w:ilvl w:val="1"/>
          <w:numId w:val="1"/>
        </w:numPr>
        <w:rPr>
          <w:b/>
          <w:bCs/>
          <w:u w:val="single"/>
        </w:rPr>
      </w:pPr>
      <w:r>
        <w:rPr>
          <w:rFonts w:cstheme="minorHAnsi"/>
          <w:noProof/>
        </w:rPr>
        <w:pict w14:anchorId="13FC50D3">
          <v:shape id="_x0000_s1048" type="#_x0000_t202" style="position:absolute;left:0;text-align:left;margin-left:88.65pt;margin-top:2.35pt;width:141.35pt;height:65.65pt;z-index:25167974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>
            <v:stroke opacity="0"/>
            <v:textbox style="mso-next-textbox:#_x0000_s1048">
              <w:txbxContent>
                <w:p w14:paraId="3235F824" w14:textId="77777777" w:rsidR="007B70D2" w:rsidRPr="00B42F94" w:rsidRDefault="007B70D2" w:rsidP="007B70D2">
                  <w:pPr>
                    <w:rPr>
                      <w:sz w:val="18"/>
                      <w:szCs w:val="18"/>
                    </w:rPr>
                  </w:pP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194"/>
                    <w:gridCol w:w="1434"/>
                  </w:tblGrid>
                  <w:tr w:rsidR="007B70D2" w:rsidRPr="00B42F94" w14:paraId="4FEC23F7" w14:textId="77777777" w:rsidTr="00B42F94">
                    <w:trPr>
                      <w:trHeight w:val="255"/>
                    </w:trPr>
                    <w:tc>
                      <w:tcPr>
                        <w:tcW w:w="1194" w:type="dxa"/>
                      </w:tcPr>
                      <w:p w14:paraId="5B7D5CAF" w14:textId="77777777" w:rsidR="007B70D2" w:rsidRPr="00B42F94" w:rsidRDefault="007B70D2">
                        <w:pPr>
                          <w:rPr>
                            <w:sz w:val="18"/>
                            <w:szCs w:val="18"/>
                          </w:rPr>
                        </w:pPr>
                        <w:r w:rsidRPr="00B42F94">
                          <w:rPr>
                            <w:sz w:val="18"/>
                            <w:szCs w:val="18"/>
                          </w:rPr>
                          <w:t>Parameter</w:t>
                        </w:r>
                      </w:p>
                    </w:tc>
                    <w:tc>
                      <w:tcPr>
                        <w:tcW w:w="1434" w:type="dxa"/>
                      </w:tcPr>
                      <w:p w14:paraId="73599D15" w14:textId="77777777" w:rsidR="007B70D2" w:rsidRPr="00B42F94" w:rsidRDefault="007B70D2">
                        <w:pPr>
                          <w:rPr>
                            <w:sz w:val="18"/>
                            <w:szCs w:val="18"/>
                          </w:rPr>
                        </w:pPr>
                        <w:r w:rsidRPr="00B42F94">
                          <w:rPr>
                            <w:sz w:val="18"/>
                            <w:szCs w:val="18"/>
                          </w:rPr>
                          <w:t>Value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@ 1.9GHz</w:t>
                        </w:r>
                      </w:p>
                    </w:tc>
                  </w:tr>
                  <w:tr w:rsidR="007B70D2" w:rsidRPr="00B42F94" w14:paraId="7E42F423" w14:textId="77777777" w:rsidTr="00B42F94">
                    <w:trPr>
                      <w:trHeight w:val="242"/>
                    </w:trPr>
                    <w:tc>
                      <w:tcPr>
                        <w:tcW w:w="1194" w:type="dxa"/>
                      </w:tcPr>
                      <w:p w14:paraId="312CA5F4" w14:textId="126F6E19" w:rsidR="007B70D2" w:rsidRPr="00B42F94" w:rsidRDefault="002208FE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P1dB</w:t>
                        </w:r>
                      </w:p>
                    </w:tc>
                    <w:tc>
                      <w:tcPr>
                        <w:tcW w:w="1434" w:type="dxa"/>
                      </w:tcPr>
                      <w:p w14:paraId="18E758B6" w14:textId="7D577851" w:rsidR="007B70D2" w:rsidRPr="00B42F94" w:rsidRDefault="002208FE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-21.7495</w:t>
                        </w:r>
                        <w:r w:rsidR="007B70D2">
                          <w:rPr>
                            <w:sz w:val="18"/>
                            <w:szCs w:val="18"/>
                          </w:rPr>
                          <w:t xml:space="preserve"> dB</w:t>
                        </w:r>
                        <w:r w:rsidR="00B1592C">
                          <w:rPr>
                            <w:sz w:val="18"/>
                            <w:szCs w:val="18"/>
                          </w:rPr>
                          <w:t>m</w:t>
                        </w:r>
                      </w:p>
                    </w:tc>
                  </w:tr>
                </w:tbl>
                <w:p w14:paraId="699CE17E" w14:textId="77777777" w:rsidR="007B70D2" w:rsidRPr="00B42F94" w:rsidRDefault="007B70D2" w:rsidP="007B70D2">
                  <w:pPr>
                    <w:rPr>
                      <w:sz w:val="18"/>
                      <w:szCs w:val="18"/>
                    </w:rPr>
                  </w:pPr>
                </w:p>
              </w:txbxContent>
            </v:textbox>
          </v:shape>
        </w:pict>
      </w:r>
      <w:r w:rsidR="007B70D2" w:rsidRPr="007B70D2">
        <w:rPr>
          <w:b/>
          <w:bCs/>
          <w:u w:val="single"/>
        </w:rPr>
        <w:t>Single-tone Simulation:</w:t>
      </w:r>
    </w:p>
    <w:p w14:paraId="7E604F52" w14:textId="33B01F05" w:rsidR="00B14105" w:rsidRDefault="007B70D2" w:rsidP="007B70D2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A919B54" wp14:editId="6F0DEBA3">
            <wp:extent cx="5486400" cy="281328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539" cy="2827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A2D5C" w14:textId="417D6EE6" w:rsidR="007B70D2" w:rsidRPr="00401B11" w:rsidRDefault="00401B11" w:rsidP="00401B11">
      <w:pPr>
        <w:jc w:val="center"/>
      </w:pPr>
      <w:r>
        <w:t xml:space="preserve">Fig. 10. Input 1dB compression point </w:t>
      </w:r>
    </w:p>
    <w:p w14:paraId="3A749AC3" w14:textId="232B0733" w:rsidR="002208FE" w:rsidRDefault="00B1592C" w:rsidP="002208FE">
      <w:pPr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pict w14:anchorId="597C6C22">
          <v:shape id="_x0000_s1051" type="#_x0000_t202" style="position:absolute;left:0;text-align:left;margin-left:28.65pt;margin-top:91.5pt;width:22.4pt;height:27.1pt;z-index:251682816" filled="f">
            <v:stroke opacity="0"/>
            <v:textbox style="layout-flow:vertical;mso-layout-flow-alt:bottom-to-top;mso-next-textbox:#_x0000_s1051">
              <w:txbxContent>
                <w:p w14:paraId="24550378" w14:textId="77777777" w:rsidR="002208FE" w:rsidRPr="002208FE" w:rsidRDefault="002208FE" w:rsidP="002208FE">
                  <w:pPr>
                    <w:rPr>
                      <w:color w:val="7F7F7F" w:themeColor="text1" w:themeTint="80"/>
                      <w:sz w:val="10"/>
                      <w:szCs w:val="10"/>
                    </w:rPr>
                  </w:pPr>
                  <w:r w:rsidRPr="002208FE">
                    <w:rPr>
                      <w:color w:val="7F7F7F" w:themeColor="text1" w:themeTint="80"/>
                      <w:sz w:val="10"/>
                      <w:szCs w:val="10"/>
                    </w:rPr>
                    <w:t>Gain (dB)</w:t>
                  </w:r>
                </w:p>
              </w:txbxContent>
            </v:textbox>
          </v:shape>
        </w:pict>
      </w:r>
      <w:r>
        <w:rPr>
          <w:rFonts w:cstheme="minorHAnsi"/>
          <w:noProof/>
        </w:rPr>
        <w:pict w14:anchorId="1FF199DB">
          <v:rect id="_x0000_s1050" style="position:absolute;left:0;text-align:left;margin-left:37.7pt;margin-top:97.05pt;width:7.15pt;height:17.3pt;z-index:251681792">
            <v:stroke opacity="0"/>
          </v:rect>
        </w:pict>
      </w:r>
      <w:r w:rsidR="002208FE">
        <w:rPr>
          <w:rFonts w:cstheme="minorHAnsi"/>
          <w:noProof/>
        </w:rPr>
        <w:drawing>
          <wp:inline distT="0" distB="0" distL="0" distR="0" wp14:anchorId="730092CE" wp14:editId="66007DF1">
            <wp:extent cx="5349833" cy="276612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24" cy="2783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16089" w14:textId="4AC9EA10" w:rsidR="00401B11" w:rsidRPr="00401B11" w:rsidRDefault="00401B11" w:rsidP="00401B11">
      <w:pPr>
        <w:jc w:val="center"/>
      </w:pPr>
      <w:r>
        <w:t xml:space="preserve">Fig. 11. Gain Vs. Input Power </w:t>
      </w:r>
    </w:p>
    <w:p w14:paraId="44953D6B" w14:textId="50339926" w:rsidR="002208FE" w:rsidRPr="007B70D2" w:rsidRDefault="00B1592C" w:rsidP="002208FE">
      <w:pPr>
        <w:pStyle w:val="ListParagraph"/>
        <w:numPr>
          <w:ilvl w:val="1"/>
          <w:numId w:val="1"/>
        </w:numPr>
        <w:rPr>
          <w:b/>
          <w:bCs/>
          <w:u w:val="single"/>
        </w:rPr>
      </w:pPr>
      <w:r>
        <w:rPr>
          <w:b/>
          <w:bCs/>
          <w:u w:val="single"/>
        </w:rPr>
        <w:pict w14:anchorId="3E67E972">
          <v:shape id="_x0000_s1052" type="#_x0000_t202" style="position:absolute;left:0;text-align:left;margin-left:104.55pt;margin-top:4.6pt;width:141.35pt;height:65.65pt;z-index:25168486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>
            <v:stroke opacity="0"/>
            <v:textbox style="mso-next-textbox:#_x0000_s1052">
              <w:txbxContent>
                <w:p w14:paraId="3373966D" w14:textId="77777777" w:rsidR="002208FE" w:rsidRPr="00B42F94" w:rsidRDefault="002208FE" w:rsidP="002208FE">
                  <w:pPr>
                    <w:rPr>
                      <w:sz w:val="18"/>
                      <w:szCs w:val="18"/>
                    </w:rPr>
                  </w:pP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194"/>
                    <w:gridCol w:w="1434"/>
                  </w:tblGrid>
                  <w:tr w:rsidR="002208FE" w:rsidRPr="00B42F94" w14:paraId="4079FEE6" w14:textId="77777777" w:rsidTr="00B42F94">
                    <w:trPr>
                      <w:trHeight w:val="255"/>
                    </w:trPr>
                    <w:tc>
                      <w:tcPr>
                        <w:tcW w:w="1194" w:type="dxa"/>
                      </w:tcPr>
                      <w:p w14:paraId="745EAF88" w14:textId="77777777" w:rsidR="002208FE" w:rsidRPr="00B42F94" w:rsidRDefault="002208FE">
                        <w:pPr>
                          <w:rPr>
                            <w:sz w:val="18"/>
                            <w:szCs w:val="18"/>
                          </w:rPr>
                        </w:pPr>
                        <w:r w:rsidRPr="00B42F94">
                          <w:rPr>
                            <w:sz w:val="18"/>
                            <w:szCs w:val="18"/>
                          </w:rPr>
                          <w:t>Parameter</w:t>
                        </w:r>
                      </w:p>
                    </w:tc>
                    <w:tc>
                      <w:tcPr>
                        <w:tcW w:w="1434" w:type="dxa"/>
                      </w:tcPr>
                      <w:p w14:paraId="6F80EFBC" w14:textId="0C34107F" w:rsidR="002208FE" w:rsidRPr="00B42F94" w:rsidRDefault="002208FE">
                        <w:pPr>
                          <w:rPr>
                            <w:sz w:val="18"/>
                            <w:szCs w:val="18"/>
                          </w:rPr>
                        </w:pPr>
                        <w:r w:rsidRPr="00B42F94">
                          <w:rPr>
                            <w:sz w:val="18"/>
                            <w:szCs w:val="18"/>
                          </w:rPr>
                          <w:t>Value</w:t>
                        </w:r>
                      </w:p>
                    </w:tc>
                  </w:tr>
                  <w:tr w:rsidR="002208FE" w:rsidRPr="00B42F94" w14:paraId="528F215E" w14:textId="77777777" w:rsidTr="00B42F94">
                    <w:trPr>
                      <w:trHeight w:val="242"/>
                    </w:trPr>
                    <w:tc>
                      <w:tcPr>
                        <w:tcW w:w="1194" w:type="dxa"/>
                      </w:tcPr>
                      <w:p w14:paraId="2334A449" w14:textId="422DB1E5" w:rsidR="002208FE" w:rsidRPr="00B42F94" w:rsidRDefault="003078AE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IIP3</w:t>
                        </w:r>
                      </w:p>
                    </w:tc>
                    <w:tc>
                      <w:tcPr>
                        <w:tcW w:w="1434" w:type="dxa"/>
                      </w:tcPr>
                      <w:p w14:paraId="358F391F" w14:textId="1FAFBBB5" w:rsidR="002208FE" w:rsidRPr="00B42F94" w:rsidRDefault="002208FE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-</w:t>
                        </w:r>
                        <w:r w:rsidR="003078AE">
                          <w:rPr>
                            <w:sz w:val="18"/>
                            <w:szCs w:val="18"/>
                          </w:rPr>
                          <w:t>1</w:t>
                        </w:r>
                        <w:r w:rsidR="003B5C8A">
                          <w:rPr>
                            <w:sz w:val="18"/>
                            <w:szCs w:val="18"/>
                          </w:rPr>
                          <w:t>1.1408</w:t>
                        </w:r>
                        <w:r>
                          <w:rPr>
                            <w:sz w:val="18"/>
                            <w:szCs w:val="18"/>
                          </w:rPr>
                          <w:t>dB</w:t>
                        </w:r>
                        <w:r w:rsidR="00B1592C">
                          <w:rPr>
                            <w:sz w:val="18"/>
                            <w:szCs w:val="18"/>
                          </w:rPr>
                          <w:t>m</w:t>
                        </w:r>
                      </w:p>
                    </w:tc>
                  </w:tr>
                </w:tbl>
                <w:p w14:paraId="57FFFB73" w14:textId="77777777" w:rsidR="002208FE" w:rsidRPr="00B42F94" w:rsidRDefault="002208FE" w:rsidP="002208FE">
                  <w:pPr>
                    <w:rPr>
                      <w:sz w:val="18"/>
                      <w:szCs w:val="18"/>
                    </w:rPr>
                  </w:pPr>
                </w:p>
              </w:txbxContent>
            </v:textbox>
          </v:shape>
        </w:pict>
      </w:r>
      <w:r w:rsidR="002208FE">
        <w:rPr>
          <w:b/>
          <w:bCs/>
          <w:u w:val="single"/>
        </w:rPr>
        <w:t>Two</w:t>
      </w:r>
      <w:r w:rsidR="002208FE" w:rsidRPr="007B70D2">
        <w:rPr>
          <w:b/>
          <w:bCs/>
          <w:u w:val="single"/>
        </w:rPr>
        <w:t>-tone Simulation:</w:t>
      </w:r>
    </w:p>
    <w:p w14:paraId="5F759F2A" w14:textId="46CCBF85" w:rsidR="002208FE" w:rsidRDefault="00747AAF" w:rsidP="001855A7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6CEA819" wp14:editId="6236F0F4">
            <wp:extent cx="5366638" cy="28866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290" cy="2917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1FB22" w14:textId="77777777" w:rsidR="00E163AC" w:rsidRDefault="00401B11" w:rsidP="00401B11">
      <w:pPr>
        <w:jc w:val="center"/>
      </w:pPr>
      <w:r>
        <w:t>Fig. 12. Main tones &amp; intermodulation products, with the extrapolated IIP3</w:t>
      </w:r>
    </w:p>
    <w:p w14:paraId="4554C25E" w14:textId="1C4771D2" w:rsidR="00E163AC" w:rsidRPr="00F90381" w:rsidRDefault="00A36F3D" w:rsidP="00E163AC">
      <w:pPr>
        <w:pStyle w:val="Default"/>
        <w:rPr>
          <w:rFonts w:asciiTheme="minorHAnsi" w:hAnsiTheme="minorHAnsi" w:cstheme="minorHAnsi"/>
          <w:color w:val="C00000"/>
          <w:sz w:val="22"/>
          <w:szCs w:val="22"/>
          <w:u w:val="single"/>
        </w:rPr>
      </w:pPr>
      <w:r>
        <w:rPr>
          <w:rFonts w:asciiTheme="minorHAnsi" w:hAnsiTheme="minorHAnsi" w:cstheme="minorHAnsi"/>
          <w:color w:val="C00000"/>
          <w:sz w:val="22"/>
          <w:szCs w:val="22"/>
          <w:u w:val="single"/>
        </w:rPr>
        <w:t>4.21</w:t>
      </w:r>
      <w:r w:rsidR="00E163AC" w:rsidRPr="00F90381">
        <w:rPr>
          <w:rFonts w:asciiTheme="minorHAnsi" w:hAnsiTheme="minorHAnsi" w:cstheme="minorHAnsi"/>
          <w:color w:val="C00000"/>
          <w:sz w:val="22"/>
          <w:szCs w:val="22"/>
          <w:u w:val="single"/>
        </w:rPr>
        <w:t xml:space="preserve"> </w:t>
      </w:r>
      <w:r w:rsidRPr="00A36F3D">
        <w:rPr>
          <w:rFonts w:asciiTheme="minorHAnsi" w:hAnsiTheme="minorHAnsi" w:cstheme="minorHAnsi"/>
          <w:color w:val="C00000"/>
          <w:sz w:val="22"/>
          <w:szCs w:val="22"/>
          <w:u w:val="single"/>
        </w:rPr>
        <w:t>How does the extrapolated IIP3 compare with your calculation from 3.21? Is the difference between the 1dB compression point and the IIP3 what you would expect?</w:t>
      </w:r>
    </w:p>
    <w:p w14:paraId="4BC315DD" w14:textId="14980B0F" w:rsidR="00A36F3D" w:rsidRDefault="00111529" w:rsidP="00111529">
      <w:pPr>
        <w:pStyle w:val="ListParagraph"/>
        <w:numPr>
          <w:ilvl w:val="0"/>
          <w:numId w:val="4"/>
        </w:numPr>
        <w:jc w:val="both"/>
        <w:rPr>
          <w:rFonts w:cstheme="minorHAnsi"/>
        </w:rPr>
      </w:pPr>
      <w:r>
        <w:rPr>
          <w:rFonts w:cstheme="minorHAnsi"/>
        </w:rPr>
        <w:t xml:space="preserve">The </w:t>
      </w:r>
      <w:r w:rsidR="00BE2094">
        <w:rPr>
          <w:rFonts w:cstheme="minorHAnsi"/>
        </w:rPr>
        <w:t xml:space="preserve">extrapolated IIP3 is </w:t>
      </w:r>
      <w:r w:rsidR="003B5C8A">
        <w:rPr>
          <w:rFonts w:cstheme="minorHAnsi"/>
        </w:rPr>
        <w:t>very close to</w:t>
      </w:r>
      <w:r w:rsidR="00BE2094">
        <w:rPr>
          <w:rFonts w:cstheme="minorHAnsi"/>
        </w:rPr>
        <w:t xml:space="preserve"> that calculated from </w:t>
      </w:r>
      <w:r w:rsidR="00A7641A">
        <w:rPr>
          <w:rFonts w:cstheme="minorHAnsi"/>
        </w:rPr>
        <w:t>the two-tone test output spectrum</w:t>
      </w:r>
      <w:r w:rsidR="003B5C8A">
        <w:rPr>
          <w:rFonts w:cstheme="minorHAnsi"/>
        </w:rPr>
        <w:t xml:space="preserve">, </w:t>
      </w:r>
      <w:r w:rsidR="00EA01F3">
        <w:rPr>
          <w:rFonts w:cstheme="minorHAnsi"/>
        </w:rPr>
        <w:t xml:space="preserve">since the equation used for the calculation </w:t>
      </w:r>
      <w:r w:rsidR="003B5C8A">
        <w:rPr>
          <w:rFonts w:cstheme="minorHAnsi"/>
        </w:rPr>
        <w:t xml:space="preserve">in 3.21 </w:t>
      </w:r>
      <w:r w:rsidR="00EA01F3">
        <w:rPr>
          <w:rFonts w:cstheme="minorHAnsi"/>
        </w:rPr>
        <w:t>is derived from the extrapolated plots.</w:t>
      </w:r>
    </w:p>
    <w:p w14:paraId="34296B77" w14:textId="04BA252E" w:rsidR="00A7641A" w:rsidRDefault="00EA01F3" w:rsidP="00111529">
      <w:pPr>
        <w:pStyle w:val="ListParagraph"/>
        <w:numPr>
          <w:ilvl w:val="0"/>
          <w:numId w:val="4"/>
        </w:numPr>
        <w:jc w:val="both"/>
        <w:rPr>
          <w:rFonts w:cstheme="minorHAnsi"/>
        </w:rPr>
      </w:pPr>
      <w:r>
        <w:rPr>
          <w:rFonts w:cstheme="minorHAnsi"/>
        </w:rPr>
        <w:t xml:space="preserve">The measured difference between the IIP3 &amp; the P1dB is </w:t>
      </w:r>
      <w:r w:rsidRPr="00EA01F3">
        <w:rPr>
          <w:rFonts w:cstheme="minorHAnsi"/>
        </w:rPr>
        <w:t>-1</w:t>
      </w:r>
      <w:r w:rsidR="003B5C8A">
        <w:rPr>
          <w:rFonts w:cstheme="minorHAnsi"/>
        </w:rPr>
        <w:t>1.1408</w:t>
      </w:r>
      <w:r w:rsidRPr="00EA01F3">
        <w:rPr>
          <w:rFonts w:cstheme="minorHAnsi"/>
        </w:rPr>
        <w:t xml:space="preserve"> </w:t>
      </w:r>
      <w:proofErr w:type="gramStart"/>
      <w:r w:rsidRPr="00EA01F3">
        <w:rPr>
          <w:rFonts w:cstheme="minorHAnsi"/>
        </w:rPr>
        <w:t>–(</w:t>
      </w:r>
      <w:proofErr w:type="gramEnd"/>
      <w:r w:rsidRPr="00EA01F3">
        <w:rPr>
          <w:rFonts w:cstheme="minorHAnsi"/>
        </w:rPr>
        <w:t xml:space="preserve">-21.7495) = </w:t>
      </w:r>
      <w:r w:rsidRPr="00EA01F3">
        <w:rPr>
          <w:rFonts w:cstheme="minorHAnsi"/>
          <w:b/>
          <w:bCs/>
          <w:color w:val="00B050"/>
        </w:rPr>
        <w:t>10.</w:t>
      </w:r>
      <w:r w:rsidR="003B5C8A">
        <w:rPr>
          <w:rFonts w:cstheme="minorHAnsi"/>
          <w:b/>
          <w:bCs/>
          <w:color w:val="00B050"/>
        </w:rPr>
        <w:t>6087</w:t>
      </w:r>
      <w:r w:rsidRPr="00EA01F3">
        <w:rPr>
          <w:rFonts w:cstheme="minorHAnsi"/>
          <w:b/>
          <w:bCs/>
          <w:color w:val="00B050"/>
        </w:rPr>
        <w:t xml:space="preserve"> dB</w:t>
      </w:r>
      <w:r>
        <w:rPr>
          <w:rFonts w:cstheme="minorHAnsi"/>
        </w:rPr>
        <w:t>, which is close to the expected value as shown below:</w:t>
      </w:r>
    </w:p>
    <w:p w14:paraId="6D00BA17" w14:textId="09266BDE" w:rsidR="00401B11" w:rsidRDefault="006E49C5" w:rsidP="003B5C8A">
      <w:pPr>
        <w:ind w:left="360"/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7308D21B" wp14:editId="4EEC562A">
            <wp:extent cx="3391468" cy="17353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052" cy="174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4CFDC" w14:textId="77777777" w:rsidR="003B5C8A" w:rsidRPr="003B5C8A" w:rsidRDefault="003B5C8A" w:rsidP="003B5C8A">
      <w:pPr>
        <w:ind w:left="360"/>
        <w:jc w:val="center"/>
        <w:rPr>
          <w:rFonts w:cstheme="minorHAnsi"/>
        </w:rPr>
      </w:pPr>
    </w:p>
    <w:p w14:paraId="1D93D987" w14:textId="6F59BD6F" w:rsidR="003B5C8A" w:rsidRPr="007B70D2" w:rsidRDefault="003B5C8A" w:rsidP="003B5C8A">
      <w:pPr>
        <w:pStyle w:val="ListParagraph"/>
        <w:numPr>
          <w:ilvl w:val="0"/>
          <w:numId w:val="1"/>
        </w:numPr>
        <w:ind w:left="450" w:hanging="270"/>
        <w:rPr>
          <w:b/>
          <w:bCs/>
          <w:u w:val="single"/>
        </w:rPr>
      </w:pPr>
      <w:r>
        <w:rPr>
          <w:b/>
          <w:bCs/>
          <w:u w:val="single"/>
        </w:rPr>
        <w:t>Summary of the results</w:t>
      </w:r>
      <w:r w:rsidRPr="007B70D2">
        <w:rPr>
          <w:b/>
          <w:bCs/>
          <w:u w:val="single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292"/>
        <w:gridCol w:w="3292"/>
      </w:tblGrid>
      <w:tr w:rsidR="00210AC0" w14:paraId="1B82E5D0" w14:textId="77777777" w:rsidTr="00B1592C">
        <w:trPr>
          <w:trHeight w:val="263"/>
          <w:jc w:val="center"/>
        </w:trPr>
        <w:tc>
          <w:tcPr>
            <w:tcW w:w="329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39BA518" w14:textId="29FC25D9" w:rsidR="00210AC0" w:rsidRPr="00B1592C" w:rsidRDefault="00210AC0" w:rsidP="001855A7">
            <w:pPr>
              <w:jc w:val="center"/>
              <w:rPr>
                <w:rFonts w:cstheme="minorHAnsi"/>
                <w:b/>
                <w:bCs/>
              </w:rPr>
            </w:pPr>
            <w:r w:rsidRPr="00B1592C">
              <w:rPr>
                <w:rFonts w:cstheme="minorHAnsi"/>
                <w:b/>
                <w:bCs/>
              </w:rPr>
              <w:t>Parameter</w:t>
            </w:r>
            <w:r w:rsidR="00B1592C" w:rsidRPr="00B1592C">
              <w:rPr>
                <w:rFonts w:cstheme="minorHAnsi"/>
                <w:b/>
                <w:bCs/>
              </w:rPr>
              <w:t xml:space="preserve"> </w:t>
            </w:r>
          </w:p>
        </w:tc>
        <w:tc>
          <w:tcPr>
            <w:tcW w:w="3292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65196D4C" w14:textId="69F73CE2" w:rsidR="00210AC0" w:rsidRPr="00B1592C" w:rsidRDefault="00B1592C" w:rsidP="001855A7">
            <w:pPr>
              <w:jc w:val="center"/>
              <w:rPr>
                <w:rFonts w:cstheme="minorHAnsi"/>
                <w:b/>
                <w:bCs/>
              </w:rPr>
            </w:pPr>
            <w:r w:rsidRPr="00B1592C">
              <w:rPr>
                <w:rFonts w:cstheme="minorHAnsi"/>
                <w:b/>
                <w:bCs/>
              </w:rPr>
              <w:t>Value @ 1.9 GHz</w:t>
            </w:r>
          </w:p>
        </w:tc>
      </w:tr>
      <w:tr w:rsidR="00B1592C" w14:paraId="602A7D69" w14:textId="77777777" w:rsidTr="00B1592C">
        <w:trPr>
          <w:trHeight w:val="263"/>
          <w:jc w:val="center"/>
        </w:trPr>
        <w:tc>
          <w:tcPr>
            <w:tcW w:w="3292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</w:tcPr>
          <w:p w14:paraId="07B710F1" w14:textId="38F4B06A" w:rsidR="00B1592C" w:rsidRPr="00B1592C" w:rsidRDefault="00B1592C" w:rsidP="00B1592C">
            <w:pPr>
              <w:jc w:val="center"/>
            </w:pPr>
            <w:r w:rsidRPr="00B1592C">
              <w:t>Gain</w:t>
            </w:r>
          </w:p>
        </w:tc>
        <w:tc>
          <w:tcPr>
            <w:tcW w:w="3292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</w:tcPr>
          <w:p w14:paraId="15119FC1" w14:textId="672C6E22" w:rsidR="00B1592C" w:rsidRPr="00B1592C" w:rsidRDefault="00B1592C" w:rsidP="00B1592C">
            <w:pPr>
              <w:jc w:val="center"/>
            </w:pPr>
            <w:r w:rsidRPr="00B1592C">
              <w:t>20.0567 dB</w:t>
            </w:r>
          </w:p>
        </w:tc>
      </w:tr>
      <w:tr w:rsidR="00B1592C" w14:paraId="47344924" w14:textId="77777777" w:rsidTr="00B1592C">
        <w:trPr>
          <w:trHeight w:val="248"/>
          <w:jc w:val="center"/>
        </w:trPr>
        <w:tc>
          <w:tcPr>
            <w:tcW w:w="3292" w:type="dxa"/>
            <w:tcBorders>
              <w:left w:val="double" w:sz="4" w:space="0" w:color="auto"/>
              <w:right w:val="double" w:sz="4" w:space="0" w:color="auto"/>
            </w:tcBorders>
          </w:tcPr>
          <w:p w14:paraId="591A1E3A" w14:textId="2E8A0C75" w:rsidR="00B1592C" w:rsidRPr="00B1592C" w:rsidRDefault="00B1592C" w:rsidP="00B1592C">
            <w:pPr>
              <w:jc w:val="center"/>
            </w:pPr>
            <w:r w:rsidRPr="00B1592C">
              <w:t>S11</w:t>
            </w:r>
          </w:p>
        </w:tc>
        <w:tc>
          <w:tcPr>
            <w:tcW w:w="3292" w:type="dxa"/>
            <w:tcBorders>
              <w:left w:val="double" w:sz="4" w:space="0" w:color="auto"/>
              <w:right w:val="double" w:sz="4" w:space="0" w:color="auto"/>
            </w:tcBorders>
          </w:tcPr>
          <w:p w14:paraId="5A06854A" w14:textId="010CB2E2" w:rsidR="00B1592C" w:rsidRPr="00B1592C" w:rsidRDefault="00B1592C" w:rsidP="00B1592C">
            <w:pPr>
              <w:jc w:val="center"/>
            </w:pPr>
            <w:r w:rsidRPr="00B1592C">
              <w:t>-16.5097 dB</w:t>
            </w:r>
          </w:p>
        </w:tc>
      </w:tr>
      <w:tr w:rsidR="00B1592C" w14:paraId="2B89104A" w14:textId="77777777" w:rsidTr="00B1592C">
        <w:trPr>
          <w:trHeight w:val="263"/>
          <w:jc w:val="center"/>
        </w:trPr>
        <w:tc>
          <w:tcPr>
            <w:tcW w:w="3292" w:type="dxa"/>
            <w:tcBorders>
              <w:left w:val="double" w:sz="4" w:space="0" w:color="auto"/>
              <w:right w:val="double" w:sz="4" w:space="0" w:color="auto"/>
            </w:tcBorders>
          </w:tcPr>
          <w:p w14:paraId="3BE6BB14" w14:textId="2778FC48" w:rsidR="00B1592C" w:rsidRPr="00B1592C" w:rsidRDefault="00B1592C" w:rsidP="00B1592C">
            <w:pPr>
              <w:jc w:val="center"/>
            </w:pPr>
            <w:r w:rsidRPr="00B1592C">
              <w:t>NF</w:t>
            </w:r>
          </w:p>
        </w:tc>
        <w:tc>
          <w:tcPr>
            <w:tcW w:w="3292" w:type="dxa"/>
            <w:tcBorders>
              <w:left w:val="double" w:sz="4" w:space="0" w:color="auto"/>
              <w:right w:val="double" w:sz="4" w:space="0" w:color="auto"/>
            </w:tcBorders>
          </w:tcPr>
          <w:p w14:paraId="1DA3AF4E" w14:textId="67731A0A" w:rsidR="00B1592C" w:rsidRPr="00B1592C" w:rsidRDefault="00B1592C" w:rsidP="00B1592C">
            <w:pPr>
              <w:jc w:val="center"/>
            </w:pPr>
            <w:r w:rsidRPr="00B1592C">
              <w:t>0.9015 dB</w:t>
            </w:r>
          </w:p>
        </w:tc>
      </w:tr>
      <w:tr w:rsidR="00B1592C" w14:paraId="3F77129B" w14:textId="77777777" w:rsidTr="00B1592C">
        <w:trPr>
          <w:trHeight w:val="263"/>
          <w:jc w:val="center"/>
        </w:trPr>
        <w:tc>
          <w:tcPr>
            <w:tcW w:w="3292" w:type="dxa"/>
            <w:tcBorders>
              <w:left w:val="double" w:sz="4" w:space="0" w:color="auto"/>
              <w:right w:val="double" w:sz="4" w:space="0" w:color="auto"/>
            </w:tcBorders>
          </w:tcPr>
          <w:p w14:paraId="4442AF43" w14:textId="2ECAF726" w:rsidR="00B1592C" w:rsidRPr="00B1592C" w:rsidRDefault="00B1592C" w:rsidP="00B1592C">
            <w:pPr>
              <w:jc w:val="center"/>
            </w:pPr>
            <w:r w:rsidRPr="00B1592C">
              <w:t>S22</w:t>
            </w:r>
          </w:p>
        </w:tc>
        <w:tc>
          <w:tcPr>
            <w:tcW w:w="3292" w:type="dxa"/>
            <w:tcBorders>
              <w:left w:val="double" w:sz="4" w:space="0" w:color="auto"/>
              <w:right w:val="double" w:sz="4" w:space="0" w:color="auto"/>
            </w:tcBorders>
          </w:tcPr>
          <w:p w14:paraId="4D4A8903" w14:textId="3B783ABB" w:rsidR="00B1592C" w:rsidRPr="00B1592C" w:rsidRDefault="00B1592C" w:rsidP="00B1592C">
            <w:pPr>
              <w:jc w:val="center"/>
            </w:pPr>
            <w:r w:rsidRPr="00B1592C">
              <w:t>-30.0189 dB</w:t>
            </w:r>
          </w:p>
        </w:tc>
      </w:tr>
      <w:tr w:rsidR="00B1592C" w14:paraId="18E0D4CB" w14:textId="77777777" w:rsidTr="00B1592C">
        <w:trPr>
          <w:trHeight w:val="248"/>
          <w:jc w:val="center"/>
        </w:trPr>
        <w:tc>
          <w:tcPr>
            <w:tcW w:w="3292" w:type="dxa"/>
            <w:tcBorders>
              <w:left w:val="double" w:sz="4" w:space="0" w:color="auto"/>
              <w:right w:val="double" w:sz="4" w:space="0" w:color="auto"/>
            </w:tcBorders>
          </w:tcPr>
          <w:p w14:paraId="20796888" w14:textId="20E5FDBF" w:rsidR="00B1592C" w:rsidRDefault="00B1592C" w:rsidP="00B1592C">
            <w:pPr>
              <w:jc w:val="center"/>
            </w:pPr>
            <w:r>
              <w:t>P1dB</w:t>
            </w:r>
          </w:p>
        </w:tc>
        <w:tc>
          <w:tcPr>
            <w:tcW w:w="3292" w:type="dxa"/>
            <w:tcBorders>
              <w:left w:val="double" w:sz="4" w:space="0" w:color="auto"/>
              <w:right w:val="double" w:sz="4" w:space="0" w:color="auto"/>
            </w:tcBorders>
          </w:tcPr>
          <w:p w14:paraId="6CABE0ED" w14:textId="168B1B83" w:rsidR="00B1592C" w:rsidRPr="00B1592C" w:rsidRDefault="00B1592C" w:rsidP="00B1592C">
            <w:pPr>
              <w:jc w:val="center"/>
            </w:pPr>
            <w:r w:rsidRPr="00B1592C">
              <w:t>-21.7495 dB</w:t>
            </w:r>
            <w:r>
              <w:t>m</w:t>
            </w:r>
          </w:p>
        </w:tc>
      </w:tr>
      <w:tr w:rsidR="00B1592C" w14:paraId="283CD9A8" w14:textId="77777777" w:rsidTr="00B1592C">
        <w:trPr>
          <w:trHeight w:val="263"/>
          <w:jc w:val="center"/>
        </w:trPr>
        <w:tc>
          <w:tcPr>
            <w:tcW w:w="3292" w:type="dxa"/>
            <w:tcBorders>
              <w:left w:val="double" w:sz="4" w:space="0" w:color="auto"/>
              <w:right w:val="double" w:sz="4" w:space="0" w:color="auto"/>
            </w:tcBorders>
          </w:tcPr>
          <w:p w14:paraId="6547ECB7" w14:textId="70AD83CD" w:rsidR="00B1592C" w:rsidRPr="00B1592C" w:rsidRDefault="00B1592C" w:rsidP="00B1592C">
            <w:pPr>
              <w:jc w:val="center"/>
            </w:pPr>
            <w:r>
              <w:t>IIP3</w:t>
            </w:r>
          </w:p>
        </w:tc>
        <w:tc>
          <w:tcPr>
            <w:tcW w:w="3292" w:type="dxa"/>
            <w:tcBorders>
              <w:left w:val="double" w:sz="4" w:space="0" w:color="auto"/>
              <w:right w:val="double" w:sz="4" w:space="0" w:color="auto"/>
            </w:tcBorders>
          </w:tcPr>
          <w:p w14:paraId="1351126F" w14:textId="7430FDF2" w:rsidR="00B1592C" w:rsidRPr="00B1592C" w:rsidRDefault="00B1592C" w:rsidP="00B1592C">
            <w:pPr>
              <w:jc w:val="center"/>
            </w:pPr>
            <w:r>
              <w:t>-11.1408 dBm</w:t>
            </w:r>
          </w:p>
        </w:tc>
      </w:tr>
      <w:tr w:rsidR="00B1592C" w14:paraId="265B5713" w14:textId="77777777" w:rsidTr="00B1592C">
        <w:trPr>
          <w:trHeight w:val="512"/>
          <w:jc w:val="center"/>
        </w:trPr>
        <w:tc>
          <w:tcPr>
            <w:tcW w:w="3292" w:type="dxa"/>
            <w:tcBorders>
              <w:left w:val="double" w:sz="4" w:space="0" w:color="auto"/>
              <w:right w:val="double" w:sz="4" w:space="0" w:color="auto"/>
            </w:tcBorders>
          </w:tcPr>
          <w:p w14:paraId="561187F8" w14:textId="37675D10" w:rsidR="00B1592C" w:rsidRPr="00B1592C" w:rsidRDefault="00B1592C" w:rsidP="00B1592C">
            <w:pPr>
              <w:jc w:val="center"/>
            </w:pPr>
            <w:r w:rsidRPr="00B1592C">
              <w:t>P</w:t>
            </w:r>
            <w:r>
              <w:t xml:space="preserve"> </w:t>
            </w:r>
            <w:r w:rsidRPr="00B1592C">
              <w:rPr>
                <w:vertAlign w:val="subscript"/>
              </w:rPr>
              <w:t>dissipated (by the main LNA stage)</w:t>
            </w:r>
          </w:p>
        </w:tc>
        <w:tc>
          <w:tcPr>
            <w:tcW w:w="3292" w:type="dxa"/>
            <w:tcBorders>
              <w:left w:val="double" w:sz="4" w:space="0" w:color="auto"/>
              <w:right w:val="double" w:sz="4" w:space="0" w:color="auto"/>
            </w:tcBorders>
          </w:tcPr>
          <w:p w14:paraId="2A34CCA1" w14:textId="77777777" w:rsidR="00B1592C" w:rsidRDefault="00B1592C" w:rsidP="00B1592C">
            <w:pPr>
              <w:jc w:val="center"/>
            </w:pPr>
            <w:r w:rsidRPr="00B1592C">
              <w:t>1.664 mA</w:t>
            </w:r>
            <w:r w:rsidRPr="00B1592C">
              <w:t xml:space="preserve"> x 1.8 V </w:t>
            </w:r>
          </w:p>
          <w:p w14:paraId="799A0FC1" w14:textId="2E771A32" w:rsidR="00B1592C" w:rsidRPr="00B1592C" w:rsidRDefault="00B1592C" w:rsidP="00B1592C">
            <w:pPr>
              <w:jc w:val="center"/>
            </w:pPr>
            <w:r w:rsidRPr="00B1592C">
              <w:t xml:space="preserve">= 2.995 </w:t>
            </w:r>
            <w:proofErr w:type="spellStart"/>
            <w:r w:rsidRPr="00B1592C">
              <w:t>mW</w:t>
            </w:r>
            <w:proofErr w:type="spellEnd"/>
          </w:p>
        </w:tc>
      </w:tr>
      <w:tr w:rsidR="00B1592C" w14:paraId="1EC1D913" w14:textId="77777777" w:rsidTr="00B1592C">
        <w:trPr>
          <w:trHeight w:val="248"/>
          <w:jc w:val="center"/>
        </w:trPr>
        <w:tc>
          <w:tcPr>
            <w:tcW w:w="3292" w:type="dxa"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9167C72" w14:textId="75530275" w:rsidR="00B1592C" w:rsidRPr="00B1592C" w:rsidRDefault="00B1592C" w:rsidP="00B1592C">
            <w:pPr>
              <w:jc w:val="center"/>
              <w:rPr>
                <w:rFonts w:cstheme="minorHAnsi"/>
              </w:rPr>
            </w:pPr>
            <w:bookmarkStart w:id="2" w:name="_GoBack"/>
            <w:bookmarkEnd w:id="2"/>
            <w:r>
              <w:rPr>
                <w:rFonts w:cstheme="minorHAnsi"/>
              </w:rPr>
              <w:t xml:space="preserve">P </w:t>
            </w:r>
            <w:r w:rsidRPr="00B1592C">
              <w:rPr>
                <w:rFonts w:cstheme="minorHAnsi"/>
                <w:vertAlign w:val="subscript"/>
              </w:rPr>
              <w:t>dissipated (Total = LNA + Buffer)</w:t>
            </w:r>
          </w:p>
        </w:tc>
        <w:tc>
          <w:tcPr>
            <w:tcW w:w="3292" w:type="dxa"/>
            <w:tcBorders>
              <w:left w:val="double" w:sz="4" w:space="0" w:color="auto"/>
              <w:bottom w:val="double" w:sz="4" w:space="0" w:color="auto"/>
              <w:right w:val="double" w:sz="4" w:space="0" w:color="auto"/>
            </w:tcBorders>
          </w:tcPr>
          <w:p w14:paraId="0C922E1B" w14:textId="77777777" w:rsidR="00B1592C" w:rsidRDefault="00B1592C" w:rsidP="00B1592C">
            <w:pPr>
              <w:jc w:val="center"/>
            </w:pPr>
            <w:r>
              <w:t>(</w:t>
            </w:r>
            <w:r w:rsidRPr="00B1592C">
              <w:t>1.664 mA</w:t>
            </w:r>
            <w:r>
              <w:t>+ 2.94 mA)</w:t>
            </w:r>
            <w:r w:rsidRPr="00B1592C">
              <w:t xml:space="preserve"> x 1.8 V </w:t>
            </w:r>
          </w:p>
          <w:p w14:paraId="3EB0C6A7" w14:textId="5EFF6EFD" w:rsidR="00B1592C" w:rsidRPr="00B1592C" w:rsidRDefault="00B1592C" w:rsidP="00B1592C">
            <w:pPr>
              <w:jc w:val="center"/>
              <w:rPr>
                <w:rFonts w:cstheme="minorHAnsi"/>
              </w:rPr>
            </w:pPr>
            <w:r w:rsidRPr="00B1592C">
              <w:t xml:space="preserve">= </w:t>
            </w:r>
            <w:r>
              <w:t>8.287</w:t>
            </w:r>
            <w:r w:rsidRPr="00B1592C">
              <w:t xml:space="preserve"> </w:t>
            </w:r>
            <w:proofErr w:type="spellStart"/>
            <w:r w:rsidRPr="00B1592C">
              <w:t>mW</w:t>
            </w:r>
            <w:proofErr w:type="spellEnd"/>
          </w:p>
        </w:tc>
      </w:tr>
    </w:tbl>
    <w:p w14:paraId="13EFAE5C" w14:textId="77777777" w:rsidR="00401B11" w:rsidRPr="00B14105" w:rsidRDefault="00401B11" w:rsidP="001855A7">
      <w:pPr>
        <w:jc w:val="center"/>
        <w:rPr>
          <w:rFonts w:cstheme="minorHAnsi"/>
        </w:rPr>
      </w:pPr>
    </w:p>
    <w:sectPr w:rsidR="00401B11" w:rsidRPr="00B14105" w:rsidSect="00FB2FE6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614600"/>
    <w:multiLevelType w:val="multilevel"/>
    <w:tmpl w:val="5574A4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1" w15:restartNumberingAfterBreak="0">
    <w:nsid w:val="334A6280"/>
    <w:multiLevelType w:val="hybridMultilevel"/>
    <w:tmpl w:val="D2081D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271FEF"/>
    <w:multiLevelType w:val="multilevel"/>
    <w:tmpl w:val="5574A4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3" w15:restartNumberingAfterBreak="0">
    <w:nsid w:val="40E95C47"/>
    <w:multiLevelType w:val="multilevel"/>
    <w:tmpl w:val="88A474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none"/>
      <w:isLgl/>
      <w:lvlText w:val="3.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4" w15:restartNumberingAfterBreak="0">
    <w:nsid w:val="7379415B"/>
    <w:multiLevelType w:val="hybridMultilevel"/>
    <w:tmpl w:val="6518D06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7DA3BDD"/>
    <w:multiLevelType w:val="hybridMultilevel"/>
    <w:tmpl w:val="ECD0AEDE"/>
    <w:lvl w:ilvl="0" w:tplc="82101C3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D710AB"/>
    <w:multiLevelType w:val="hybridMultilevel"/>
    <w:tmpl w:val="F5EE44BC"/>
    <w:lvl w:ilvl="0" w:tplc="47560F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4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CA1B8D"/>
    <w:rsid w:val="00024D58"/>
    <w:rsid w:val="00051689"/>
    <w:rsid w:val="00072CDE"/>
    <w:rsid w:val="000931CF"/>
    <w:rsid w:val="00111529"/>
    <w:rsid w:val="00120354"/>
    <w:rsid w:val="00121CC3"/>
    <w:rsid w:val="00145253"/>
    <w:rsid w:val="001453BF"/>
    <w:rsid w:val="00157CD4"/>
    <w:rsid w:val="00165CB8"/>
    <w:rsid w:val="001855A7"/>
    <w:rsid w:val="001A5A6D"/>
    <w:rsid w:val="001B2A62"/>
    <w:rsid w:val="001B3A89"/>
    <w:rsid w:val="001D5576"/>
    <w:rsid w:val="001E0DC4"/>
    <w:rsid w:val="00210AC0"/>
    <w:rsid w:val="002208FE"/>
    <w:rsid w:val="0028787F"/>
    <w:rsid w:val="002E1393"/>
    <w:rsid w:val="00306FE4"/>
    <w:rsid w:val="003078AE"/>
    <w:rsid w:val="00323EB4"/>
    <w:rsid w:val="00346E05"/>
    <w:rsid w:val="00361716"/>
    <w:rsid w:val="003726E4"/>
    <w:rsid w:val="00382277"/>
    <w:rsid w:val="00385E88"/>
    <w:rsid w:val="003B5C8A"/>
    <w:rsid w:val="003C2AE5"/>
    <w:rsid w:val="003C32A6"/>
    <w:rsid w:val="003C424C"/>
    <w:rsid w:val="003C5419"/>
    <w:rsid w:val="003E1C7B"/>
    <w:rsid w:val="003F3D1F"/>
    <w:rsid w:val="00401B11"/>
    <w:rsid w:val="00403A7A"/>
    <w:rsid w:val="004D2AAD"/>
    <w:rsid w:val="004E4E2C"/>
    <w:rsid w:val="004F4740"/>
    <w:rsid w:val="00505139"/>
    <w:rsid w:val="00506AA0"/>
    <w:rsid w:val="00546E1E"/>
    <w:rsid w:val="00581D0E"/>
    <w:rsid w:val="00587752"/>
    <w:rsid w:val="00593EA9"/>
    <w:rsid w:val="005B7659"/>
    <w:rsid w:val="00604CE6"/>
    <w:rsid w:val="006270DB"/>
    <w:rsid w:val="00664EB5"/>
    <w:rsid w:val="00675A99"/>
    <w:rsid w:val="00675EFF"/>
    <w:rsid w:val="006C0768"/>
    <w:rsid w:val="006C16A6"/>
    <w:rsid w:val="006E49C5"/>
    <w:rsid w:val="0074132F"/>
    <w:rsid w:val="0074676B"/>
    <w:rsid w:val="007479D8"/>
    <w:rsid w:val="00747AAF"/>
    <w:rsid w:val="0076614D"/>
    <w:rsid w:val="00771AEB"/>
    <w:rsid w:val="00772DFA"/>
    <w:rsid w:val="007B70D2"/>
    <w:rsid w:val="007E765E"/>
    <w:rsid w:val="00837CF4"/>
    <w:rsid w:val="00871F03"/>
    <w:rsid w:val="008C10D8"/>
    <w:rsid w:val="008F3BF7"/>
    <w:rsid w:val="0090235A"/>
    <w:rsid w:val="00904A77"/>
    <w:rsid w:val="00910B96"/>
    <w:rsid w:val="0092765C"/>
    <w:rsid w:val="009457A8"/>
    <w:rsid w:val="009E6F06"/>
    <w:rsid w:val="009F51AA"/>
    <w:rsid w:val="00A070C2"/>
    <w:rsid w:val="00A22A1A"/>
    <w:rsid w:val="00A36F3D"/>
    <w:rsid w:val="00A7641A"/>
    <w:rsid w:val="00A97C60"/>
    <w:rsid w:val="00AA7C2E"/>
    <w:rsid w:val="00AC00D6"/>
    <w:rsid w:val="00AD5AB7"/>
    <w:rsid w:val="00AE110C"/>
    <w:rsid w:val="00B14105"/>
    <w:rsid w:val="00B1592C"/>
    <w:rsid w:val="00B42F94"/>
    <w:rsid w:val="00B43115"/>
    <w:rsid w:val="00B568EC"/>
    <w:rsid w:val="00B73077"/>
    <w:rsid w:val="00B74BE5"/>
    <w:rsid w:val="00B775B0"/>
    <w:rsid w:val="00B9746E"/>
    <w:rsid w:val="00BB3E0F"/>
    <w:rsid w:val="00BE2094"/>
    <w:rsid w:val="00C00DD9"/>
    <w:rsid w:val="00C275CF"/>
    <w:rsid w:val="00C7146F"/>
    <w:rsid w:val="00CA1B8D"/>
    <w:rsid w:val="00CB38EE"/>
    <w:rsid w:val="00D26E23"/>
    <w:rsid w:val="00D46037"/>
    <w:rsid w:val="00D61E7E"/>
    <w:rsid w:val="00D655EB"/>
    <w:rsid w:val="00DB1E9B"/>
    <w:rsid w:val="00DB47A4"/>
    <w:rsid w:val="00DE31DD"/>
    <w:rsid w:val="00DE6608"/>
    <w:rsid w:val="00DF7008"/>
    <w:rsid w:val="00E057DD"/>
    <w:rsid w:val="00E163AC"/>
    <w:rsid w:val="00E2699A"/>
    <w:rsid w:val="00E503A5"/>
    <w:rsid w:val="00E70870"/>
    <w:rsid w:val="00E71C1E"/>
    <w:rsid w:val="00E84395"/>
    <w:rsid w:val="00E86F03"/>
    <w:rsid w:val="00E93D44"/>
    <w:rsid w:val="00E96A9C"/>
    <w:rsid w:val="00E9735C"/>
    <w:rsid w:val="00EA01F3"/>
    <w:rsid w:val="00F17140"/>
    <w:rsid w:val="00F30D6F"/>
    <w:rsid w:val="00F57276"/>
    <w:rsid w:val="00F613EF"/>
    <w:rsid w:val="00F90381"/>
    <w:rsid w:val="00FA57DC"/>
    <w:rsid w:val="00FB24BE"/>
    <w:rsid w:val="00FB2FE6"/>
    <w:rsid w:val="00FC0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3">
      <o:colormru v:ext="edit" colors="gray,#f1eef6,#6cf"/>
    </o:shapedefaults>
    <o:shapelayout v:ext="edit">
      <o:idmap v:ext="edit" data="1"/>
      <o:rules v:ext="edit">
        <o:r id="V:Rule1" type="connector" idref="#_x0000_s1032"/>
        <o:r id="V:Rule2" type="connector" idref="#_x0000_s1036"/>
        <o:r id="V:Rule3" type="connector" idref="#_x0000_s1046"/>
      </o:rules>
    </o:shapelayout>
  </w:shapeDefaults>
  <w:decimalSymbol w:val="."/>
  <w:listSeparator w:val=","/>
  <w14:docId w14:val="430621B5"/>
  <w15:chartTrackingRefBased/>
  <w15:docId w15:val="{10D7C798-B9E5-4186-A423-ECE2AA90E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86F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0D6F"/>
    <w:pPr>
      <w:ind w:left="720"/>
      <w:contextualSpacing/>
    </w:pPr>
  </w:style>
  <w:style w:type="table" w:styleId="TableGrid">
    <w:name w:val="Table Grid"/>
    <w:basedOn w:val="TableNormal"/>
    <w:uiPriority w:val="59"/>
    <w:rsid w:val="00072C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3726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F3BF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25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37526B-D841-42F6-81F9-0CC703503D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8947</TotalTime>
  <Pages>10</Pages>
  <Words>926</Words>
  <Characters>5279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Aldacher</dc:creator>
  <cp:keywords/>
  <dc:description/>
  <cp:lastModifiedBy>Muhammad Aldacher</cp:lastModifiedBy>
  <cp:revision>48</cp:revision>
  <dcterms:created xsi:type="dcterms:W3CDTF">2018-09-23T21:31:00Z</dcterms:created>
  <dcterms:modified xsi:type="dcterms:W3CDTF">2018-10-04T06:51:00Z</dcterms:modified>
</cp:coreProperties>
</file>