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97C5" w14:textId="752F80C8" w:rsidR="00900290" w:rsidRPr="00245C0C" w:rsidRDefault="00C100F8">
      <w:pPr>
        <w:spacing w:line="240" w:lineRule="atLeast"/>
        <w:jc w:val="center"/>
        <w:rPr>
          <w:rFonts w:ascii="Times New Roman" w:eastAsia="DFPOP-SB" w:hAnsi="Times New Roman"/>
          <w:b/>
          <w:sz w:val="28"/>
        </w:rPr>
      </w:pPr>
      <w:bookmarkStart w:id="0" w:name="_GoBack"/>
      <w:bookmarkEnd w:id="0"/>
      <w:r>
        <w:rPr>
          <w:rFonts w:ascii="Times New Roman" w:eastAsia="DFPOP-SB" w:hAnsi="Times New Roman"/>
          <w:b/>
          <w:sz w:val="28"/>
        </w:rPr>
        <w:t xml:space="preserve"> </w:t>
      </w:r>
    </w:p>
    <w:p w14:paraId="067F48B8" w14:textId="77777777" w:rsidR="00900290" w:rsidRPr="00245C0C" w:rsidRDefault="00900290">
      <w:pPr>
        <w:spacing w:line="240" w:lineRule="atLeast"/>
        <w:jc w:val="center"/>
        <w:rPr>
          <w:rFonts w:ascii="Times New Roman" w:eastAsia="DFPOP-SB" w:hAnsi="Times New Roman"/>
          <w:b/>
          <w:sz w:val="28"/>
        </w:rPr>
      </w:pPr>
    </w:p>
    <w:p w14:paraId="5C1580E6" w14:textId="35C9BFB0" w:rsidR="00900290" w:rsidRPr="00245C0C" w:rsidRDefault="00900290">
      <w:pPr>
        <w:spacing w:line="240" w:lineRule="atLeast"/>
        <w:jc w:val="center"/>
        <w:rPr>
          <w:rFonts w:ascii="Times New Roman" w:eastAsia="DFPOP-SB" w:hAnsi="Times New Roman"/>
          <w:b/>
          <w:sz w:val="28"/>
        </w:rPr>
      </w:pPr>
      <w:r w:rsidRPr="00245C0C">
        <w:rPr>
          <w:rFonts w:ascii="Times New Roman" w:eastAsia="DFPOP-SB" w:hAnsi="Times New Roman"/>
          <w:b/>
          <w:sz w:val="28"/>
        </w:rPr>
        <w:t xml:space="preserve">Preparation of </w:t>
      </w:r>
      <w:r w:rsidR="00050123">
        <w:rPr>
          <w:rFonts w:ascii="Times New Roman" w:eastAsia="DFPOP-SB" w:hAnsi="Times New Roman"/>
          <w:b/>
          <w:sz w:val="28"/>
        </w:rPr>
        <w:t xml:space="preserve">EE223 </w:t>
      </w:r>
      <w:r w:rsidR="00C100F8">
        <w:rPr>
          <w:rFonts w:ascii="Times New Roman" w:eastAsia="DFPOP-SB" w:hAnsi="Times New Roman"/>
          <w:b/>
          <w:sz w:val="28"/>
        </w:rPr>
        <w:t>Project Report</w:t>
      </w:r>
      <w:r w:rsidRPr="00245C0C">
        <w:rPr>
          <w:rFonts w:ascii="Times New Roman" w:eastAsia="DFPOP-SB" w:hAnsi="Times New Roman"/>
          <w:b/>
          <w:sz w:val="28"/>
        </w:rPr>
        <w:t xml:space="preserve"> in Two-Column Format</w:t>
      </w:r>
    </w:p>
    <w:p w14:paraId="3FFEF163" w14:textId="6B84A9F1" w:rsidR="00900290" w:rsidRPr="00245C0C" w:rsidRDefault="00900290">
      <w:pPr>
        <w:spacing w:line="240" w:lineRule="atLeast"/>
        <w:jc w:val="center"/>
        <w:rPr>
          <w:rFonts w:ascii="Times New Roman" w:eastAsia="DFPOP-SB" w:hAnsi="Times New Roman"/>
          <w:b/>
          <w:sz w:val="20"/>
        </w:rPr>
      </w:pPr>
      <w:r w:rsidRPr="00245C0C">
        <w:rPr>
          <w:rFonts w:ascii="Times New Roman" w:eastAsia="DFPOP-SB" w:hAnsi="Times New Roman"/>
          <w:b/>
          <w:sz w:val="28"/>
        </w:rPr>
        <w:t xml:space="preserve">for the </w:t>
      </w:r>
      <w:r w:rsidR="00C100F8">
        <w:rPr>
          <w:rFonts w:ascii="Times New Roman" w:eastAsia="DFPOP-SB" w:hAnsi="Times New Roman"/>
          <w:b/>
          <w:sz w:val="28"/>
        </w:rPr>
        <w:t>Final Submission of Your Design</w:t>
      </w:r>
    </w:p>
    <w:p w14:paraId="327F4A24" w14:textId="77777777" w:rsidR="00900290" w:rsidRPr="00245C0C" w:rsidRDefault="00900290">
      <w:pPr>
        <w:spacing w:line="240" w:lineRule="atLeast"/>
        <w:jc w:val="center"/>
        <w:rPr>
          <w:rFonts w:ascii="Times New Roman" w:eastAsia="DFPOP-SB" w:hAnsi="Times New Roman"/>
          <w:sz w:val="20"/>
        </w:rPr>
      </w:pPr>
    </w:p>
    <w:p w14:paraId="584C257D" w14:textId="3D533653" w:rsidR="00900290" w:rsidRPr="00245C0C" w:rsidRDefault="00900290">
      <w:pPr>
        <w:spacing w:line="240" w:lineRule="atLeast"/>
        <w:jc w:val="center"/>
        <w:rPr>
          <w:rFonts w:ascii="Times New Roman" w:eastAsia="DFPOP-SB" w:hAnsi="Times New Roman"/>
          <w:sz w:val="24"/>
        </w:rPr>
      </w:pPr>
      <w:r w:rsidRPr="00245C0C">
        <w:rPr>
          <w:rFonts w:ascii="Times New Roman" w:eastAsia="DFPOP-SB" w:hAnsi="Times New Roman"/>
          <w:sz w:val="24"/>
        </w:rPr>
        <w:t xml:space="preserve">Center </w:t>
      </w:r>
      <w:r w:rsidR="00C100F8">
        <w:rPr>
          <w:rFonts w:ascii="Times New Roman" w:eastAsia="DFPOP-SB" w:hAnsi="Times New Roman"/>
          <w:sz w:val="24"/>
        </w:rPr>
        <w:t>Your</w:t>
      </w:r>
      <w:r w:rsidRPr="00245C0C">
        <w:rPr>
          <w:rFonts w:ascii="Times New Roman" w:eastAsia="DFPOP-SB" w:hAnsi="Times New Roman"/>
          <w:sz w:val="24"/>
        </w:rPr>
        <w:t xml:space="preserve"> Names Here</w:t>
      </w:r>
      <w:r w:rsidR="00A140EA" w:rsidRPr="00245C0C">
        <w:rPr>
          <w:rFonts w:ascii="Times New Roman" w:eastAsia="DFPOP-SB" w:hAnsi="Times New Roman"/>
          <w:sz w:val="24"/>
        </w:rPr>
        <w:tab/>
      </w:r>
    </w:p>
    <w:p w14:paraId="7C470127" w14:textId="77777777" w:rsidR="00900290" w:rsidRPr="00245C0C" w:rsidRDefault="007F0E3E" w:rsidP="007F0E3E">
      <w:pPr>
        <w:spacing w:line="240" w:lineRule="atLeast"/>
        <w:jc w:val="center"/>
        <w:rPr>
          <w:rFonts w:ascii="Times New Roman" w:eastAsia="DFPOP-SB" w:hAnsi="Times New Roman"/>
          <w:sz w:val="20"/>
        </w:rPr>
      </w:pPr>
      <w:r w:rsidRPr="00245C0C">
        <w:rPr>
          <w:rFonts w:ascii="Times New Roman" w:eastAsia="DFPOP-SB" w:hAnsi="Times New Roman"/>
          <w:sz w:val="20"/>
        </w:rPr>
        <w:t xml:space="preserve">Center the Affiliations, </w:t>
      </w:r>
      <w:r w:rsidR="00900290" w:rsidRPr="00245C0C">
        <w:rPr>
          <w:rFonts w:ascii="Times New Roman" w:eastAsia="DFPOP-SB" w:hAnsi="Times New Roman"/>
          <w:sz w:val="20"/>
        </w:rPr>
        <w:t>City, States and Country</w:t>
      </w:r>
      <w:r w:rsidR="00D31B25" w:rsidRPr="00245C0C">
        <w:rPr>
          <w:rFonts w:ascii="Times New Roman" w:eastAsia="DFPOP-SB" w:hAnsi="Times New Roman"/>
          <w:sz w:val="20"/>
        </w:rPr>
        <w:t>, email address(es)</w:t>
      </w:r>
      <w:r w:rsidR="00900290" w:rsidRPr="00245C0C">
        <w:rPr>
          <w:rFonts w:ascii="Times New Roman" w:eastAsia="DFPOP-SB" w:hAnsi="Times New Roman" w:hint="eastAsia"/>
          <w:sz w:val="20"/>
        </w:rPr>
        <w:t xml:space="preserve"> Here</w:t>
      </w:r>
    </w:p>
    <w:p w14:paraId="4B041FB7" w14:textId="77777777" w:rsidR="00900290" w:rsidRPr="00245C0C" w:rsidRDefault="00900290">
      <w:pPr>
        <w:spacing w:line="240" w:lineRule="atLeast"/>
        <w:jc w:val="center"/>
        <w:rPr>
          <w:rFonts w:ascii="Times New Roman" w:eastAsia="DFPOP-SB" w:hAnsi="Times New Roman"/>
          <w:sz w:val="20"/>
        </w:rPr>
      </w:pPr>
    </w:p>
    <w:p w14:paraId="784194B5" w14:textId="77777777" w:rsidR="00900290" w:rsidRPr="00245C0C" w:rsidRDefault="00900290">
      <w:pPr>
        <w:spacing w:line="240" w:lineRule="atLeast"/>
        <w:jc w:val="center"/>
        <w:rPr>
          <w:rFonts w:ascii="Times New Roman" w:eastAsia="DFPOP-SB" w:hAnsi="Times New Roman"/>
          <w:sz w:val="20"/>
        </w:rPr>
      </w:pPr>
    </w:p>
    <w:p w14:paraId="06F2CCCF" w14:textId="77777777" w:rsidR="0077659F" w:rsidRPr="00245C0C" w:rsidRDefault="0077659F" w:rsidP="0077659F">
      <w:pPr>
        <w:spacing w:line="200" w:lineRule="atLeast"/>
        <w:jc w:val="center"/>
        <w:rPr>
          <w:rFonts w:ascii="Times New Roman" w:eastAsia="DFPOP-SB" w:hAnsi="Times New Roman"/>
          <w:b/>
          <w:sz w:val="20"/>
        </w:rPr>
        <w:sectPr w:rsidR="0077659F" w:rsidRPr="00245C0C" w:rsidSect="0077659F">
          <w:type w:val="continuous"/>
          <w:pgSz w:w="12240" w:h="15840" w:code="9"/>
          <w:pgMar w:top="567" w:right="1015" w:bottom="987" w:left="964" w:header="851" w:footer="992" w:gutter="0"/>
          <w:cols w:space="720"/>
        </w:sectPr>
      </w:pPr>
    </w:p>
    <w:p w14:paraId="2BA7C7CA" w14:textId="77777777" w:rsidR="00900290" w:rsidRPr="00245C0C" w:rsidRDefault="00900290" w:rsidP="0077659F">
      <w:pPr>
        <w:spacing w:line="200" w:lineRule="atLeast"/>
        <w:jc w:val="center"/>
        <w:rPr>
          <w:rFonts w:ascii="Times New Roman" w:eastAsia="DFPOP-SB" w:hAnsi="Times New Roman"/>
          <w:sz w:val="20"/>
        </w:rPr>
      </w:pPr>
      <w:r w:rsidRPr="00245C0C">
        <w:rPr>
          <w:rFonts w:ascii="Times New Roman" w:eastAsia="DFPOP-SB" w:hAnsi="Times New Roman"/>
          <w:b/>
          <w:sz w:val="20"/>
        </w:rPr>
        <w:t>Abstract</w:t>
      </w:r>
    </w:p>
    <w:p w14:paraId="5B66B6B6" w14:textId="79FF87C7" w:rsidR="00C100F8" w:rsidRDefault="00900290" w:rsidP="00EC7FE8">
      <w:pPr>
        <w:spacing w:line="240" w:lineRule="auto"/>
        <w:ind w:firstLineChars="100" w:firstLine="200"/>
        <w:rPr>
          <w:rFonts w:ascii="Times New Roman" w:eastAsia="MS PGothic" w:hAnsi="Times New Roman"/>
          <w:sz w:val="20"/>
        </w:rPr>
      </w:pPr>
      <w:r w:rsidRPr="00245C0C">
        <w:rPr>
          <w:rFonts w:ascii="Times New Roman" w:eastAsia="DFPOP-SB" w:hAnsi="Times New Roman"/>
          <w:sz w:val="20"/>
        </w:rPr>
        <w:t>The abstract is a bri</w:t>
      </w:r>
      <w:r w:rsidR="00F155CC" w:rsidRPr="00245C0C">
        <w:rPr>
          <w:rFonts w:ascii="Times New Roman" w:eastAsia="DFPOP-SB" w:hAnsi="Times New Roman"/>
          <w:sz w:val="20"/>
        </w:rPr>
        <w:t>ef (150 word</w:t>
      </w:r>
      <w:r w:rsidRPr="00245C0C">
        <w:rPr>
          <w:rFonts w:ascii="Times New Roman" w:eastAsia="DFPOP-SB" w:hAnsi="Times New Roman"/>
          <w:sz w:val="20"/>
        </w:rPr>
        <w:t>) synopsis of your 2</w:t>
      </w:r>
      <w:r w:rsidR="00850055" w:rsidRPr="00245C0C">
        <w:rPr>
          <w:rFonts w:ascii="Times New Roman" w:eastAsia="DFPOP-SB" w:hAnsi="Times New Roman"/>
          <w:sz w:val="20"/>
        </w:rPr>
        <w:t>-</w:t>
      </w:r>
      <w:r w:rsidRPr="00245C0C">
        <w:rPr>
          <w:rFonts w:ascii="Times New Roman" w:eastAsia="DFPOP-SB" w:hAnsi="Times New Roman"/>
          <w:sz w:val="20"/>
        </w:rPr>
        <w:t xml:space="preserve">page </w:t>
      </w:r>
      <w:r w:rsidR="00C100F8">
        <w:rPr>
          <w:rFonts w:ascii="Times New Roman" w:eastAsia="DFPOP-SB" w:hAnsi="Times New Roman"/>
          <w:sz w:val="20"/>
        </w:rPr>
        <w:t>project report</w:t>
      </w:r>
      <w:r w:rsidRPr="00245C0C">
        <w:rPr>
          <w:rFonts w:ascii="Times New Roman" w:eastAsia="DFPOP-SB" w:hAnsi="Times New Roman"/>
          <w:sz w:val="20"/>
        </w:rPr>
        <w:t>. Its use is to provide a quick outline of your presentation, giving the reader an overview of the research. This is an important a</w:t>
      </w:r>
      <w:smartTag w:uri="urn:schemas-microsoft-com:office:smarttags" w:element="PersonName">
        <w:r w:rsidRPr="00245C0C">
          <w:rPr>
            <w:rFonts w:ascii="Times New Roman" w:eastAsia="DFPOP-SB" w:hAnsi="Times New Roman"/>
            <w:sz w:val="20"/>
          </w:rPr>
          <w:t>sp</w:t>
        </w:r>
      </w:smartTag>
      <w:r w:rsidRPr="00245C0C">
        <w:rPr>
          <w:rFonts w:ascii="Times New Roman" w:eastAsia="DFPOP-SB" w:hAnsi="Times New Roman"/>
          <w:sz w:val="20"/>
        </w:rPr>
        <w:t>ect of your paper, as it is this description that may attract the reader to continue and finish your full report.</w:t>
      </w:r>
      <w:r w:rsidR="0084584C" w:rsidRPr="00245C0C">
        <w:rPr>
          <w:rFonts w:ascii="Times New Roman" w:eastAsia="DFPOP-SB" w:hAnsi="Times New Roman"/>
          <w:sz w:val="20"/>
        </w:rPr>
        <w:t xml:space="preserve">    Keywords should be so chosen that they best describe the contents of the paper. In most cases, these words can be found in the title and abstract. </w:t>
      </w:r>
      <w:r w:rsidR="00A140EA" w:rsidRPr="00245C0C">
        <w:rPr>
          <w:rFonts w:ascii="Times New Roman" w:eastAsia="DFPOP-SB" w:hAnsi="Times New Roman"/>
          <w:sz w:val="20"/>
        </w:rPr>
        <w:t xml:space="preserve">Key </w:t>
      </w:r>
      <w:r w:rsidR="001F7310" w:rsidRPr="00245C0C">
        <w:rPr>
          <w:rFonts w:ascii="Times New Roman" w:eastAsia="DFPOP-SB" w:hAnsi="Times New Roman"/>
          <w:sz w:val="20"/>
        </w:rPr>
        <w:t xml:space="preserve">performance and </w:t>
      </w:r>
      <w:r w:rsidR="00A140EA" w:rsidRPr="00245C0C">
        <w:rPr>
          <w:rFonts w:ascii="Times New Roman" w:eastAsia="DFPOP-SB" w:hAnsi="Times New Roman"/>
          <w:sz w:val="20"/>
        </w:rPr>
        <w:t xml:space="preserve">figures </w:t>
      </w:r>
      <w:r w:rsidR="005C6638">
        <w:rPr>
          <w:rFonts w:ascii="Times New Roman" w:eastAsia="DFPOP-SB" w:hAnsi="Times New Roman"/>
          <w:sz w:val="20"/>
        </w:rPr>
        <w:t xml:space="preserve">of </w:t>
      </w:r>
      <w:r w:rsidR="005C6638" w:rsidRPr="00245C0C">
        <w:rPr>
          <w:rFonts w:ascii="Times New Roman" w:eastAsia="DFPOP-SB" w:hAnsi="Times New Roman"/>
          <w:sz w:val="20"/>
        </w:rPr>
        <w:t xml:space="preserve">merit </w:t>
      </w:r>
      <w:r w:rsidR="00A140EA" w:rsidRPr="00245C0C">
        <w:rPr>
          <w:rFonts w:ascii="Times New Roman" w:eastAsia="DFPOP-SB" w:hAnsi="Times New Roman"/>
          <w:sz w:val="20"/>
        </w:rPr>
        <w:t>are often mentioned in the abstract</w:t>
      </w:r>
      <w:r w:rsidR="001F7310" w:rsidRPr="00245C0C">
        <w:rPr>
          <w:rFonts w:ascii="Times New Roman" w:eastAsia="DFPOP-SB" w:hAnsi="Times New Roman"/>
          <w:sz w:val="20"/>
        </w:rPr>
        <w:t>.</w:t>
      </w:r>
      <w:r w:rsidR="00A140EA" w:rsidRPr="00245C0C">
        <w:rPr>
          <w:rFonts w:ascii="Times New Roman" w:eastAsia="DFPOP-SB" w:hAnsi="Times New Roman"/>
          <w:sz w:val="20"/>
        </w:rPr>
        <w:t xml:space="preserve"> </w:t>
      </w:r>
      <w:r w:rsidR="0084584C" w:rsidRPr="00245C0C">
        <w:rPr>
          <w:rFonts w:ascii="Times New Roman" w:eastAsia="DFPOP-SB" w:hAnsi="Times New Roman"/>
          <w:sz w:val="20"/>
        </w:rPr>
        <w:t>Noun forms without articles must be used. The use of hyphens and prepositions should be avoided.</w:t>
      </w:r>
      <w:r w:rsidR="003C00DE" w:rsidRPr="00D03FD3">
        <w:rPr>
          <w:rFonts w:ascii="Times New Roman" w:eastAsia="DFPOP-SB" w:hAnsi="Times New Roman"/>
          <w:sz w:val="20"/>
        </w:rPr>
        <w:t xml:space="preserve"> </w:t>
      </w:r>
      <w:r w:rsidR="0084584C" w:rsidRPr="00245C0C">
        <w:rPr>
          <w:rFonts w:ascii="Times New Roman" w:eastAsia="DFPOP-SB" w:hAnsi="Times New Roman"/>
          <w:sz w:val="20"/>
        </w:rPr>
        <w:t xml:space="preserve">Keywords, 5-10 in number, should be typed on the next line after the abstract, starting with the headline </w:t>
      </w:r>
      <w:r w:rsidR="0084584C" w:rsidRPr="00245C0C">
        <w:rPr>
          <w:rFonts w:ascii="Times New Roman" w:eastAsia="DFPOP-SB" w:hAnsi="Times New Roman"/>
          <w:b/>
          <w:sz w:val="20"/>
        </w:rPr>
        <w:t>Keywords</w:t>
      </w:r>
      <w:r w:rsidR="00C6193E" w:rsidRPr="00245C0C">
        <w:rPr>
          <w:rFonts w:ascii="Times New Roman" w:eastAsia="DFPOP-SB" w:hAnsi="Times New Roman"/>
          <w:b/>
          <w:sz w:val="20"/>
        </w:rPr>
        <w:t>:</w:t>
      </w:r>
      <w:r w:rsidR="0084584C" w:rsidRPr="00245C0C">
        <w:rPr>
          <w:rFonts w:ascii="Times New Roman" w:eastAsia="DFPOP-SB" w:hAnsi="Times New Roman"/>
          <w:sz w:val="20"/>
        </w:rPr>
        <w:t xml:space="preserve"> Each keyword, except proper nouns and acronyms, should be typed in lower-case letters and followed by a comma, except for the last one. </w:t>
      </w:r>
      <w:r w:rsidR="003A7EC9" w:rsidRPr="00245C0C">
        <w:rPr>
          <w:rFonts w:ascii="Times New Roman" w:eastAsia="MS PGothic" w:hAnsi="Times New Roman"/>
          <w:sz w:val="20"/>
        </w:rPr>
        <w:t xml:space="preserve">(Example keywords: </w:t>
      </w:r>
      <w:r w:rsidR="00C100F8">
        <w:rPr>
          <w:rFonts w:ascii="Times New Roman" w:eastAsia="MS PGothic" w:hAnsi="Times New Roman"/>
          <w:sz w:val="20"/>
        </w:rPr>
        <w:t>Bandgap</w:t>
      </w:r>
      <w:r w:rsidR="003A7EC9" w:rsidRPr="00245C0C">
        <w:rPr>
          <w:rFonts w:ascii="Times New Roman" w:eastAsia="MS PGothic" w:hAnsi="Times New Roman"/>
          <w:sz w:val="20"/>
        </w:rPr>
        <w:t>,</w:t>
      </w:r>
      <w:r w:rsidR="00C100F8">
        <w:rPr>
          <w:rFonts w:ascii="Times New Roman" w:eastAsia="MS PGothic" w:hAnsi="Times New Roman"/>
          <w:sz w:val="20"/>
        </w:rPr>
        <w:t>Comparator, ADC,</w:t>
      </w:r>
      <w:r w:rsidR="003A7EC9" w:rsidRPr="00245C0C">
        <w:rPr>
          <w:rFonts w:ascii="Times New Roman" w:eastAsia="MS PGothic" w:hAnsi="Times New Roman"/>
          <w:sz w:val="20"/>
        </w:rPr>
        <w:t xml:space="preserve"> CMOS and SOI)</w:t>
      </w:r>
      <w:r w:rsidR="00226AF0" w:rsidRPr="00245C0C">
        <w:rPr>
          <w:rFonts w:ascii="Times New Roman" w:eastAsia="MS PGothic" w:hAnsi="Times New Roman"/>
          <w:sz w:val="20"/>
        </w:rPr>
        <w:t xml:space="preserve">. </w:t>
      </w:r>
      <w:r w:rsidR="00C100F8">
        <w:rPr>
          <w:rFonts w:ascii="Times New Roman" w:eastAsia="MS PGothic" w:hAnsi="Times New Roman"/>
          <w:sz w:val="20"/>
        </w:rPr>
        <w:t xml:space="preserve"> </w:t>
      </w:r>
    </w:p>
    <w:p w14:paraId="5EA858C3" w14:textId="084BB4E0" w:rsidR="00900290" w:rsidRPr="00245C0C" w:rsidRDefault="00226AF0" w:rsidP="00EC7FE8">
      <w:pPr>
        <w:spacing w:line="240" w:lineRule="auto"/>
        <w:ind w:firstLineChars="100" w:firstLine="200"/>
        <w:rPr>
          <w:rFonts w:ascii="Times New Roman" w:eastAsia="DFPOP-SB" w:hAnsi="Times New Roman"/>
          <w:sz w:val="20"/>
        </w:rPr>
      </w:pPr>
      <w:r w:rsidRPr="00245C0C">
        <w:rPr>
          <w:rFonts w:ascii="Times New Roman" w:eastAsia="MS PGothic" w:hAnsi="Times New Roman"/>
          <w:sz w:val="20"/>
        </w:rPr>
        <w:t xml:space="preserve"> </w:t>
      </w:r>
    </w:p>
    <w:p w14:paraId="7B621C82" w14:textId="77777777" w:rsidR="00900290" w:rsidRPr="00245C0C" w:rsidRDefault="00900290">
      <w:pPr>
        <w:spacing w:line="200" w:lineRule="atLeast"/>
        <w:jc w:val="center"/>
        <w:rPr>
          <w:rFonts w:ascii="Times New Roman" w:eastAsia="DFPOP-SB" w:hAnsi="Times New Roman"/>
          <w:sz w:val="20"/>
        </w:rPr>
      </w:pPr>
      <w:r w:rsidRPr="00245C0C">
        <w:rPr>
          <w:rFonts w:ascii="Times New Roman" w:eastAsia="DFPOP-SB" w:hAnsi="Times New Roman"/>
          <w:b/>
          <w:sz w:val="20"/>
        </w:rPr>
        <w:t>Introduction</w:t>
      </w:r>
    </w:p>
    <w:p w14:paraId="7DECA81A" w14:textId="11C13BE1" w:rsidR="00900290" w:rsidRPr="00245C0C" w:rsidRDefault="00900290" w:rsidP="00EC7FE8">
      <w:pPr>
        <w:spacing w:line="200" w:lineRule="atLeast"/>
        <w:ind w:firstLineChars="100" w:firstLine="200"/>
        <w:rPr>
          <w:rFonts w:ascii="Times New Roman" w:eastAsia="DFPOP-SB" w:hAnsi="Times New Roman"/>
          <w:sz w:val="20"/>
        </w:rPr>
      </w:pPr>
      <w:r w:rsidRPr="00245C0C">
        <w:rPr>
          <w:rFonts w:ascii="Times New Roman" w:eastAsia="DFPOP-SB" w:hAnsi="Times New Roman"/>
          <w:sz w:val="20"/>
        </w:rPr>
        <w:t xml:space="preserve">These instructions give you basic guidelines for preparing </w:t>
      </w:r>
      <w:r w:rsidR="00C100F8">
        <w:rPr>
          <w:rFonts w:ascii="Times New Roman" w:eastAsia="DFPOP-SB" w:hAnsi="Times New Roman"/>
          <w:sz w:val="20"/>
        </w:rPr>
        <w:t>your project report</w:t>
      </w:r>
      <w:r w:rsidRPr="00245C0C">
        <w:rPr>
          <w:rFonts w:ascii="Times New Roman" w:eastAsia="DFPOP-SB" w:hAnsi="Times New Roman"/>
          <w:sz w:val="20"/>
        </w:rPr>
        <w:t>.</w:t>
      </w:r>
      <w:r w:rsidR="002E667F" w:rsidRPr="00245C0C">
        <w:rPr>
          <w:rFonts w:ascii="Times New Roman" w:eastAsia="DFPOP-SB" w:hAnsi="Times New Roman" w:hint="eastAsia"/>
          <w:sz w:val="20"/>
        </w:rPr>
        <w:t xml:space="preserve"> </w:t>
      </w:r>
      <w:r w:rsidRPr="00245C0C">
        <w:rPr>
          <w:rFonts w:ascii="Times New Roman" w:eastAsia="DFPOP-SB" w:hAnsi="Times New Roman"/>
          <w:sz w:val="20"/>
        </w:rPr>
        <w:t>The instructions assume that you have computer desktop publishing</w:t>
      </w:r>
      <w:r w:rsidR="002E667F" w:rsidRPr="00245C0C">
        <w:rPr>
          <w:rFonts w:ascii="Times New Roman" w:eastAsia="DFPOP-SB" w:hAnsi="Times New Roman"/>
          <w:sz w:val="20"/>
        </w:rPr>
        <w:t xml:space="preserve"> equipment with several fonts.</w:t>
      </w:r>
    </w:p>
    <w:p w14:paraId="7AF9D777" w14:textId="230EC57F" w:rsidR="00900290" w:rsidRDefault="00900290">
      <w:pPr>
        <w:spacing w:line="200" w:lineRule="atLeast"/>
        <w:ind w:firstLine="180"/>
        <w:rPr>
          <w:rFonts w:ascii="Times New Roman" w:eastAsia="DFPOP-SB" w:hAnsi="Times New Roman"/>
          <w:sz w:val="20"/>
        </w:rPr>
      </w:pPr>
      <w:r w:rsidRPr="00245C0C">
        <w:rPr>
          <w:rFonts w:ascii="Times New Roman" w:eastAsia="DFPOP-SB" w:hAnsi="Times New Roman"/>
          <w:sz w:val="20"/>
        </w:rPr>
        <w:t xml:space="preserve">Your goal is to simulate, as closely as possible, the usual appearance of published papers in the </w:t>
      </w:r>
      <w:r w:rsidR="00C100F8">
        <w:rPr>
          <w:rFonts w:ascii="Times New Roman" w:eastAsia="DFPOP-SB" w:hAnsi="Times New Roman"/>
          <w:sz w:val="20"/>
        </w:rPr>
        <w:t>IEEE</w:t>
      </w:r>
      <w:r w:rsidRPr="00245C0C">
        <w:rPr>
          <w:rFonts w:ascii="Times New Roman" w:eastAsia="DFPOP-SB" w:hAnsi="Times New Roman"/>
          <w:sz w:val="20"/>
        </w:rPr>
        <w:t xml:space="preserve"> </w:t>
      </w:r>
      <w:r w:rsidR="00C100F8">
        <w:rPr>
          <w:rFonts w:ascii="Times New Roman" w:eastAsia="DFPOP-SB" w:hAnsi="Times New Roman"/>
          <w:sz w:val="20"/>
        </w:rPr>
        <w:t>conferences</w:t>
      </w:r>
      <w:r w:rsidRPr="00245C0C">
        <w:rPr>
          <w:rFonts w:ascii="Times New Roman" w:eastAsia="DFPOP-SB" w:hAnsi="Times New Roman"/>
          <w:sz w:val="20"/>
        </w:rPr>
        <w:t xml:space="preserve">. </w:t>
      </w:r>
    </w:p>
    <w:p w14:paraId="73F62284" w14:textId="165CBEDB" w:rsidR="00900290" w:rsidRPr="00245C0C" w:rsidRDefault="00C100F8" w:rsidP="00C100F8">
      <w:pPr>
        <w:spacing w:line="200" w:lineRule="atLeast"/>
        <w:ind w:firstLine="180"/>
        <w:rPr>
          <w:rFonts w:ascii="Times New Roman" w:eastAsia="DFPOP-SB" w:hAnsi="Times New Roman"/>
          <w:sz w:val="20"/>
        </w:rPr>
      </w:pPr>
      <w:r>
        <w:rPr>
          <w:rFonts w:ascii="Times New Roman" w:eastAsia="DFPOP-SB" w:hAnsi="Times New Roman"/>
          <w:sz w:val="20"/>
        </w:rPr>
        <w:t xml:space="preserve"> </w:t>
      </w:r>
    </w:p>
    <w:p w14:paraId="44971D96" w14:textId="77777777" w:rsidR="00900290" w:rsidRPr="00245C0C" w:rsidRDefault="00900290" w:rsidP="00A534CD">
      <w:pPr>
        <w:spacing w:line="200" w:lineRule="atLeast"/>
        <w:jc w:val="center"/>
        <w:rPr>
          <w:rFonts w:ascii="Times New Roman" w:eastAsia="DFPOP-SB" w:hAnsi="Times New Roman"/>
          <w:b/>
          <w:sz w:val="20"/>
        </w:rPr>
      </w:pPr>
      <w:r w:rsidRPr="00245C0C">
        <w:rPr>
          <w:rFonts w:ascii="Times New Roman" w:eastAsia="DFPOP-SB" w:hAnsi="Times New Roman"/>
          <w:b/>
          <w:sz w:val="20"/>
        </w:rPr>
        <w:t>How to Format the Page</w:t>
      </w:r>
    </w:p>
    <w:p w14:paraId="7456D23D" w14:textId="731DA15C" w:rsidR="00D31B25" w:rsidRPr="00245C0C" w:rsidRDefault="00C957F8" w:rsidP="00EC7FE8">
      <w:pPr>
        <w:spacing w:line="200" w:lineRule="atLeast"/>
        <w:ind w:firstLineChars="100" w:firstLine="200"/>
        <w:rPr>
          <w:rFonts w:ascii="Times New Roman" w:eastAsia="DFPOP-SB" w:hAnsi="Times New Roman"/>
          <w:sz w:val="20"/>
        </w:rPr>
      </w:pPr>
      <w:r w:rsidRPr="00245C0C">
        <w:rPr>
          <w:rFonts w:ascii="Times New Roman" w:eastAsia="DFPOP-SB" w:hAnsi="Times New Roman"/>
          <w:sz w:val="20"/>
        </w:rPr>
        <w:t xml:space="preserve">Space is a precious resource in </w:t>
      </w:r>
      <w:r w:rsidR="00C100F8">
        <w:rPr>
          <w:rFonts w:ascii="Times New Roman" w:eastAsia="DFPOP-SB" w:hAnsi="Times New Roman"/>
          <w:sz w:val="20"/>
        </w:rPr>
        <w:t>writing conference</w:t>
      </w:r>
      <w:r w:rsidRPr="00245C0C">
        <w:rPr>
          <w:rFonts w:ascii="Times New Roman" w:eastAsia="DFPOP-SB" w:hAnsi="Times New Roman"/>
          <w:sz w:val="20"/>
        </w:rPr>
        <w:t xml:space="preserve"> papers. In most cases there are no empty lines between section titles and text. </w:t>
      </w:r>
      <w:r w:rsidR="00786E4E" w:rsidRPr="00245C0C">
        <w:rPr>
          <w:rFonts w:ascii="Times New Roman" w:eastAsia="DFPOP-SB" w:hAnsi="Times New Roman"/>
          <w:sz w:val="20"/>
        </w:rPr>
        <w:t xml:space="preserve">If you want to start text on the same line as the Section title, make sure to emphasize the latter in bold or italic. </w:t>
      </w:r>
      <w:r w:rsidRPr="00245C0C">
        <w:rPr>
          <w:rFonts w:ascii="Times New Roman" w:eastAsia="DFPOP-SB" w:hAnsi="Times New Roman"/>
          <w:sz w:val="20"/>
        </w:rPr>
        <w:t>Subsections are rarely used but if necessary</w:t>
      </w:r>
      <w:r w:rsidR="00A140EA" w:rsidRPr="00245C0C">
        <w:rPr>
          <w:rFonts w:ascii="Times New Roman" w:eastAsia="DFPOP-SB" w:hAnsi="Times New Roman"/>
          <w:sz w:val="20"/>
        </w:rPr>
        <w:t xml:space="preserve"> you may want to highlight with the use of slanted fonts</w:t>
      </w:r>
      <w:r w:rsidR="00786E4E" w:rsidRPr="00245C0C">
        <w:rPr>
          <w:rFonts w:ascii="Times New Roman" w:eastAsia="DFPOP-SB" w:hAnsi="Times New Roman"/>
          <w:sz w:val="20"/>
        </w:rPr>
        <w:t xml:space="preserve"> and continue the text on the same line</w:t>
      </w:r>
      <w:r w:rsidR="00A140EA" w:rsidRPr="00245C0C">
        <w:rPr>
          <w:rFonts w:ascii="Times New Roman" w:eastAsia="DFPOP-SB" w:hAnsi="Times New Roman"/>
          <w:sz w:val="20"/>
        </w:rPr>
        <w:t>.</w:t>
      </w:r>
    </w:p>
    <w:p w14:paraId="41CC6AB1" w14:textId="77777777" w:rsidR="00307BCC" w:rsidRPr="00245C0C" w:rsidRDefault="00307BCC" w:rsidP="00C957F8">
      <w:pPr>
        <w:spacing w:line="200" w:lineRule="atLeast"/>
        <w:rPr>
          <w:rFonts w:ascii="Times New Roman" w:eastAsia="DFPOP-SB" w:hAnsi="Times New Roman"/>
          <w:sz w:val="20"/>
        </w:rPr>
      </w:pPr>
    </w:p>
    <w:p w14:paraId="5A25DDF1" w14:textId="77777777" w:rsidR="00900290" w:rsidRPr="00245C0C" w:rsidRDefault="00900290" w:rsidP="00786E4E">
      <w:pPr>
        <w:spacing w:line="200" w:lineRule="atLeast"/>
        <w:rPr>
          <w:rFonts w:ascii="Times New Roman" w:eastAsia="DFPOP-SB" w:hAnsi="Times New Roman"/>
          <w:i/>
          <w:sz w:val="20"/>
        </w:rPr>
      </w:pPr>
      <w:r w:rsidRPr="00245C0C">
        <w:rPr>
          <w:rFonts w:ascii="Times New Roman" w:eastAsia="DFPOP-SB" w:hAnsi="Times New Roman"/>
          <w:i/>
          <w:sz w:val="20"/>
        </w:rPr>
        <w:t>A. Full-Size Camera-Ready (CR) Copy</w:t>
      </w:r>
      <w:r w:rsidR="00786E4E" w:rsidRPr="00245C0C">
        <w:rPr>
          <w:rFonts w:ascii="Times New Roman" w:eastAsia="DFPOP-SB" w:hAnsi="Times New Roman"/>
          <w:i/>
          <w:sz w:val="20"/>
        </w:rPr>
        <w:t xml:space="preserve">. </w:t>
      </w:r>
      <w:r w:rsidRPr="00245C0C">
        <w:rPr>
          <w:rFonts w:ascii="Times New Roman" w:eastAsia="DFPOP-SB" w:hAnsi="Times New Roman"/>
          <w:sz w:val="20"/>
        </w:rPr>
        <w:t>Prepare Camera</w:t>
      </w:r>
      <w:r w:rsidR="00786E4E" w:rsidRPr="00245C0C">
        <w:rPr>
          <w:rFonts w:ascii="Times New Roman" w:eastAsia="DFPOP-SB" w:hAnsi="Times New Roman"/>
          <w:sz w:val="20"/>
        </w:rPr>
        <w:t xml:space="preserve"> </w:t>
      </w:r>
      <w:r w:rsidRPr="00245C0C">
        <w:rPr>
          <w:rFonts w:ascii="Times New Roman" w:eastAsia="DFPOP-SB" w:hAnsi="Times New Roman"/>
          <w:sz w:val="20"/>
        </w:rPr>
        <w:t>-</w:t>
      </w:r>
      <w:r w:rsidR="00786E4E" w:rsidRPr="00245C0C">
        <w:rPr>
          <w:rFonts w:ascii="Times New Roman" w:eastAsia="DFPOP-SB" w:hAnsi="Times New Roman"/>
          <w:sz w:val="20"/>
        </w:rPr>
        <w:t xml:space="preserve"> </w:t>
      </w:r>
      <w:r w:rsidRPr="00245C0C">
        <w:rPr>
          <w:rFonts w:ascii="Times New Roman" w:eastAsia="DFPOP-SB" w:hAnsi="Times New Roman"/>
          <w:sz w:val="20"/>
        </w:rPr>
        <w:t>Ready paper in full size format, on A4 size or 8 1/2” x 11” (215</w:t>
      </w:r>
      <w:r w:rsidR="00267940" w:rsidRPr="00245C0C">
        <w:rPr>
          <w:rFonts w:ascii="Times New Roman" w:eastAsia="DFPOP-SB" w:hAnsi="Times New Roman"/>
          <w:sz w:val="20"/>
        </w:rPr>
        <w:t>.9</w:t>
      </w:r>
      <w:r w:rsidRPr="00245C0C">
        <w:rPr>
          <w:rFonts w:ascii="Times New Roman" w:eastAsia="DFPOP-SB" w:hAnsi="Times New Roman"/>
          <w:sz w:val="20"/>
        </w:rPr>
        <w:t xml:space="preserve"> </w:t>
      </w:r>
      <w:r w:rsidR="00267940" w:rsidRPr="00245C0C">
        <w:rPr>
          <w:rFonts w:ascii="Times New Roman" w:eastAsia="DFPOP-SB" w:hAnsi="Times New Roman"/>
          <w:sz w:val="20"/>
        </w:rPr>
        <w:t xml:space="preserve">mm </w:t>
      </w:r>
      <w:r w:rsidRPr="00245C0C">
        <w:rPr>
          <w:rFonts w:ascii="Times New Roman" w:eastAsia="DFPOP-SB" w:hAnsi="Times New Roman"/>
          <w:sz w:val="20"/>
        </w:rPr>
        <w:t>x 279</w:t>
      </w:r>
      <w:r w:rsidR="00267940" w:rsidRPr="00245C0C">
        <w:rPr>
          <w:rFonts w:ascii="Times New Roman" w:eastAsia="DFPOP-SB" w:hAnsi="Times New Roman"/>
          <w:sz w:val="20"/>
        </w:rPr>
        <w:t>.4</w:t>
      </w:r>
      <w:r w:rsidRPr="00245C0C">
        <w:rPr>
          <w:rFonts w:ascii="Times New Roman" w:eastAsia="DFPOP-SB" w:hAnsi="Times New Roman"/>
          <w:sz w:val="20"/>
        </w:rPr>
        <w:t xml:space="preserve"> </w:t>
      </w:r>
      <w:r w:rsidR="00267940" w:rsidRPr="00245C0C">
        <w:rPr>
          <w:rFonts w:ascii="Times New Roman" w:eastAsia="DFPOP-SB" w:hAnsi="Times New Roman"/>
          <w:sz w:val="20"/>
        </w:rPr>
        <w:t>mm</w:t>
      </w:r>
      <w:r w:rsidRPr="00245C0C">
        <w:rPr>
          <w:rFonts w:ascii="Times New Roman" w:eastAsia="DFPOP-SB" w:hAnsi="Times New Roman"/>
          <w:sz w:val="20"/>
        </w:rPr>
        <w:t>) paper.</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268"/>
        <w:gridCol w:w="2268"/>
      </w:tblGrid>
      <w:tr w:rsidR="000B4A38" w:rsidRPr="00245C0C" w14:paraId="022D370B" w14:textId="77777777" w:rsidTr="00EC7FE8">
        <w:trPr>
          <w:trHeight w:val="1607"/>
        </w:trPr>
        <w:tc>
          <w:tcPr>
            <w:tcW w:w="2268" w:type="dxa"/>
          </w:tcPr>
          <w:p w14:paraId="6434B061" w14:textId="7777777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p>
          <w:p w14:paraId="545F5D1E" w14:textId="7777777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p>
          <w:p w14:paraId="6984269B" w14:textId="7777777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r w:rsidRPr="00245C0C">
              <w:rPr>
                <w:rFonts w:ascii="Times New Roman" w:eastAsia="DFPOP-SB" w:hAnsi="Times New Roman"/>
                <w:sz w:val="20"/>
              </w:rPr>
              <w:t>this is</w:t>
            </w:r>
          </w:p>
          <w:p w14:paraId="0DC9F8EE" w14:textId="7777777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r w:rsidRPr="00245C0C">
              <w:rPr>
                <w:rFonts w:ascii="Times New Roman" w:eastAsia="DFPOP-SB" w:hAnsi="Times New Roman"/>
                <w:sz w:val="20"/>
              </w:rPr>
              <w:t xml:space="preserve">a sample </w:t>
            </w:r>
          </w:p>
          <w:p w14:paraId="185F762A" w14:textId="2DC0D900"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r w:rsidRPr="00245C0C">
              <w:rPr>
                <w:rFonts w:ascii="Times New Roman" w:eastAsia="DFPOP-SB" w:hAnsi="Times New Roman"/>
                <w:sz w:val="20"/>
              </w:rPr>
              <w:t>figure</w:t>
            </w:r>
            <w:r>
              <w:rPr>
                <w:rFonts w:ascii="Times New Roman" w:eastAsia="DFPOP-SB" w:hAnsi="Times New Roman"/>
                <w:sz w:val="20"/>
              </w:rPr>
              <w:t xml:space="preserve"> (graph a)</w:t>
            </w:r>
          </w:p>
        </w:tc>
        <w:tc>
          <w:tcPr>
            <w:tcW w:w="2268" w:type="dxa"/>
          </w:tcPr>
          <w:p w14:paraId="2144E979" w14:textId="77777777" w:rsidR="000B4A38"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p>
          <w:p w14:paraId="6BBD93FB" w14:textId="7777777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p>
          <w:p w14:paraId="62E2F9E5" w14:textId="7777777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r w:rsidRPr="00245C0C">
              <w:rPr>
                <w:rFonts w:ascii="Times New Roman" w:eastAsia="DFPOP-SB" w:hAnsi="Times New Roman"/>
                <w:sz w:val="20"/>
              </w:rPr>
              <w:t>this is</w:t>
            </w:r>
          </w:p>
          <w:p w14:paraId="3899ADD1" w14:textId="7777777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r w:rsidRPr="00245C0C">
              <w:rPr>
                <w:rFonts w:ascii="Times New Roman" w:eastAsia="DFPOP-SB" w:hAnsi="Times New Roman"/>
                <w:sz w:val="20"/>
              </w:rPr>
              <w:t xml:space="preserve">a sample </w:t>
            </w:r>
          </w:p>
          <w:p w14:paraId="7AAE0CC7" w14:textId="5A519417" w:rsidR="000B4A38" w:rsidRPr="00245C0C" w:rsidRDefault="000B4A38" w:rsidP="00EC7FE8">
            <w:pPr>
              <w:framePr w:w="4564" w:h="2255" w:hRule="exact" w:hSpace="144" w:vSpace="72" w:wrap="notBeside" w:vAnchor="text" w:hAnchor="page" w:x="6463" w:y="199"/>
              <w:spacing w:line="200" w:lineRule="atLeast"/>
              <w:ind w:right="58"/>
              <w:jc w:val="center"/>
              <w:rPr>
                <w:rFonts w:ascii="Times New Roman" w:eastAsia="DFPOP-SB" w:hAnsi="Times New Roman"/>
                <w:sz w:val="20"/>
              </w:rPr>
            </w:pPr>
            <w:r w:rsidRPr="00245C0C">
              <w:rPr>
                <w:rFonts w:ascii="Times New Roman" w:eastAsia="DFPOP-SB" w:hAnsi="Times New Roman"/>
                <w:sz w:val="20"/>
              </w:rPr>
              <w:t>figure</w:t>
            </w:r>
            <w:r>
              <w:rPr>
                <w:rFonts w:ascii="Times New Roman" w:eastAsia="DFPOP-SB" w:hAnsi="Times New Roman"/>
                <w:sz w:val="20"/>
              </w:rPr>
              <w:t xml:space="preserve"> (graph b)</w:t>
            </w:r>
          </w:p>
        </w:tc>
      </w:tr>
    </w:tbl>
    <w:p w14:paraId="1BA54125" w14:textId="128ECC03" w:rsidR="000B4A38" w:rsidRPr="00245C0C" w:rsidRDefault="000B4A38" w:rsidP="00EC7FE8">
      <w:pPr>
        <w:framePr w:w="4564" w:h="2255" w:hRule="exact" w:hSpace="144" w:vSpace="72" w:wrap="notBeside" w:vAnchor="text" w:hAnchor="page" w:x="6463" w:y="199"/>
        <w:spacing w:line="200" w:lineRule="atLeast"/>
        <w:rPr>
          <w:rFonts w:ascii="Times New Roman" w:eastAsia="DFPOP-SB" w:hAnsi="Times New Roman"/>
          <w:sz w:val="20"/>
        </w:rPr>
      </w:pPr>
      <w:r w:rsidRPr="00EC7FE8">
        <w:rPr>
          <w:rFonts w:ascii="Times New Roman" w:eastAsia="DFPOP-SB" w:hAnsi="Times New Roman"/>
          <w:sz w:val="18"/>
        </w:rPr>
        <w:t>Fig. 1</w:t>
      </w:r>
      <w:r w:rsidRPr="009D0DC7">
        <w:rPr>
          <w:rFonts w:ascii="Times New Roman" w:eastAsia="DFPOP-SB" w:hAnsi="Times New Roman"/>
          <w:sz w:val="18"/>
        </w:rPr>
        <w:t xml:space="preserve"> </w:t>
      </w:r>
      <w:r w:rsidRPr="00245C0C">
        <w:rPr>
          <w:rFonts w:ascii="Times New Roman" w:eastAsia="DFPOP-SB" w:hAnsi="Times New Roman"/>
          <w:sz w:val="18"/>
        </w:rPr>
        <w:t>This is a sample figure</w:t>
      </w:r>
      <w:r>
        <w:rPr>
          <w:rFonts w:ascii="Times New Roman" w:eastAsia="DFPOP-SB" w:hAnsi="Times New Roman"/>
          <w:sz w:val="18"/>
        </w:rPr>
        <w:t xml:space="preserve"> with graph (a) and graph (b)</w:t>
      </w:r>
      <w:r w:rsidR="00083AC7">
        <w:rPr>
          <w:rFonts w:ascii="Times New Roman" w:eastAsia="DFPOP-SB" w:hAnsi="Times New Roman"/>
          <w:sz w:val="18"/>
        </w:rPr>
        <w:t xml:space="preserve">. Captions </w:t>
      </w:r>
      <w:r w:rsidRPr="00245C0C">
        <w:rPr>
          <w:rFonts w:ascii="Times New Roman" w:eastAsia="DFPOP-SB" w:hAnsi="Times New Roman"/>
          <w:sz w:val="18"/>
        </w:rPr>
        <w:t>exceeding one line are arranged like this.</w:t>
      </w:r>
    </w:p>
    <w:p w14:paraId="79C057FD" w14:textId="77777777" w:rsidR="00307BCC" w:rsidRPr="00245C0C" w:rsidRDefault="00307BCC" w:rsidP="00786E4E">
      <w:pPr>
        <w:spacing w:line="200" w:lineRule="atLeast"/>
        <w:rPr>
          <w:rFonts w:ascii="Times New Roman" w:eastAsia="DFPOP-SB" w:hAnsi="Times New Roman"/>
          <w:i/>
          <w:sz w:val="20"/>
        </w:rPr>
      </w:pPr>
    </w:p>
    <w:p w14:paraId="2A6F25C9" w14:textId="77777777" w:rsidR="009870DC" w:rsidRPr="00245C0C" w:rsidRDefault="00900290" w:rsidP="00786E4E">
      <w:pPr>
        <w:spacing w:line="200" w:lineRule="atLeast"/>
        <w:rPr>
          <w:rFonts w:ascii="Times New Roman" w:eastAsia="DFPOP-SB" w:hAnsi="Times New Roman"/>
          <w:i/>
          <w:sz w:val="20"/>
        </w:rPr>
      </w:pPr>
      <w:r w:rsidRPr="00245C0C">
        <w:rPr>
          <w:rFonts w:ascii="Times New Roman" w:eastAsia="DFPOP-SB" w:hAnsi="Times New Roman"/>
          <w:i/>
          <w:sz w:val="20"/>
        </w:rPr>
        <w:t>B. Fonts</w:t>
      </w:r>
      <w:r w:rsidR="00786E4E" w:rsidRPr="00245C0C">
        <w:rPr>
          <w:rFonts w:ascii="Times New Roman" w:eastAsia="DFPOP-SB" w:hAnsi="Times New Roman"/>
          <w:i/>
          <w:sz w:val="20"/>
        </w:rPr>
        <w:t xml:space="preserve">: </w:t>
      </w:r>
      <w:r w:rsidRPr="00245C0C">
        <w:rPr>
          <w:rFonts w:ascii="Times New Roman" w:eastAsia="DFPOP-SB" w:hAnsi="Times New Roman"/>
          <w:sz w:val="20"/>
        </w:rPr>
        <w:t xml:space="preserve">The best results </w:t>
      </w:r>
      <w:r w:rsidR="00A140EA" w:rsidRPr="00245C0C">
        <w:rPr>
          <w:rFonts w:ascii="Times New Roman" w:eastAsia="DFPOP-SB" w:hAnsi="Times New Roman"/>
          <w:sz w:val="20"/>
        </w:rPr>
        <w:t xml:space="preserve">are </w:t>
      </w:r>
      <w:r w:rsidRPr="00245C0C">
        <w:rPr>
          <w:rFonts w:ascii="Times New Roman" w:eastAsia="DFPOP-SB" w:hAnsi="Times New Roman"/>
          <w:sz w:val="20"/>
        </w:rPr>
        <w:t xml:space="preserve">obtained </w:t>
      </w:r>
      <w:r w:rsidR="00A140EA" w:rsidRPr="00245C0C">
        <w:rPr>
          <w:rFonts w:ascii="Times New Roman" w:eastAsia="DFPOP-SB" w:hAnsi="Times New Roman"/>
          <w:sz w:val="20"/>
        </w:rPr>
        <w:t xml:space="preserve">by careful and effective use of </w:t>
      </w:r>
      <w:r w:rsidRPr="00245C0C">
        <w:rPr>
          <w:rFonts w:ascii="Times New Roman" w:eastAsia="DFPOP-SB" w:hAnsi="Times New Roman"/>
          <w:sz w:val="20"/>
        </w:rPr>
        <w:t xml:space="preserve">several font sizes. </w:t>
      </w:r>
      <w:r w:rsidR="002E667F" w:rsidRPr="00245C0C">
        <w:rPr>
          <w:rFonts w:ascii="Times New Roman" w:hAnsi="Times New Roman"/>
          <w:sz w:val="20"/>
        </w:rPr>
        <w:t xml:space="preserve">Do not use fonts smaller than the fonts </w:t>
      </w:r>
      <w:smartTag w:uri="urn:schemas-microsoft-com:office:smarttags" w:element="PersonName">
        <w:r w:rsidR="002E667F" w:rsidRPr="00245C0C">
          <w:rPr>
            <w:rFonts w:ascii="Times New Roman" w:hAnsi="Times New Roman"/>
            <w:sz w:val="20"/>
          </w:rPr>
          <w:t>sp</w:t>
        </w:r>
      </w:smartTag>
      <w:r w:rsidR="002E667F" w:rsidRPr="00245C0C">
        <w:rPr>
          <w:rFonts w:ascii="Times New Roman" w:hAnsi="Times New Roman"/>
          <w:sz w:val="20"/>
        </w:rPr>
        <w:t>ecified in Table I</w:t>
      </w:r>
      <w:r w:rsidRPr="00245C0C">
        <w:rPr>
          <w:rFonts w:ascii="Times New Roman" w:eastAsia="DFPOP-SB" w:hAnsi="Times New Roman"/>
          <w:sz w:val="20"/>
        </w:rPr>
        <w:t>. As an aid to gauging font size, 1 point is about 0.35 mm. Use a proportional, serif font such as Times or Dutch Roman.</w:t>
      </w:r>
      <w:r w:rsidR="00A550A2" w:rsidRPr="00245C0C">
        <w:rPr>
          <w:rFonts w:ascii="Times New Roman" w:eastAsia="DFPOP-SB" w:hAnsi="Times New Roman"/>
          <w:sz w:val="20"/>
        </w:rPr>
        <w:t xml:space="preserve"> </w:t>
      </w:r>
      <w:r w:rsidR="00A550A2" w:rsidRPr="00245C0C">
        <w:rPr>
          <w:rFonts w:ascii="Arial" w:eastAsia="DFPOP-SB" w:hAnsi="Arial" w:cs="Arial"/>
          <w:sz w:val="20"/>
        </w:rPr>
        <w:t xml:space="preserve">Arial </w:t>
      </w:r>
      <w:r w:rsidR="00A550A2" w:rsidRPr="00245C0C">
        <w:rPr>
          <w:rFonts w:ascii="Times New Roman" w:eastAsia="DFPOP-SB" w:hAnsi="Times New Roman"/>
          <w:sz w:val="20"/>
        </w:rPr>
        <w:t xml:space="preserve">and </w:t>
      </w:r>
      <w:r w:rsidR="00A550A2" w:rsidRPr="00245C0C">
        <w:rPr>
          <w:rFonts w:asciiTheme="minorHAnsi" w:eastAsia="DFPOP-SB" w:hAnsiTheme="minorHAnsi" w:cstheme="minorHAnsi"/>
          <w:sz w:val="20"/>
        </w:rPr>
        <w:t xml:space="preserve">Calibri </w:t>
      </w:r>
      <w:r w:rsidR="00A550A2" w:rsidRPr="00245C0C">
        <w:rPr>
          <w:rFonts w:ascii="Times New Roman" w:eastAsia="DFPOP-SB" w:hAnsi="Times New Roman"/>
          <w:sz w:val="20"/>
        </w:rPr>
        <w:t>fonts are often use</w:t>
      </w:r>
      <w:r w:rsidR="005C6638">
        <w:rPr>
          <w:rFonts w:ascii="Times New Roman" w:eastAsia="DFPOP-SB" w:hAnsi="Times New Roman"/>
          <w:sz w:val="20"/>
        </w:rPr>
        <w:t>d</w:t>
      </w:r>
      <w:r w:rsidR="00A550A2" w:rsidRPr="00245C0C">
        <w:rPr>
          <w:rFonts w:ascii="Times New Roman" w:eastAsia="DFPOP-SB" w:hAnsi="Times New Roman"/>
          <w:sz w:val="20"/>
        </w:rPr>
        <w:t xml:space="preserve"> for figure captions and labels.</w:t>
      </w:r>
    </w:p>
    <w:p w14:paraId="05096C2F" w14:textId="77777777" w:rsidR="00307BCC" w:rsidRPr="00245C0C" w:rsidRDefault="00307BCC" w:rsidP="00786E4E">
      <w:pPr>
        <w:spacing w:line="200" w:lineRule="atLeast"/>
        <w:rPr>
          <w:rFonts w:ascii="Times New Roman" w:eastAsia="DFPOP-SB" w:hAnsi="Times New Roman"/>
          <w:i/>
          <w:sz w:val="20"/>
        </w:rPr>
      </w:pPr>
    </w:p>
    <w:p w14:paraId="55880A95" w14:textId="77777777" w:rsidR="00A140EA" w:rsidRPr="00245C0C" w:rsidRDefault="00A140EA" w:rsidP="00786E4E">
      <w:pPr>
        <w:spacing w:line="200" w:lineRule="atLeast"/>
        <w:rPr>
          <w:rFonts w:ascii="Times New Roman" w:eastAsia="DFPOP-SB" w:hAnsi="Times New Roman"/>
          <w:sz w:val="20"/>
        </w:rPr>
      </w:pPr>
      <w:r w:rsidRPr="00245C0C">
        <w:rPr>
          <w:rFonts w:ascii="Times New Roman" w:eastAsia="DFPOP-SB" w:hAnsi="Times New Roman"/>
          <w:i/>
          <w:sz w:val="20"/>
        </w:rPr>
        <w:t>C. Formats</w:t>
      </w:r>
      <w:r w:rsidR="00786E4E" w:rsidRPr="00245C0C">
        <w:rPr>
          <w:rFonts w:ascii="Times New Roman" w:eastAsia="DFPOP-SB" w:hAnsi="Times New Roman"/>
          <w:i/>
          <w:sz w:val="20"/>
        </w:rPr>
        <w:t xml:space="preserve">: </w:t>
      </w:r>
      <w:r w:rsidRPr="00245C0C">
        <w:rPr>
          <w:rFonts w:ascii="Times New Roman" w:eastAsia="DFPOP-SB" w:hAnsi="Times New Roman"/>
          <w:sz w:val="20"/>
        </w:rPr>
        <w:t xml:space="preserve">In formatting your A4-size paper, set top margin to 20 mm (0.79 inches), bottom margin to 25 mm (0.98 inches), left margin to 14 mm (0.55 inches) and right margin to 15 mm (0.59 inches).  If you are using paper 8 1/2” x 11”, set the top margin to 10 mm (0.39 inches), bottom margin to 17.4 mm (0.69 inches), left margin to 17 mm (0.67 inches), and right </w:t>
      </w:r>
      <w:r w:rsidRPr="00245C0C">
        <w:rPr>
          <w:rFonts w:ascii="Times New Roman" w:eastAsia="DFPOP-SB" w:hAnsi="Times New Roman"/>
          <w:sz w:val="20"/>
        </w:rPr>
        <w:t>margin to 17.9 mm (0.70 inches). The column width is 88 mm (3.46 inches) with 5 mm (0.20 inches) space between the two columns.</w:t>
      </w:r>
    </w:p>
    <w:p w14:paraId="5F0AE938" w14:textId="77777777" w:rsidR="009870DC" w:rsidRPr="00245C0C" w:rsidRDefault="009870DC" w:rsidP="009870DC">
      <w:pPr>
        <w:spacing w:line="200" w:lineRule="atLeast"/>
        <w:jc w:val="center"/>
        <w:rPr>
          <w:rFonts w:ascii="Times New Roman" w:eastAsia="DFPOP-SB" w:hAnsi="Times New Roman"/>
          <w:sz w:val="18"/>
        </w:rPr>
      </w:pPr>
      <w:r w:rsidRPr="00245C0C">
        <w:rPr>
          <w:rFonts w:ascii="Times New Roman" w:eastAsia="DFPOP-SB" w:hAnsi="Times New Roman"/>
          <w:sz w:val="18"/>
        </w:rPr>
        <w:t>TABLE I</w:t>
      </w:r>
    </w:p>
    <w:p w14:paraId="40A1E32F" w14:textId="77777777" w:rsidR="009870DC" w:rsidRPr="00245C0C" w:rsidRDefault="009870DC" w:rsidP="00A550A2">
      <w:pPr>
        <w:spacing w:line="200" w:lineRule="atLeast"/>
        <w:jc w:val="center"/>
        <w:rPr>
          <w:rFonts w:ascii="Times New Roman" w:eastAsia="DFPOP-SB" w:hAnsi="Times New Roman"/>
          <w:sz w:val="20"/>
        </w:rPr>
      </w:pPr>
      <w:r w:rsidRPr="00245C0C">
        <w:rPr>
          <w:rFonts w:ascii="Times New Roman" w:eastAsia="DFPOP-SB" w:hAnsi="Times New Roman"/>
          <w:sz w:val="18"/>
        </w:rPr>
        <w:t>FONT SIZES FOR CAMERA-READY PAPERS</w:t>
      </w:r>
      <w:r w:rsidRPr="00245C0C">
        <w:rPr>
          <w:rFonts w:ascii="Times New Roman" w:eastAsia="DFPOP-SB" w:hAnsi="Times New Roman"/>
          <w:sz w:val="20"/>
        </w:rPr>
        <w:t xml:space="preserve">   </w:t>
      </w:r>
    </w:p>
    <w:tbl>
      <w:tblPr>
        <w:tblW w:w="0" w:type="auto"/>
        <w:jc w:val="right"/>
        <w:tblLayout w:type="fixed"/>
        <w:tblCellMar>
          <w:left w:w="99" w:type="dxa"/>
          <w:right w:w="99" w:type="dxa"/>
        </w:tblCellMar>
        <w:tblLook w:val="0000" w:firstRow="0" w:lastRow="0" w:firstColumn="0" w:lastColumn="0" w:noHBand="0" w:noVBand="0"/>
      </w:tblPr>
      <w:tblGrid>
        <w:gridCol w:w="696"/>
        <w:gridCol w:w="606"/>
        <w:gridCol w:w="654"/>
        <w:gridCol w:w="2881"/>
      </w:tblGrid>
      <w:tr w:rsidR="009870DC" w:rsidRPr="00245C0C" w14:paraId="6F03CB84" w14:textId="77777777" w:rsidTr="00F86496">
        <w:trPr>
          <w:cantSplit/>
          <w:jc w:val="right"/>
        </w:trPr>
        <w:tc>
          <w:tcPr>
            <w:tcW w:w="696" w:type="dxa"/>
            <w:tcBorders>
              <w:top w:val="single" w:sz="6" w:space="0" w:color="auto"/>
              <w:bottom w:val="single" w:sz="6" w:space="0" w:color="auto"/>
            </w:tcBorders>
          </w:tcPr>
          <w:p w14:paraId="1D9553C0"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Font Size</w:t>
            </w:r>
          </w:p>
        </w:tc>
        <w:tc>
          <w:tcPr>
            <w:tcW w:w="606" w:type="dxa"/>
            <w:tcBorders>
              <w:top w:val="single" w:sz="6" w:space="0" w:color="auto"/>
              <w:bottom w:val="single" w:sz="6" w:space="0" w:color="auto"/>
            </w:tcBorders>
          </w:tcPr>
          <w:p w14:paraId="04BA9FC8" w14:textId="77777777" w:rsidR="009870DC" w:rsidRPr="00245C0C" w:rsidRDefault="009870DC" w:rsidP="009870DC">
            <w:pPr>
              <w:spacing w:line="200" w:lineRule="atLeast"/>
              <w:jc w:val="center"/>
              <w:rPr>
                <w:rFonts w:ascii="Times New Roman" w:eastAsia="DFPOP-SB" w:hAnsi="Times New Roman"/>
                <w:sz w:val="20"/>
              </w:rPr>
            </w:pPr>
            <w:r w:rsidRPr="00245C0C">
              <w:rPr>
                <w:rFonts w:ascii="Times New Roman" w:eastAsia="DFPOP-SB" w:hAnsi="Times New Roman"/>
                <w:sz w:val="20"/>
              </w:rPr>
              <w:t>Bold</w:t>
            </w:r>
          </w:p>
        </w:tc>
        <w:tc>
          <w:tcPr>
            <w:tcW w:w="654" w:type="dxa"/>
            <w:tcBorders>
              <w:top w:val="single" w:sz="6" w:space="0" w:color="auto"/>
              <w:bottom w:val="single" w:sz="6" w:space="0" w:color="auto"/>
            </w:tcBorders>
          </w:tcPr>
          <w:p w14:paraId="06906386" w14:textId="77777777" w:rsidR="009870DC" w:rsidRPr="00245C0C" w:rsidRDefault="009870DC" w:rsidP="009870DC">
            <w:pPr>
              <w:spacing w:line="200" w:lineRule="atLeast"/>
              <w:jc w:val="center"/>
              <w:rPr>
                <w:rFonts w:ascii="Times New Roman" w:eastAsia="DFPOP-SB" w:hAnsi="Times New Roman"/>
                <w:sz w:val="20"/>
              </w:rPr>
            </w:pPr>
            <w:r w:rsidRPr="00245C0C">
              <w:rPr>
                <w:rFonts w:ascii="Times New Roman" w:eastAsia="DFPOP-SB" w:hAnsi="Times New Roman"/>
                <w:sz w:val="20"/>
              </w:rPr>
              <w:t>Italic</w:t>
            </w:r>
          </w:p>
        </w:tc>
        <w:tc>
          <w:tcPr>
            <w:tcW w:w="2881" w:type="dxa"/>
            <w:tcBorders>
              <w:top w:val="single" w:sz="6" w:space="0" w:color="auto"/>
              <w:bottom w:val="single" w:sz="6" w:space="0" w:color="auto"/>
            </w:tcBorders>
          </w:tcPr>
          <w:p w14:paraId="6C46B111" w14:textId="77777777" w:rsidR="009870DC" w:rsidRPr="00245C0C" w:rsidRDefault="009870DC" w:rsidP="009870DC">
            <w:pPr>
              <w:spacing w:line="200" w:lineRule="atLeast"/>
              <w:rPr>
                <w:rFonts w:ascii="Times New Roman" w:eastAsia="DFPOP-SB" w:hAnsi="Times New Roman"/>
                <w:sz w:val="20"/>
              </w:rPr>
            </w:pPr>
            <w:r w:rsidRPr="00245C0C">
              <w:rPr>
                <w:rFonts w:ascii="Times New Roman" w:eastAsia="DFPOP-SB" w:hAnsi="Times New Roman"/>
                <w:sz w:val="20"/>
              </w:rPr>
              <w:t>Text</w:t>
            </w:r>
          </w:p>
        </w:tc>
      </w:tr>
      <w:tr w:rsidR="009870DC" w:rsidRPr="00245C0C" w14:paraId="056B7EF3" w14:textId="77777777" w:rsidTr="00F86496">
        <w:trPr>
          <w:cantSplit/>
          <w:jc w:val="right"/>
        </w:trPr>
        <w:tc>
          <w:tcPr>
            <w:tcW w:w="696" w:type="dxa"/>
          </w:tcPr>
          <w:p w14:paraId="7FA367FB"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 xml:space="preserve">10  </w:t>
            </w:r>
          </w:p>
        </w:tc>
        <w:tc>
          <w:tcPr>
            <w:tcW w:w="606" w:type="dxa"/>
          </w:tcPr>
          <w:p w14:paraId="3AD91114" w14:textId="77777777" w:rsidR="009870DC" w:rsidRPr="00245C0C" w:rsidRDefault="009870DC" w:rsidP="009870DC">
            <w:pPr>
              <w:spacing w:line="200" w:lineRule="atLeast"/>
              <w:rPr>
                <w:rFonts w:ascii="Times New Roman" w:eastAsia="DFPOP-SB" w:hAnsi="Times New Roman"/>
                <w:sz w:val="20"/>
              </w:rPr>
            </w:pPr>
          </w:p>
        </w:tc>
        <w:tc>
          <w:tcPr>
            <w:tcW w:w="654" w:type="dxa"/>
          </w:tcPr>
          <w:p w14:paraId="347100B6" w14:textId="77777777" w:rsidR="009870DC" w:rsidRPr="00245C0C" w:rsidRDefault="009870DC" w:rsidP="009870DC">
            <w:pPr>
              <w:spacing w:line="200" w:lineRule="atLeast"/>
              <w:rPr>
                <w:rFonts w:ascii="Times New Roman" w:eastAsia="DFPOP-SB" w:hAnsi="Times New Roman"/>
                <w:sz w:val="20"/>
              </w:rPr>
            </w:pPr>
          </w:p>
        </w:tc>
        <w:tc>
          <w:tcPr>
            <w:tcW w:w="2881" w:type="dxa"/>
          </w:tcPr>
          <w:p w14:paraId="6E3514CA" w14:textId="77777777" w:rsidR="009870DC" w:rsidRPr="00245C0C" w:rsidRDefault="009870DC" w:rsidP="009870DC">
            <w:pPr>
              <w:spacing w:line="200" w:lineRule="atLeast"/>
              <w:rPr>
                <w:rFonts w:ascii="Times New Roman" w:eastAsia="DFPOP-SB" w:hAnsi="Times New Roman"/>
                <w:sz w:val="20"/>
              </w:rPr>
            </w:pPr>
            <w:r w:rsidRPr="00245C0C">
              <w:rPr>
                <w:rFonts w:ascii="Times New Roman" w:eastAsia="DFPOP-SB" w:hAnsi="Times New Roman"/>
                <w:sz w:val="20"/>
              </w:rPr>
              <w:t>Main text, authors’ affiliations</w:t>
            </w:r>
          </w:p>
        </w:tc>
      </w:tr>
      <w:tr w:rsidR="009870DC" w:rsidRPr="00245C0C" w14:paraId="52D037AD" w14:textId="77777777" w:rsidTr="00F86496">
        <w:trPr>
          <w:cantSplit/>
          <w:jc w:val="right"/>
        </w:trPr>
        <w:tc>
          <w:tcPr>
            <w:tcW w:w="696" w:type="dxa"/>
          </w:tcPr>
          <w:p w14:paraId="07F1E39B"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 xml:space="preserve">10  </w:t>
            </w:r>
          </w:p>
        </w:tc>
        <w:tc>
          <w:tcPr>
            <w:tcW w:w="606" w:type="dxa"/>
          </w:tcPr>
          <w:p w14:paraId="65B5750B" w14:textId="77777777" w:rsidR="009870DC" w:rsidRPr="00245C0C" w:rsidRDefault="009870DC" w:rsidP="009870DC">
            <w:pPr>
              <w:spacing w:line="200" w:lineRule="atLeast"/>
              <w:jc w:val="center"/>
              <w:rPr>
                <w:rFonts w:ascii="Times New Roman" w:eastAsia="DFPOP-SB" w:hAnsi="Times New Roman"/>
                <w:sz w:val="20"/>
              </w:rPr>
            </w:pPr>
            <w:r w:rsidRPr="00245C0C">
              <w:rPr>
                <w:rFonts w:ascii="Times New Roman" w:eastAsia="DFPOP-SB" w:hAnsi="Times New Roman"/>
                <w:sz w:val="20"/>
              </w:rPr>
              <w:t>Yes</w:t>
            </w:r>
          </w:p>
        </w:tc>
        <w:tc>
          <w:tcPr>
            <w:tcW w:w="654" w:type="dxa"/>
          </w:tcPr>
          <w:p w14:paraId="7D5808A0" w14:textId="77777777" w:rsidR="009870DC" w:rsidRPr="00245C0C" w:rsidRDefault="009870DC" w:rsidP="009870DC">
            <w:pPr>
              <w:spacing w:line="200" w:lineRule="atLeast"/>
              <w:rPr>
                <w:rFonts w:ascii="Times New Roman" w:eastAsia="DFPOP-SB" w:hAnsi="Times New Roman"/>
                <w:sz w:val="20"/>
              </w:rPr>
            </w:pPr>
          </w:p>
        </w:tc>
        <w:tc>
          <w:tcPr>
            <w:tcW w:w="2881" w:type="dxa"/>
          </w:tcPr>
          <w:p w14:paraId="354FD5F7" w14:textId="77777777" w:rsidR="009870DC" w:rsidRPr="00245C0C" w:rsidRDefault="009870DC" w:rsidP="009870DC">
            <w:pPr>
              <w:spacing w:line="200" w:lineRule="atLeast"/>
              <w:rPr>
                <w:rFonts w:ascii="Times New Roman" w:eastAsia="DFPOP-SB" w:hAnsi="Times New Roman"/>
                <w:sz w:val="20"/>
              </w:rPr>
            </w:pPr>
            <w:r w:rsidRPr="00245C0C">
              <w:rPr>
                <w:rFonts w:ascii="Times New Roman" w:eastAsia="DFPOP-SB" w:hAnsi="Times New Roman"/>
                <w:sz w:val="20"/>
              </w:rPr>
              <w:t xml:space="preserve">Headings, i.e. </w:t>
            </w:r>
            <w:r w:rsidRPr="00245C0C">
              <w:rPr>
                <w:rFonts w:ascii="Times New Roman" w:eastAsia="DFPOP-SB" w:hAnsi="Times New Roman"/>
                <w:b/>
                <w:sz w:val="20"/>
              </w:rPr>
              <w:t>Abstract</w:t>
            </w:r>
          </w:p>
        </w:tc>
      </w:tr>
      <w:tr w:rsidR="009870DC" w:rsidRPr="00245C0C" w14:paraId="0A951A3E" w14:textId="77777777" w:rsidTr="00F86496">
        <w:trPr>
          <w:cantSplit/>
          <w:jc w:val="right"/>
        </w:trPr>
        <w:tc>
          <w:tcPr>
            <w:tcW w:w="696" w:type="dxa"/>
          </w:tcPr>
          <w:p w14:paraId="18F4C49D"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 xml:space="preserve">12  </w:t>
            </w:r>
          </w:p>
        </w:tc>
        <w:tc>
          <w:tcPr>
            <w:tcW w:w="606" w:type="dxa"/>
          </w:tcPr>
          <w:p w14:paraId="01276992" w14:textId="77777777" w:rsidR="009870DC" w:rsidRPr="00245C0C" w:rsidRDefault="009870DC" w:rsidP="009870DC">
            <w:pPr>
              <w:spacing w:line="200" w:lineRule="atLeast"/>
              <w:jc w:val="center"/>
              <w:rPr>
                <w:rFonts w:ascii="Times New Roman" w:eastAsia="DFPOP-SB" w:hAnsi="Times New Roman"/>
                <w:sz w:val="20"/>
              </w:rPr>
            </w:pPr>
          </w:p>
        </w:tc>
        <w:tc>
          <w:tcPr>
            <w:tcW w:w="654" w:type="dxa"/>
          </w:tcPr>
          <w:p w14:paraId="6009B1CC" w14:textId="77777777" w:rsidR="009870DC" w:rsidRPr="00245C0C" w:rsidRDefault="009870DC" w:rsidP="009870DC">
            <w:pPr>
              <w:spacing w:line="200" w:lineRule="atLeast"/>
              <w:rPr>
                <w:rFonts w:ascii="Times New Roman" w:eastAsia="DFPOP-SB" w:hAnsi="Times New Roman"/>
                <w:sz w:val="20"/>
              </w:rPr>
            </w:pPr>
          </w:p>
        </w:tc>
        <w:tc>
          <w:tcPr>
            <w:tcW w:w="2881" w:type="dxa"/>
          </w:tcPr>
          <w:p w14:paraId="6EF6BBF2" w14:textId="77777777" w:rsidR="009870DC" w:rsidRPr="00245C0C" w:rsidRDefault="009870DC" w:rsidP="009870DC">
            <w:pPr>
              <w:spacing w:line="200" w:lineRule="atLeast"/>
              <w:rPr>
                <w:rFonts w:ascii="Times New Roman" w:eastAsia="DFPOP-SB" w:hAnsi="Times New Roman"/>
                <w:sz w:val="20"/>
              </w:rPr>
            </w:pPr>
            <w:r w:rsidRPr="00245C0C">
              <w:rPr>
                <w:rFonts w:ascii="Times New Roman" w:eastAsia="DFPOP-SB" w:hAnsi="Times New Roman"/>
                <w:sz w:val="20"/>
              </w:rPr>
              <w:t>Authors’ names</w:t>
            </w:r>
          </w:p>
        </w:tc>
      </w:tr>
      <w:tr w:rsidR="009870DC" w:rsidRPr="00245C0C" w14:paraId="396C7936" w14:textId="77777777" w:rsidTr="00F86496">
        <w:trPr>
          <w:cantSplit/>
          <w:jc w:val="right"/>
        </w:trPr>
        <w:tc>
          <w:tcPr>
            <w:tcW w:w="696" w:type="dxa"/>
          </w:tcPr>
          <w:p w14:paraId="151C8296"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 xml:space="preserve">14  </w:t>
            </w:r>
          </w:p>
        </w:tc>
        <w:tc>
          <w:tcPr>
            <w:tcW w:w="606" w:type="dxa"/>
          </w:tcPr>
          <w:p w14:paraId="01CA619A" w14:textId="77777777" w:rsidR="009870DC" w:rsidRPr="00245C0C" w:rsidRDefault="009870DC" w:rsidP="009870DC">
            <w:pPr>
              <w:spacing w:line="200" w:lineRule="atLeast"/>
              <w:jc w:val="center"/>
              <w:rPr>
                <w:rFonts w:ascii="Times New Roman" w:eastAsia="DFPOP-SB" w:hAnsi="Times New Roman"/>
                <w:sz w:val="20"/>
              </w:rPr>
            </w:pPr>
            <w:r w:rsidRPr="00245C0C">
              <w:rPr>
                <w:rFonts w:ascii="Times New Roman" w:eastAsia="DFPOP-SB" w:hAnsi="Times New Roman"/>
                <w:sz w:val="20"/>
              </w:rPr>
              <w:t>Yes</w:t>
            </w:r>
          </w:p>
        </w:tc>
        <w:tc>
          <w:tcPr>
            <w:tcW w:w="654" w:type="dxa"/>
          </w:tcPr>
          <w:p w14:paraId="4C0F11C2" w14:textId="77777777" w:rsidR="009870DC" w:rsidRPr="00245C0C" w:rsidRDefault="009870DC" w:rsidP="009870DC">
            <w:pPr>
              <w:spacing w:line="200" w:lineRule="atLeast"/>
              <w:rPr>
                <w:rFonts w:ascii="Times New Roman" w:eastAsia="DFPOP-SB" w:hAnsi="Times New Roman"/>
                <w:sz w:val="20"/>
              </w:rPr>
            </w:pPr>
          </w:p>
        </w:tc>
        <w:tc>
          <w:tcPr>
            <w:tcW w:w="2881" w:type="dxa"/>
          </w:tcPr>
          <w:p w14:paraId="79291DE3" w14:textId="77777777" w:rsidR="009870DC" w:rsidRPr="00245C0C" w:rsidRDefault="009870DC" w:rsidP="009870DC">
            <w:pPr>
              <w:spacing w:line="200" w:lineRule="atLeast"/>
              <w:rPr>
                <w:rFonts w:ascii="Times New Roman" w:eastAsia="DFPOP-SB" w:hAnsi="Times New Roman"/>
                <w:b/>
                <w:sz w:val="20"/>
              </w:rPr>
            </w:pPr>
            <w:r w:rsidRPr="00245C0C">
              <w:rPr>
                <w:rFonts w:ascii="Times New Roman" w:eastAsia="DFPOP-SB" w:hAnsi="Times New Roman"/>
                <w:b/>
                <w:sz w:val="20"/>
              </w:rPr>
              <w:t>Paper title</w:t>
            </w:r>
          </w:p>
        </w:tc>
      </w:tr>
      <w:tr w:rsidR="009870DC" w:rsidRPr="00245C0C" w14:paraId="4C53110E" w14:textId="77777777" w:rsidTr="00F86496">
        <w:trPr>
          <w:cantSplit/>
          <w:jc w:val="right"/>
        </w:trPr>
        <w:tc>
          <w:tcPr>
            <w:tcW w:w="696" w:type="dxa"/>
          </w:tcPr>
          <w:p w14:paraId="1172EE40"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 xml:space="preserve">10  </w:t>
            </w:r>
          </w:p>
        </w:tc>
        <w:tc>
          <w:tcPr>
            <w:tcW w:w="606" w:type="dxa"/>
          </w:tcPr>
          <w:p w14:paraId="012ADABB" w14:textId="77777777" w:rsidR="009870DC" w:rsidRPr="00245C0C" w:rsidRDefault="009870DC" w:rsidP="009870DC">
            <w:pPr>
              <w:spacing w:line="200" w:lineRule="atLeast"/>
              <w:rPr>
                <w:rFonts w:ascii="Times New Roman" w:eastAsia="DFPOP-SB" w:hAnsi="Times New Roman"/>
                <w:sz w:val="20"/>
              </w:rPr>
            </w:pPr>
          </w:p>
        </w:tc>
        <w:tc>
          <w:tcPr>
            <w:tcW w:w="654" w:type="dxa"/>
          </w:tcPr>
          <w:p w14:paraId="6415E45D" w14:textId="77777777" w:rsidR="009870DC" w:rsidRPr="00245C0C" w:rsidRDefault="009870DC" w:rsidP="009870DC">
            <w:pPr>
              <w:spacing w:line="200" w:lineRule="atLeast"/>
              <w:jc w:val="center"/>
              <w:rPr>
                <w:rFonts w:ascii="Times New Roman" w:eastAsia="DFPOP-SB" w:hAnsi="Times New Roman"/>
                <w:sz w:val="20"/>
              </w:rPr>
            </w:pPr>
            <w:r w:rsidRPr="00245C0C">
              <w:rPr>
                <w:rFonts w:ascii="Times New Roman" w:eastAsia="DFPOP-SB" w:hAnsi="Times New Roman"/>
                <w:sz w:val="20"/>
              </w:rPr>
              <w:t>Yes</w:t>
            </w:r>
          </w:p>
        </w:tc>
        <w:tc>
          <w:tcPr>
            <w:tcW w:w="2881" w:type="dxa"/>
          </w:tcPr>
          <w:p w14:paraId="36E6B8FA" w14:textId="77777777" w:rsidR="009870DC" w:rsidRPr="00245C0C" w:rsidRDefault="009870DC" w:rsidP="009870DC">
            <w:pPr>
              <w:spacing w:line="200" w:lineRule="atLeast"/>
              <w:rPr>
                <w:rFonts w:ascii="Times New Roman" w:eastAsia="DFPOP-SB" w:hAnsi="Times New Roman"/>
                <w:sz w:val="20"/>
              </w:rPr>
            </w:pPr>
            <w:r w:rsidRPr="00245C0C">
              <w:rPr>
                <w:rFonts w:ascii="Times New Roman" w:eastAsia="DFPOP-SB" w:hAnsi="Times New Roman"/>
                <w:sz w:val="20"/>
              </w:rPr>
              <w:t xml:space="preserve">Sub-headings, i.e., </w:t>
            </w:r>
            <w:r w:rsidRPr="00245C0C">
              <w:rPr>
                <w:rFonts w:ascii="Times New Roman" w:eastAsia="DFPOP-SB" w:hAnsi="Times New Roman"/>
                <w:i/>
                <w:sz w:val="20"/>
              </w:rPr>
              <w:t>Fonts</w:t>
            </w:r>
          </w:p>
        </w:tc>
      </w:tr>
      <w:tr w:rsidR="009870DC" w:rsidRPr="00245C0C" w14:paraId="0E3E61F0" w14:textId="77777777" w:rsidTr="00F86496">
        <w:trPr>
          <w:cantSplit/>
          <w:jc w:val="right"/>
        </w:trPr>
        <w:tc>
          <w:tcPr>
            <w:tcW w:w="696" w:type="dxa"/>
          </w:tcPr>
          <w:p w14:paraId="29C235CE"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 xml:space="preserve">9  </w:t>
            </w:r>
          </w:p>
        </w:tc>
        <w:tc>
          <w:tcPr>
            <w:tcW w:w="606" w:type="dxa"/>
          </w:tcPr>
          <w:p w14:paraId="1A96F302" w14:textId="77777777" w:rsidR="009870DC" w:rsidRPr="00245C0C" w:rsidRDefault="009870DC" w:rsidP="009870DC">
            <w:pPr>
              <w:spacing w:line="200" w:lineRule="atLeast"/>
              <w:rPr>
                <w:rFonts w:ascii="Times New Roman" w:eastAsia="DFPOP-SB" w:hAnsi="Times New Roman"/>
                <w:sz w:val="20"/>
              </w:rPr>
            </w:pPr>
          </w:p>
        </w:tc>
        <w:tc>
          <w:tcPr>
            <w:tcW w:w="654" w:type="dxa"/>
          </w:tcPr>
          <w:p w14:paraId="2BF55F08" w14:textId="77777777" w:rsidR="009870DC" w:rsidRPr="00245C0C" w:rsidRDefault="009870DC" w:rsidP="009870DC">
            <w:pPr>
              <w:spacing w:line="200" w:lineRule="atLeast"/>
              <w:rPr>
                <w:rFonts w:ascii="Times New Roman" w:eastAsia="DFPOP-SB" w:hAnsi="Times New Roman"/>
                <w:sz w:val="20"/>
              </w:rPr>
            </w:pPr>
          </w:p>
        </w:tc>
        <w:tc>
          <w:tcPr>
            <w:tcW w:w="2881" w:type="dxa"/>
          </w:tcPr>
          <w:p w14:paraId="7F4B7E6F" w14:textId="77777777" w:rsidR="009870DC" w:rsidRPr="00245C0C" w:rsidRDefault="009870DC" w:rsidP="009870DC">
            <w:pPr>
              <w:spacing w:line="200" w:lineRule="atLeast"/>
              <w:rPr>
                <w:rFonts w:ascii="Times New Roman" w:eastAsia="DFPOP-SB" w:hAnsi="Times New Roman"/>
                <w:sz w:val="20"/>
              </w:rPr>
            </w:pPr>
            <w:r w:rsidRPr="00245C0C">
              <w:rPr>
                <w:rFonts w:ascii="Times New Roman" w:eastAsia="DFPOP-SB" w:hAnsi="Times New Roman"/>
                <w:sz w:val="20"/>
              </w:rPr>
              <w:t>References, table, table names, table captions, figure captions</w:t>
            </w:r>
          </w:p>
        </w:tc>
      </w:tr>
      <w:tr w:rsidR="009870DC" w:rsidRPr="00245C0C" w14:paraId="5821B596" w14:textId="77777777" w:rsidTr="00F86496">
        <w:trPr>
          <w:cantSplit/>
          <w:jc w:val="right"/>
        </w:trPr>
        <w:tc>
          <w:tcPr>
            <w:tcW w:w="696" w:type="dxa"/>
            <w:tcBorders>
              <w:bottom w:val="single" w:sz="6" w:space="0" w:color="auto"/>
            </w:tcBorders>
          </w:tcPr>
          <w:p w14:paraId="0A3FE02D" w14:textId="77777777" w:rsidR="009870DC" w:rsidRPr="00245C0C" w:rsidRDefault="009870DC" w:rsidP="009870DC">
            <w:pPr>
              <w:spacing w:line="200" w:lineRule="atLeast"/>
              <w:jc w:val="right"/>
              <w:rPr>
                <w:rFonts w:ascii="Times New Roman" w:eastAsia="DFPOP-SB" w:hAnsi="Times New Roman"/>
                <w:sz w:val="20"/>
              </w:rPr>
            </w:pPr>
            <w:r w:rsidRPr="00245C0C">
              <w:rPr>
                <w:rFonts w:ascii="Times New Roman" w:eastAsia="DFPOP-SB" w:hAnsi="Times New Roman"/>
                <w:sz w:val="20"/>
              </w:rPr>
              <w:t xml:space="preserve">8  </w:t>
            </w:r>
          </w:p>
        </w:tc>
        <w:tc>
          <w:tcPr>
            <w:tcW w:w="606" w:type="dxa"/>
            <w:tcBorders>
              <w:bottom w:val="single" w:sz="6" w:space="0" w:color="auto"/>
            </w:tcBorders>
          </w:tcPr>
          <w:p w14:paraId="4F87C35D" w14:textId="77777777" w:rsidR="009870DC" w:rsidRPr="00245C0C" w:rsidRDefault="009870DC" w:rsidP="009870DC">
            <w:pPr>
              <w:spacing w:line="200" w:lineRule="atLeast"/>
              <w:rPr>
                <w:rFonts w:ascii="Times New Roman" w:eastAsia="DFPOP-SB" w:hAnsi="Times New Roman"/>
                <w:sz w:val="20"/>
              </w:rPr>
            </w:pPr>
          </w:p>
        </w:tc>
        <w:tc>
          <w:tcPr>
            <w:tcW w:w="654" w:type="dxa"/>
            <w:tcBorders>
              <w:bottom w:val="single" w:sz="6" w:space="0" w:color="auto"/>
            </w:tcBorders>
          </w:tcPr>
          <w:p w14:paraId="265E9649" w14:textId="77777777" w:rsidR="009870DC" w:rsidRPr="00245C0C" w:rsidRDefault="009870DC" w:rsidP="009870DC">
            <w:pPr>
              <w:spacing w:line="200" w:lineRule="atLeast"/>
              <w:rPr>
                <w:rFonts w:ascii="Times New Roman" w:eastAsia="DFPOP-SB" w:hAnsi="Times New Roman"/>
                <w:sz w:val="20"/>
              </w:rPr>
            </w:pPr>
          </w:p>
        </w:tc>
        <w:tc>
          <w:tcPr>
            <w:tcW w:w="2881" w:type="dxa"/>
            <w:tcBorders>
              <w:bottom w:val="single" w:sz="6" w:space="0" w:color="auto"/>
            </w:tcBorders>
          </w:tcPr>
          <w:p w14:paraId="15B83DA6" w14:textId="77777777" w:rsidR="009870DC" w:rsidRPr="00245C0C" w:rsidRDefault="009870DC" w:rsidP="009870DC">
            <w:pPr>
              <w:spacing w:line="200" w:lineRule="atLeast"/>
              <w:rPr>
                <w:rFonts w:ascii="Times New Roman" w:eastAsia="DFPOP-SB" w:hAnsi="Times New Roman"/>
                <w:sz w:val="20"/>
              </w:rPr>
            </w:pPr>
            <w:r w:rsidRPr="00245C0C">
              <w:rPr>
                <w:rFonts w:ascii="Times New Roman" w:eastAsia="DFPOP-SB" w:hAnsi="Times New Roman"/>
                <w:sz w:val="20"/>
              </w:rPr>
              <w:t>Footnotes, sub- and superscripts</w:t>
            </w:r>
          </w:p>
        </w:tc>
      </w:tr>
    </w:tbl>
    <w:p w14:paraId="204022BF" w14:textId="77777777" w:rsidR="009870DC" w:rsidRPr="00245C0C" w:rsidRDefault="009870DC" w:rsidP="002E667F">
      <w:pPr>
        <w:spacing w:line="200" w:lineRule="atLeast"/>
        <w:ind w:firstLine="180"/>
        <w:rPr>
          <w:rFonts w:ascii="Times New Roman" w:eastAsia="DFPOP-SB" w:hAnsi="Times New Roman"/>
          <w:sz w:val="20"/>
        </w:rPr>
      </w:pPr>
    </w:p>
    <w:p w14:paraId="5781B866" w14:textId="2C20DF32" w:rsidR="00900290" w:rsidRPr="00245C0C" w:rsidRDefault="00900290" w:rsidP="00EC7FE8">
      <w:pPr>
        <w:spacing w:line="200" w:lineRule="atLeast"/>
        <w:ind w:firstLineChars="100" w:firstLine="200"/>
        <w:rPr>
          <w:rFonts w:ascii="Times New Roman" w:eastAsia="DFPOP-SB" w:hAnsi="Times New Roman"/>
          <w:sz w:val="20"/>
        </w:rPr>
      </w:pPr>
      <w:r w:rsidRPr="00245C0C">
        <w:rPr>
          <w:rFonts w:ascii="Times New Roman" w:eastAsia="DFPOP-SB" w:hAnsi="Times New Roman"/>
          <w:sz w:val="20"/>
        </w:rPr>
        <w:t>You should left- and right-justify your columns. On the last page of your paper, try to adjust the lengths of the two columns so that they are the same. Use automatic hyphenation</w:t>
      </w:r>
      <w:r w:rsidRPr="00245C0C">
        <w:rPr>
          <w:rFonts w:ascii="Times New Roman" w:eastAsia="DFPOP-SB" w:hAnsi="Times New Roman" w:hint="eastAsia"/>
          <w:sz w:val="20"/>
        </w:rPr>
        <w:t>,</w:t>
      </w:r>
      <w:r w:rsidRPr="00245C0C">
        <w:rPr>
          <w:rFonts w:ascii="Times New Roman" w:eastAsia="DFPOP-SB" w:hAnsi="Times New Roman"/>
          <w:sz w:val="20"/>
        </w:rPr>
        <w:t xml:space="preserve"> if you have it. Don't forget to check spelling.</w:t>
      </w:r>
    </w:p>
    <w:p w14:paraId="268C180B" w14:textId="77777777" w:rsidR="00900290" w:rsidRPr="00245C0C" w:rsidRDefault="00900290">
      <w:pPr>
        <w:spacing w:line="200" w:lineRule="atLeast"/>
        <w:ind w:firstLine="180"/>
        <w:rPr>
          <w:rFonts w:ascii="Times New Roman" w:eastAsia="DFPOP-SB" w:hAnsi="Times New Roman"/>
          <w:b/>
          <w:sz w:val="20"/>
        </w:rPr>
      </w:pPr>
      <w:r w:rsidRPr="00245C0C">
        <w:rPr>
          <w:rFonts w:ascii="Times New Roman" w:eastAsia="DFPOP-SB" w:hAnsi="Times New Roman"/>
          <w:sz w:val="20"/>
        </w:rPr>
        <w:tab/>
      </w:r>
      <w:r w:rsidRPr="00245C0C">
        <w:rPr>
          <w:rFonts w:ascii="Times New Roman" w:eastAsia="DFPOP-SB" w:hAnsi="Times New Roman"/>
          <w:sz w:val="20"/>
        </w:rPr>
        <w:tab/>
      </w:r>
      <w:r w:rsidRPr="00245C0C">
        <w:rPr>
          <w:rFonts w:ascii="Times New Roman" w:eastAsia="DFPOP-SB" w:hAnsi="Times New Roman"/>
          <w:sz w:val="20"/>
        </w:rPr>
        <w:tab/>
      </w:r>
      <w:r w:rsidRPr="00245C0C">
        <w:rPr>
          <w:rFonts w:ascii="Times New Roman" w:eastAsia="DFPOP-SB" w:hAnsi="Times New Roman"/>
          <w:sz w:val="20"/>
        </w:rPr>
        <w:tab/>
      </w:r>
      <w:r w:rsidRPr="00245C0C">
        <w:rPr>
          <w:rFonts w:ascii="Times New Roman" w:eastAsia="DFPOP-SB" w:hAnsi="Times New Roman"/>
          <w:sz w:val="20"/>
        </w:rPr>
        <w:tab/>
      </w:r>
      <w:r w:rsidRPr="00245C0C">
        <w:rPr>
          <w:rFonts w:ascii="Times New Roman" w:eastAsia="DFPOP-SB" w:hAnsi="Times New Roman"/>
          <w:sz w:val="20"/>
        </w:rPr>
        <w:tab/>
      </w:r>
      <w:r w:rsidRPr="00245C0C">
        <w:rPr>
          <w:rFonts w:ascii="Times New Roman" w:eastAsia="DFPOP-SB" w:hAnsi="Times New Roman"/>
          <w:sz w:val="20"/>
        </w:rPr>
        <w:tab/>
        <w:t xml:space="preserve">    </w:t>
      </w:r>
      <w:r w:rsidRPr="00245C0C">
        <w:rPr>
          <w:rFonts w:ascii="Times New Roman" w:eastAsia="DFPOP-SB" w:hAnsi="Times New Roman"/>
          <w:b/>
          <w:sz w:val="20"/>
        </w:rPr>
        <w:t>Illustrations</w:t>
      </w:r>
    </w:p>
    <w:p w14:paraId="6783228E" w14:textId="77777777" w:rsidR="00900290" w:rsidRPr="00245C0C" w:rsidRDefault="00C91D62" w:rsidP="00EC7FE8">
      <w:pPr>
        <w:spacing w:line="200" w:lineRule="atLeast"/>
        <w:ind w:firstLineChars="100" w:firstLine="200"/>
        <w:rPr>
          <w:rFonts w:ascii="Times New Roman" w:eastAsia="DFPOP-SB" w:hAnsi="Times New Roman"/>
          <w:sz w:val="20"/>
        </w:rPr>
      </w:pPr>
      <w:r w:rsidRPr="00245C0C">
        <w:rPr>
          <w:rFonts w:ascii="Times New Roman" w:eastAsia="DFPOP-SB" w:hAnsi="Times New Roman"/>
          <w:sz w:val="20"/>
        </w:rPr>
        <w:t>Either p</w:t>
      </w:r>
      <w:r w:rsidR="00900290" w:rsidRPr="00245C0C">
        <w:rPr>
          <w:rFonts w:ascii="Times New Roman" w:eastAsia="DFPOP-SB" w:hAnsi="Times New Roman"/>
          <w:sz w:val="20"/>
        </w:rPr>
        <w:t>osition figures and tables at the tops and bottoms of columns</w:t>
      </w:r>
      <w:r w:rsidR="00900290" w:rsidRPr="00245C0C">
        <w:rPr>
          <w:rFonts w:ascii="Times New Roman" w:eastAsia="DFPOP-SB" w:hAnsi="Times New Roman" w:hint="eastAsia"/>
          <w:sz w:val="20"/>
        </w:rPr>
        <w:t>,</w:t>
      </w:r>
      <w:r w:rsidR="00900290" w:rsidRPr="00245C0C">
        <w:rPr>
          <w:rFonts w:ascii="Times New Roman" w:eastAsia="DFPOP-SB" w:hAnsi="Times New Roman"/>
          <w:sz w:val="20"/>
        </w:rPr>
        <w:t xml:space="preserve"> if possible</w:t>
      </w:r>
      <w:r w:rsidR="00A550A2" w:rsidRPr="00245C0C">
        <w:rPr>
          <w:rFonts w:ascii="Times New Roman" w:eastAsia="DFPOP-SB" w:hAnsi="Times New Roman"/>
          <w:sz w:val="20"/>
        </w:rPr>
        <w:t>,</w:t>
      </w:r>
      <w:r w:rsidRPr="00245C0C">
        <w:rPr>
          <w:rFonts w:ascii="Times New Roman" w:eastAsia="DFPOP-SB" w:hAnsi="Times New Roman"/>
          <w:sz w:val="20"/>
        </w:rPr>
        <w:t xml:space="preserve"> or group all of them in the second page (most common choice)</w:t>
      </w:r>
      <w:r w:rsidR="00900290" w:rsidRPr="00245C0C">
        <w:rPr>
          <w:rFonts w:ascii="Times New Roman" w:eastAsia="DFPOP-SB" w:hAnsi="Times New Roman"/>
          <w:sz w:val="20"/>
        </w:rPr>
        <w:t xml:space="preserve">. </w:t>
      </w:r>
      <w:r w:rsidR="00A550A2" w:rsidRPr="00245C0C">
        <w:rPr>
          <w:rFonts w:ascii="Times New Roman" w:eastAsia="DFPOP-SB" w:hAnsi="Times New Roman"/>
          <w:sz w:val="20"/>
        </w:rPr>
        <w:t xml:space="preserve">In the first case, try to place the figures and tables after their first mention in the text. </w:t>
      </w:r>
      <w:r w:rsidR="00900290" w:rsidRPr="00245C0C">
        <w:rPr>
          <w:rFonts w:ascii="Times New Roman" w:eastAsia="DFPOP-SB" w:hAnsi="Times New Roman"/>
          <w:sz w:val="20"/>
        </w:rPr>
        <w:t>Large figures and tables may span both columns. Figure captions should be below the figures; table captions should be above the tables. Use the abbreviation (e.g., “</w:t>
      </w:r>
      <w:r w:rsidR="00A550A2" w:rsidRPr="00245C0C">
        <w:rPr>
          <w:rFonts w:ascii="Times New Roman" w:eastAsia="DFPOP-SB" w:hAnsi="Times New Roman"/>
          <w:sz w:val="20"/>
        </w:rPr>
        <w:t>Fig.</w:t>
      </w:r>
      <w:r w:rsidR="00900290" w:rsidRPr="00245C0C">
        <w:rPr>
          <w:rFonts w:ascii="Times New Roman" w:eastAsia="DFPOP-SB" w:hAnsi="Times New Roman"/>
          <w:sz w:val="20"/>
        </w:rPr>
        <w:t xml:space="preserve">1”) </w:t>
      </w:r>
      <w:r w:rsidR="006B62D2" w:rsidRPr="00245C0C">
        <w:rPr>
          <w:rFonts w:ascii="Times New Roman" w:eastAsia="DFPOP-SB" w:hAnsi="Times New Roman"/>
          <w:sz w:val="20"/>
        </w:rPr>
        <w:t>or</w:t>
      </w:r>
      <w:r w:rsidR="00C84182" w:rsidRPr="00245C0C">
        <w:rPr>
          <w:rFonts w:ascii="Times New Roman" w:eastAsia="DFPOP-SB" w:hAnsi="Times New Roman"/>
          <w:sz w:val="20"/>
        </w:rPr>
        <w:t xml:space="preserve"> the bold (e.g., “</w:t>
      </w:r>
      <w:r w:rsidR="00C84182" w:rsidRPr="00245C0C">
        <w:rPr>
          <w:rFonts w:ascii="Times New Roman" w:eastAsia="DFPOP-SB" w:hAnsi="Times New Roman"/>
          <w:b/>
          <w:sz w:val="20"/>
        </w:rPr>
        <w:t>Fig.1</w:t>
      </w:r>
      <w:r w:rsidR="00C84182" w:rsidRPr="00245C0C">
        <w:rPr>
          <w:rFonts w:ascii="Times New Roman" w:eastAsia="DFPOP-SB" w:hAnsi="Times New Roman"/>
          <w:sz w:val="20"/>
        </w:rPr>
        <w:t xml:space="preserve">”) for immediate identification </w:t>
      </w:r>
      <w:r w:rsidR="00900290" w:rsidRPr="00245C0C">
        <w:rPr>
          <w:rFonts w:ascii="Times New Roman" w:eastAsia="DFPOP-SB" w:hAnsi="Times New Roman"/>
          <w:sz w:val="20"/>
        </w:rPr>
        <w:t>even at the beginning of a sentence.</w:t>
      </w:r>
    </w:p>
    <w:p w14:paraId="2CD18325" w14:textId="3DA17BCE" w:rsidR="00493467" w:rsidRPr="00245C0C" w:rsidRDefault="00900290" w:rsidP="00EC7FE8">
      <w:pPr>
        <w:spacing w:line="200" w:lineRule="atLeast"/>
        <w:ind w:firstLineChars="100" w:firstLine="200"/>
        <w:rPr>
          <w:rFonts w:ascii="Times New Roman" w:eastAsia="DFPOP-SB" w:hAnsi="Times New Roman"/>
          <w:sz w:val="20"/>
        </w:rPr>
      </w:pPr>
      <w:r w:rsidRPr="00245C0C">
        <w:rPr>
          <w:rFonts w:ascii="Times New Roman" w:eastAsia="DFPOP-SB" w:hAnsi="Times New Roman"/>
          <w:sz w:val="20"/>
        </w:rPr>
        <w:t xml:space="preserve">All half-tone illustrations (pictures/photographs) should be clear black and white prints. Do not use </w:t>
      </w:r>
      <w:r w:rsidR="00C91D62" w:rsidRPr="00245C0C">
        <w:rPr>
          <w:rFonts w:ascii="Times New Roman" w:eastAsia="DFPOP-SB" w:hAnsi="Times New Roman"/>
          <w:sz w:val="20"/>
        </w:rPr>
        <w:t xml:space="preserve">low resolution cut-and-paste from other formats or </w:t>
      </w:r>
      <w:r w:rsidRPr="00245C0C">
        <w:rPr>
          <w:rFonts w:ascii="Times New Roman" w:eastAsia="DFPOP-SB" w:hAnsi="Times New Roman"/>
          <w:sz w:val="20"/>
        </w:rPr>
        <w:t xml:space="preserve">photocopies. </w:t>
      </w:r>
      <w:r w:rsidR="00BD6C33" w:rsidRPr="00245C0C">
        <w:rPr>
          <w:rFonts w:ascii="Times New Roman" w:eastAsia="DFPOP-SB" w:hAnsi="Times New Roman"/>
          <w:sz w:val="20"/>
        </w:rPr>
        <w:t xml:space="preserve">Always remember that </w:t>
      </w:r>
      <w:r w:rsidR="008529FC">
        <w:rPr>
          <w:rFonts w:ascii="Times New Roman" w:eastAsia="DFPOP-SB" w:hAnsi="Times New Roman"/>
          <w:sz w:val="20"/>
        </w:rPr>
        <w:t>conference proceedings</w:t>
      </w:r>
      <w:r w:rsidR="00BD6C33" w:rsidRPr="00245C0C">
        <w:rPr>
          <w:rFonts w:ascii="Times New Roman" w:eastAsia="DFPOP-SB" w:hAnsi="Times New Roman"/>
          <w:sz w:val="20"/>
        </w:rPr>
        <w:t xml:space="preserve"> are printed in black and white. </w:t>
      </w:r>
      <w:r w:rsidR="00F441A6" w:rsidRPr="00245C0C">
        <w:rPr>
          <w:rFonts w:ascii="Times New Roman" w:eastAsia="DFPOP-SB" w:hAnsi="Times New Roman"/>
          <w:sz w:val="20"/>
        </w:rPr>
        <w:t>C</w:t>
      </w:r>
      <w:r w:rsidR="00BD6C33" w:rsidRPr="00245C0C">
        <w:rPr>
          <w:rFonts w:ascii="Times New Roman" w:eastAsia="DFPOP-SB" w:hAnsi="Times New Roman"/>
          <w:sz w:val="20"/>
        </w:rPr>
        <w:t xml:space="preserve">urves in the graphs </w:t>
      </w:r>
      <w:r w:rsidR="00F441A6" w:rsidRPr="00245C0C">
        <w:rPr>
          <w:rFonts w:ascii="Times New Roman" w:eastAsia="DFPOP-SB" w:hAnsi="Times New Roman"/>
          <w:sz w:val="20"/>
        </w:rPr>
        <w:t>can be colored,</w:t>
      </w:r>
      <w:r w:rsidR="00BD6C33" w:rsidRPr="00245C0C">
        <w:rPr>
          <w:rFonts w:ascii="Times New Roman" w:eastAsia="DFPOP-SB" w:hAnsi="Times New Roman"/>
          <w:sz w:val="20"/>
        </w:rPr>
        <w:t xml:space="preserve"> but should be distinguishable also in B/W prints. </w:t>
      </w:r>
      <w:r w:rsidR="00F441A6" w:rsidRPr="00245C0C">
        <w:rPr>
          <w:rFonts w:ascii="Times New Roman" w:eastAsia="DFPOP-SB" w:hAnsi="Times New Roman"/>
          <w:sz w:val="20"/>
        </w:rPr>
        <w:t>To this end, u</w:t>
      </w:r>
      <w:r w:rsidR="00BD6C33" w:rsidRPr="00245C0C">
        <w:rPr>
          <w:rFonts w:ascii="Times New Roman" w:eastAsia="DFPOP-SB" w:hAnsi="Times New Roman"/>
          <w:sz w:val="20"/>
        </w:rPr>
        <w:t>se appropriate symbols and line styles (s</w:t>
      </w:r>
      <w:r w:rsidR="00F441A6" w:rsidRPr="00245C0C">
        <w:rPr>
          <w:rFonts w:ascii="Times New Roman" w:eastAsia="DFPOP-SB" w:hAnsi="Times New Roman"/>
          <w:sz w:val="20"/>
        </w:rPr>
        <w:t>olid, dashed, e</w:t>
      </w:r>
      <w:r w:rsidR="00BD6C33" w:rsidRPr="00245C0C">
        <w:rPr>
          <w:rFonts w:ascii="Times New Roman" w:eastAsia="DFPOP-SB" w:hAnsi="Times New Roman"/>
          <w:sz w:val="20"/>
        </w:rPr>
        <w:t>tc.</w:t>
      </w:r>
      <w:r w:rsidR="00F441A6" w:rsidRPr="00245C0C">
        <w:rPr>
          <w:rFonts w:ascii="Times New Roman" w:eastAsia="DFPOP-SB" w:hAnsi="Times New Roman"/>
          <w:sz w:val="20"/>
        </w:rPr>
        <w:t>).</w:t>
      </w:r>
      <w:r w:rsidR="00BD6C33" w:rsidRPr="00245C0C">
        <w:rPr>
          <w:rFonts w:ascii="Times New Roman" w:eastAsia="DFPOP-SB" w:hAnsi="Times New Roman"/>
          <w:sz w:val="20"/>
        </w:rPr>
        <w:t xml:space="preserve"> Make sure all figures captions, legends, tick and axis labels are easily readable. </w:t>
      </w:r>
    </w:p>
    <w:p w14:paraId="7CA0E8F2" w14:textId="77777777" w:rsidR="009870DC" w:rsidRPr="00245C0C" w:rsidRDefault="009870DC" w:rsidP="002B4FC6">
      <w:pPr>
        <w:spacing w:line="200" w:lineRule="atLeast"/>
        <w:jc w:val="center"/>
        <w:rPr>
          <w:rFonts w:ascii="Times New Roman" w:eastAsia="DFPOP-SB" w:hAnsi="Times New Roman"/>
          <w:b/>
          <w:sz w:val="20"/>
        </w:rPr>
      </w:pPr>
    </w:p>
    <w:p w14:paraId="44158932" w14:textId="77777777" w:rsidR="00900290" w:rsidRPr="00245C0C" w:rsidRDefault="002B4FC6" w:rsidP="002B4FC6">
      <w:pPr>
        <w:spacing w:line="200" w:lineRule="atLeast"/>
        <w:jc w:val="center"/>
        <w:rPr>
          <w:rFonts w:ascii="Times New Roman" w:eastAsia="DFPOP-SB" w:hAnsi="Times New Roman"/>
          <w:sz w:val="20"/>
        </w:rPr>
      </w:pPr>
      <w:r w:rsidRPr="00245C0C">
        <w:rPr>
          <w:rFonts w:ascii="Times New Roman" w:eastAsia="DFPOP-SB" w:hAnsi="Times New Roman"/>
          <w:b/>
          <w:sz w:val="20"/>
        </w:rPr>
        <w:t>Helpful Hints</w:t>
      </w:r>
    </w:p>
    <w:p w14:paraId="093D119E" w14:textId="77777777" w:rsidR="00900290" w:rsidRPr="00245C0C" w:rsidRDefault="00900290">
      <w:pPr>
        <w:spacing w:line="200" w:lineRule="atLeast"/>
        <w:rPr>
          <w:rFonts w:ascii="Times New Roman" w:eastAsia="DFPOP-SB" w:hAnsi="Times New Roman"/>
          <w:i/>
          <w:sz w:val="20"/>
        </w:rPr>
      </w:pPr>
      <w:r w:rsidRPr="00245C0C">
        <w:rPr>
          <w:rFonts w:ascii="Times New Roman" w:eastAsia="DFPOP-SB" w:hAnsi="Times New Roman"/>
          <w:i/>
          <w:sz w:val="20"/>
        </w:rPr>
        <w:t>A. References</w:t>
      </w:r>
    </w:p>
    <w:p w14:paraId="06D994B2" w14:textId="77777777" w:rsidR="00900290" w:rsidRPr="00245C0C" w:rsidRDefault="00900290">
      <w:pPr>
        <w:spacing w:line="200" w:lineRule="atLeast"/>
        <w:ind w:firstLine="180"/>
        <w:rPr>
          <w:rFonts w:ascii="Times New Roman" w:eastAsia="DFPOP-SB" w:hAnsi="Times New Roman"/>
          <w:sz w:val="20"/>
        </w:rPr>
      </w:pPr>
      <w:r w:rsidRPr="00245C0C">
        <w:rPr>
          <w:rFonts w:ascii="Times New Roman" w:eastAsia="DFPOP-SB" w:hAnsi="Times New Roman"/>
          <w:sz w:val="20"/>
        </w:rPr>
        <w:t>List and number all references at the end of the paper. When referring to them in the text, type the corre</w:t>
      </w:r>
      <w:smartTag w:uri="urn:schemas-microsoft-com:office:smarttags" w:element="PersonName">
        <w:r w:rsidRPr="00245C0C">
          <w:rPr>
            <w:rFonts w:ascii="Times New Roman" w:eastAsia="DFPOP-SB" w:hAnsi="Times New Roman"/>
            <w:sz w:val="20"/>
          </w:rPr>
          <w:t>sp</w:t>
        </w:r>
      </w:smartTag>
      <w:r w:rsidRPr="00245C0C">
        <w:rPr>
          <w:rFonts w:ascii="Times New Roman" w:eastAsia="DFPOP-SB" w:hAnsi="Times New Roman"/>
          <w:sz w:val="20"/>
        </w:rPr>
        <w:t>onding reference number in square brackets as shown at the end of this sentence</w:t>
      </w:r>
      <w:r w:rsidR="002E667F" w:rsidRPr="00245C0C">
        <w:rPr>
          <w:rFonts w:ascii="Times New Roman" w:eastAsia="DFPOP-SB" w:hAnsi="Times New Roman" w:hint="eastAsia"/>
          <w:sz w:val="20"/>
        </w:rPr>
        <w:t xml:space="preserve"> </w:t>
      </w:r>
      <w:r w:rsidRPr="00245C0C">
        <w:rPr>
          <w:rFonts w:ascii="Times New Roman" w:eastAsia="DFPOP-SB" w:hAnsi="Times New Roman"/>
          <w:sz w:val="20"/>
        </w:rPr>
        <w:t>[1]. Number the citations consecutively. The sentence punctuation follows the brackets. Do not use “Ref. [3]” or “reference [3]” except at the beginning of a sentence.</w:t>
      </w:r>
    </w:p>
    <w:p w14:paraId="642A3047" w14:textId="77777777" w:rsidR="00307BCC" w:rsidRPr="00245C0C" w:rsidRDefault="00307BCC">
      <w:pPr>
        <w:spacing w:line="200" w:lineRule="atLeast"/>
        <w:ind w:firstLine="180"/>
        <w:rPr>
          <w:rFonts w:ascii="Times New Roman" w:eastAsia="DFPOP-SB" w:hAnsi="Times New Roman"/>
          <w:sz w:val="20"/>
        </w:rPr>
      </w:pPr>
    </w:p>
    <w:p w14:paraId="418AF5CD" w14:textId="77777777" w:rsidR="00900290" w:rsidRPr="00245C0C" w:rsidRDefault="00900290">
      <w:pPr>
        <w:spacing w:line="200" w:lineRule="atLeast"/>
        <w:ind w:firstLine="180"/>
        <w:rPr>
          <w:rFonts w:ascii="Times New Roman" w:eastAsia="DFPOP-SB" w:hAnsi="Times New Roman"/>
          <w:sz w:val="20"/>
        </w:rPr>
      </w:pPr>
      <w:r w:rsidRPr="00245C0C">
        <w:rPr>
          <w:rFonts w:ascii="Times New Roman" w:eastAsia="DFPOP-SB" w:hAnsi="Times New Roman"/>
          <w:sz w:val="20"/>
        </w:rPr>
        <w:t>Number footnotes separately in superscripts. Place the actual footnote at the bottom of the column in which it is cited. Do not put footnotes in the reference list.</w:t>
      </w:r>
    </w:p>
    <w:p w14:paraId="0B04836E" w14:textId="77777777" w:rsidR="00307BCC" w:rsidRPr="00245C0C" w:rsidRDefault="00307BCC" w:rsidP="002E667F">
      <w:pPr>
        <w:spacing w:line="200" w:lineRule="atLeast"/>
        <w:ind w:firstLine="180"/>
        <w:rPr>
          <w:rFonts w:ascii="Times New Roman" w:eastAsia="DFPOP-SB" w:hAnsi="Times New Roman"/>
          <w:sz w:val="20"/>
        </w:rPr>
      </w:pPr>
    </w:p>
    <w:p w14:paraId="4732D127" w14:textId="77777777" w:rsidR="00900290" w:rsidRPr="00245C0C" w:rsidRDefault="00307BCC" w:rsidP="002E667F">
      <w:pPr>
        <w:spacing w:line="200" w:lineRule="atLeast"/>
        <w:ind w:firstLine="180"/>
        <w:rPr>
          <w:rFonts w:ascii="Times New Roman" w:eastAsia="DFPOP-SB" w:hAnsi="Times New Roman"/>
          <w:sz w:val="20"/>
        </w:rPr>
      </w:pPr>
      <w:r w:rsidRPr="00245C0C">
        <w:rPr>
          <w:rFonts w:ascii="Times New Roman" w:eastAsia="DFPOP-SB" w:hAnsi="Times New Roman"/>
          <w:sz w:val="20"/>
        </w:rPr>
        <w:t>References can be in several styles. The information provided should in any case be complete to identify the reference unambiguously. If space allows, use complete reference, i.e., g</w:t>
      </w:r>
      <w:r w:rsidR="00900290" w:rsidRPr="00245C0C">
        <w:rPr>
          <w:rFonts w:ascii="Times New Roman" w:eastAsia="DFPOP-SB" w:hAnsi="Times New Roman"/>
          <w:sz w:val="20"/>
        </w:rPr>
        <w:t>ive all authors’ names</w:t>
      </w:r>
      <w:r w:rsidRPr="00245C0C">
        <w:rPr>
          <w:rFonts w:ascii="Times New Roman" w:eastAsia="DFPOP-SB" w:hAnsi="Times New Roman"/>
          <w:sz w:val="20"/>
        </w:rPr>
        <w:t xml:space="preserve"> and paper titles and preferably avoid </w:t>
      </w:r>
      <w:r w:rsidR="00900290" w:rsidRPr="00245C0C">
        <w:rPr>
          <w:rFonts w:ascii="Times New Roman" w:eastAsia="DFPOP-SB" w:hAnsi="Times New Roman"/>
          <w:sz w:val="20"/>
        </w:rPr>
        <w:t>use “et al” unless there are six authors or more.</w:t>
      </w:r>
      <w:r w:rsidRPr="00245C0C">
        <w:rPr>
          <w:rFonts w:ascii="Times New Roman" w:eastAsia="DFPOP-SB" w:hAnsi="Times New Roman"/>
          <w:sz w:val="20"/>
        </w:rPr>
        <w:t xml:space="preserve"> </w:t>
      </w:r>
      <w:r w:rsidR="00900290" w:rsidRPr="00245C0C">
        <w:rPr>
          <w:rFonts w:ascii="Times New Roman" w:eastAsia="DFPOP-SB" w:hAnsi="Times New Roman"/>
          <w:sz w:val="20"/>
        </w:rPr>
        <w:t>Papers that have not been published, even if they have been submitted for publication, should be cited as “unpublished”</w:t>
      </w:r>
      <w:r w:rsidR="002E667F" w:rsidRPr="00245C0C">
        <w:rPr>
          <w:rFonts w:ascii="Times New Roman" w:eastAsia="DFPOP-SB" w:hAnsi="Times New Roman" w:hint="eastAsia"/>
          <w:sz w:val="20"/>
        </w:rPr>
        <w:t xml:space="preserve"> </w:t>
      </w:r>
      <w:r w:rsidR="00900290" w:rsidRPr="00245C0C">
        <w:rPr>
          <w:rFonts w:ascii="Times New Roman" w:eastAsia="DFPOP-SB" w:hAnsi="Times New Roman"/>
          <w:sz w:val="20"/>
        </w:rPr>
        <w:t>[4]. Papers that have been accepted for publication should be cited as “in press”</w:t>
      </w:r>
      <w:r w:rsidR="002E667F" w:rsidRPr="00245C0C">
        <w:rPr>
          <w:rFonts w:ascii="Times New Roman" w:eastAsia="DFPOP-SB" w:hAnsi="Times New Roman" w:hint="eastAsia"/>
          <w:sz w:val="20"/>
        </w:rPr>
        <w:t xml:space="preserve"> </w:t>
      </w:r>
      <w:r w:rsidR="00900290" w:rsidRPr="00245C0C">
        <w:rPr>
          <w:rFonts w:ascii="Times New Roman" w:eastAsia="DFPOP-SB" w:hAnsi="Times New Roman"/>
          <w:sz w:val="20"/>
        </w:rPr>
        <w:t>[5]. Capitalize only the first word in paper title, except for proper nouns and element symbols.</w:t>
      </w:r>
    </w:p>
    <w:p w14:paraId="038E95DF" w14:textId="77777777" w:rsidR="00900290" w:rsidRPr="00245C0C" w:rsidRDefault="00900290">
      <w:pPr>
        <w:spacing w:line="200" w:lineRule="atLeast"/>
        <w:ind w:firstLine="180"/>
        <w:rPr>
          <w:rFonts w:ascii="Times New Roman" w:eastAsia="DFPOP-SB" w:hAnsi="Times New Roman"/>
          <w:sz w:val="20"/>
        </w:rPr>
      </w:pPr>
      <w:r w:rsidRPr="00245C0C">
        <w:rPr>
          <w:rFonts w:ascii="Times New Roman" w:eastAsia="DFPOP-SB" w:hAnsi="Times New Roman"/>
          <w:sz w:val="20"/>
        </w:rPr>
        <w:t>For papers published in translated journals, please give the English citation first, followed by the original foreign-language citations [6].</w:t>
      </w:r>
      <w:r w:rsidR="00307BCC" w:rsidRPr="00245C0C">
        <w:rPr>
          <w:rFonts w:ascii="Times New Roman" w:eastAsia="DFPOP-SB" w:hAnsi="Times New Roman"/>
          <w:sz w:val="20"/>
        </w:rPr>
        <w:t xml:space="preserve"> A coinci</w:t>
      </w:r>
      <w:r w:rsidR="00692AE6" w:rsidRPr="00245C0C">
        <w:rPr>
          <w:rFonts w:ascii="Times New Roman" w:eastAsia="DFPOP-SB" w:hAnsi="Times New Roman"/>
          <w:sz w:val="20"/>
        </w:rPr>
        <w:t>d</w:t>
      </w:r>
      <w:r w:rsidR="00307BCC" w:rsidRPr="00245C0C">
        <w:rPr>
          <w:rFonts w:ascii="Times New Roman" w:eastAsia="DFPOP-SB" w:hAnsi="Times New Roman"/>
          <w:sz w:val="20"/>
        </w:rPr>
        <w:t>e style could help you save room for more figures or the main text of the paper. Whenever possible add the paper DOI for easy retrieval [7].</w:t>
      </w:r>
    </w:p>
    <w:p w14:paraId="1018312E" w14:textId="77777777" w:rsidR="00900290" w:rsidRPr="00245C0C" w:rsidRDefault="00900290">
      <w:pPr>
        <w:spacing w:line="200" w:lineRule="atLeast"/>
        <w:rPr>
          <w:rFonts w:ascii="Times New Roman" w:eastAsia="DFPOP-SB" w:hAnsi="Times New Roman"/>
          <w:sz w:val="20"/>
        </w:rPr>
      </w:pPr>
    </w:p>
    <w:p w14:paraId="0B2368C9" w14:textId="77777777" w:rsidR="00900290" w:rsidRPr="00245C0C" w:rsidRDefault="00900290">
      <w:pPr>
        <w:spacing w:line="200" w:lineRule="atLeast"/>
        <w:rPr>
          <w:rFonts w:ascii="Times New Roman" w:eastAsia="DFPOP-SB" w:hAnsi="Times New Roman"/>
          <w:sz w:val="20"/>
        </w:rPr>
      </w:pPr>
      <w:r w:rsidRPr="00245C0C">
        <w:rPr>
          <w:rFonts w:ascii="Times New Roman" w:eastAsia="DFPOP-SB" w:hAnsi="Times New Roman"/>
          <w:i/>
          <w:sz w:val="20"/>
        </w:rPr>
        <w:t>B. Abbreviations and Acronyms</w:t>
      </w:r>
    </w:p>
    <w:p w14:paraId="6877ADE6" w14:textId="77777777" w:rsidR="00900290" w:rsidRPr="00245C0C" w:rsidRDefault="00900290">
      <w:pPr>
        <w:spacing w:line="200" w:lineRule="atLeast"/>
        <w:ind w:firstLine="180"/>
        <w:rPr>
          <w:rFonts w:ascii="Times New Roman" w:eastAsia="DFPOP-SB" w:hAnsi="Times New Roman"/>
          <w:sz w:val="20"/>
        </w:rPr>
      </w:pPr>
      <w:r w:rsidRPr="00245C0C">
        <w:rPr>
          <w:rFonts w:ascii="Times New Roman" w:eastAsia="DFPOP-SB" w:hAnsi="Times New Roman"/>
          <w:sz w:val="20"/>
        </w:rPr>
        <w:t>Define abbreviations and acronyms the first time they are used. Acronyms such as MOSFET, ac and dc do not have to be defined. Redefine acronyms when first used in the text</w:t>
      </w:r>
      <w:r w:rsidRPr="00245C0C">
        <w:rPr>
          <w:rFonts w:ascii="Times New Roman" w:eastAsia="DFPOP-SB" w:hAnsi="Times New Roman" w:hint="eastAsia"/>
          <w:sz w:val="20"/>
        </w:rPr>
        <w:t>,</w:t>
      </w:r>
      <w:r w:rsidRPr="00245C0C">
        <w:rPr>
          <w:rFonts w:ascii="Times New Roman" w:eastAsia="DFPOP-SB" w:hAnsi="Times New Roman"/>
          <w:sz w:val="20"/>
        </w:rPr>
        <w:t xml:space="preserve"> even if they have been defined in the abstract.</w:t>
      </w:r>
    </w:p>
    <w:p w14:paraId="52574A50" w14:textId="77777777" w:rsidR="00900290" w:rsidRPr="00245C0C" w:rsidRDefault="00900290">
      <w:pPr>
        <w:spacing w:line="200" w:lineRule="atLeast"/>
        <w:rPr>
          <w:rFonts w:ascii="Times New Roman" w:eastAsia="DFPOP-SB" w:hAnsi="Times New Roman"/>
          <w:sz w:val="20"/>
        </w:rPr>
      </w:pPr>
    </w:p>
    <w:p w14:paraId="79CABF44" w14:textId="77777777" w:rsidR="00900290" w:rsidRPr="00245C0C" w:rsidRDefault="00900290">
      <w:pPr>
        <w:spacing w:line="200" w:lineRule="atLeast"/>
        <w:rPr>
          <w:rFonts w:ascii="Times New Roman" w:eastAsia="DFPOP-SB" w:hAnsi="Times New Roman"/>
          <w:sz w:val="20"/>
        </w:rPr>
      </w:pPr>
      <w:r w:rsidRPr="00245C0C">
        <w:rPr>
          <w:rFonts w:ascii="Times New Roman" w:eastAsia="DFPOP-SB" w:hAnsi="Times New Roman"/>
          <w:i/>
          <w:sz w:val="20"/>
        </w:rPr>
        <w:t>C. Equations</w:t>
      </w:r>
    </w:p>
    <w:p w14:paraId="72189C98" w14:textId="77777777" w:rsidR="009A122D" w:rsidRPr="00245C0C" w:rsidRDefault="00900290" w:rsidP="009870DC">
      <w:pPr>
        <w:spacing w:line="200" w:lineRule="atLeast"/>
        <w:ind w:firstLine="180"/>
        <w:rPr>
          <w:rFonts w:ascii="Times New Roman" w:eastAsia="DFPOP-SB" w:hAnsi="Times New Roman"/>
          <w:sz w:val="20"/>
        </w:rPr>
      </w:pPr>
      <w:r w:rsidRPr="00245C0C">
        <w:rPr>
          <w:rFonts w:ascii="Times New Roman" w:eastAsia="DFPOP-SB" w:hAnsi="Times New Roman"/>
          <w:sz w:val="20"/>
        </w:rPr>
        <w:t>Number equations consecutively with equation numbers in parentheses flush with the right margin, as in (1). To make your equations more compact, you may use the solidus (/),</w:t>
      </w:r>
      <w:r w:rsidRPr="00245C0C">
        <w:rPr>
          <w:rFonts w:ascii="Times New Roman" w:eastAsia="DFPOP-SB" w:hAnsi="Times New Roman" w:hint="eastAsia"/>
          <w:sz w:val="20"/>
        </w:rPr>
        <w:t xml:space="preserve"> </w:t>
      </w:r>
      <w:r w:rsidRPr="00245C0C">
        <w:rPr>
          <w:rFonts w:ascii="Times New Roman" w:eastAsia="DFPOP-SB" w:hAnsi="Times New Roman"/>
          <w:sz w:val="20"/>
        </w:rPr>
        <w:t xml:space="preserve">the exp function, or appropriate exponents. Italicize Roman symbols for quantities and variables, but not Greek symbols. Use a long dash rather than a hyphen for a minus sign. Use parentheses to avoid ambiguities in denominators. Punctuate </w:t>
      </w:r>
      <w:r w:rsidR="009A122D" w:rsidRPr="00245C0C">
        <w:rPr>
          <w:rFonts w:ascii="Times New Roman" w:eastAsia="DFPOP-SB" w:hAnsi="Times New Roman"/>
          <w:sz w:val="20"/>
        </w:rPr>
        <w:t xml:space="preserve">equations with commas </w:t>
      </w:r>
      <w:r w:rsidRPr="00245C0C">
        <w:rPr>
          <w:rFonts w:ascii="Times New Roman" w:eastAsia="DFPOP-SB" w:hAnsi="Times New Roman"/>
          <w:sz w:val="20"/>
        </w:rPr>
        <w:t>or periods when they are part of a sentence, like this,</w:t>
      </w:r>
    </w:p>
    <w:p w14:paraId="353C6E07" w14:textId="77777777" w:rsidR="00900290" w:rsidRPr="00245C0C" w:rsidRDefault="00900290" w:rsidP="009A122D">
      <w:pPr>
        <w:spacing w:line="200" w:lineRule="atLeast"/>
        <w:ind w:firstLine="180"/>
        <w:rPr>
          <w:rFonts w:ascii="Times New Roman" w:eastAsia="DFPOP-SB" w:hAnsi="Times New Roman"/>
          <w:sz w:val="20"/>
        </w:rPr>
      </w:pPr>
    </w:p>
    <w:p w14:paraId="6A55D14A" w14:textId="77777777" w:rsidR="00900290" w:rsidRPr="00245C0C" w:rsidRDefault="00C84182" w:rsidP="00CD6B7C">
      <w:pPr>
        <w:keepLines/>
        <w:tabs>
          <w:tab w:val="left" w:pos="5580"/>
        </w:tabs>
        <w:spacing w:line="200" w:lineRule="atLeast"/>
        <w:rPr>
          <w:rFonts w:ascii="Times New Roman" w:eastAsia="DFPOP-SB" w:hAnsi="Times New Roman"/>
          <w:sz w:val="18"/>
        </w:rPr>
      </w:pPr>
      <w:r w:rsidRPr="00245C0C">
        <w:rPr>
          <w:rFonts w:ascii="Times New Roman" w:eastAsia="DFPOP-SB" w:hAnsi="Times New Roman"/>
          <w:position w:val="-22"/>
          <w:sz w:val="18"/>
        </w:rPr>
        <w:object w:dxaOrig="2020" w:dyaOrig="560" w14:anchorId="21C1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28.5pt" o:ole="">
            <v:imagedata r:id="rId7" o:title=""/>
          </v:shape>
          <o:OLEObject Type="Embed" ProgID="Equation.3" ShapeID="_x0000_i1025" DrawAspect="Content" ObjectID="_1572263391" r:id="rId8"/>
        </w:object>
      </w:r>
      <w:r w:rsidR="00900290" w:rsidRPr="00245C0C">
        <w:rPr>
          <w:rFonts w:ascii="Times New Roman" w:eastAsia="DFPOP-SB" w:hAnsi="Times New Roman"/>
          <w:sz w:val="18"/>
        </w:rPr>
        <w:t xml:space="preserve">  </w:t>
      </w:r>
      <w:r w:rsidR="00900290" w:rsidRPr="00245C0C">
        <w:rPr>
          <w:rFonts w:ascii="Times New Roman" w:eastAsia="DFPOP-SB" w:hAnsi="Times New Roman"/>
          <w:position w:val="-22"/>
          <w:sz w:val="18"/>
        </w:rPr>
        <w:object w:dxaOrig="2920" w:dyaOrig="560" w14:anchorId="06A2E767">
          <v:shape id="_x0000_i1026" type="#_x0000_t75" style="width:223.5pt;height:28.5pt" o:ole="">
            <v:imagedata r:id="rId9" o:title=""/>
          </v:shape>
          <o:OLEObject Type="Embed" ProgID="Equation.2" ShapeID="_x0000_i1026" DrawAspect="Content" ObjectID="_1572263392" r:id="rId10"/>
        </w:object>
      </w:r>
      <w:r w:rsidR="00900290" w:rsidRPr="00245C0C">
        <w:rPr>
          <w:rFonts w:ascii="Times New Roman" w:eastAsia="DFPOP-SB" w:hAnsi="Times New Roman"/>
          <w:sz w:val="18"/>
        </w:rPr>
        <w:t xml:space="preserve">  (1)</w:t>
      </w:r>
    </w:p>
    <w:p w14:paraId="794B0069" w14:textId="77777777" w:rsidR="00900290" w:rsidRPr="00245C0C" w:rsidRDefault="00900290">
      <w:pPr>
        <w:spacing w:line="200" w:lineRule="atLeast"/>
        <w:ind w:firstLine="180"/>
        <w:rPr>
          <w:rFonts w:ascii="Times New Roman" w:eastAsia="DFPOP-SB" w:hAnsi="Times New Roman"/>
          <w:sz w:val="20"/>
        </w:rPr>
      </w:pPr>
    </w:p>
    <w:p w14:paraId="4D5BB800" w14:textId="77777777" w:rsidR="00900290" w:rsidRPr="00245C0C" w:rsidRDefault="00900290">
      <w:pPr>
        <w:spacing w:line="200" w:lineRule="atLeast"/>
        <w:ind w:firstLine="180"/>
        <w:rPr>
          <w:rFonts w:ascii="Times New Roman" w:eastAsia="DFPOP-SB" w:hAnsi="Times New Roman"/>
          <w:sz w:val="20"/>
        </w:rPr>
      </w:pPr>
      <w:r w:rsidRPr="00245C0C">
        <w:rPr>
          <w:rFonts w:ascii="Times New Roman" w:eastAsia="DFPOP-SB" w:hAnsi="Times New Roman"/>
          <w:sz w:val="20"/>
        </w:rPr>
        <w:t xml:space="preserve">Be sure that </w:t>
      </w:r>
      <w:r w:rsidR="00F441A6" w:rsidRPr="00245C0C">
        <w:rPr>
          <w:rFonts w:ascii="Times New Roman" w:eastAsia="DFPOP-SB" w:hAnsi="Times New Roman"/>
          <w:sz w:val="20"/>
        </w:rPr>
        <w:t xml:space="preserve">all </w:t>
      </w:r>
      <w:r w:rsidRPr="00245C0C">
        <w:rPr>
          <w:rFonts w:ascii="Times New Roman" w:eastAsia="DFPOP-SB" w:hAnsi="Times New Roman"/>
          <w:sz w:val="20"/>
        </w:rPr>
        <w:t>the symbols in your equation have been defined before the equation appears or immediately following. When you refer to equations in the text, refer to (1). Do not use “Eq. (1)” or “Equation (1)” except at the beginning of a sentence: “Equation (1) is used....”</w:t>
      </w:r>
    </w:p>
    <w:p w14:paraId="52AEBB94" w14:textId="77777777" w:rsidR="00900290" w:rsidRPr="00245C0C" w:rsidRDefault="00900290">
      <w:pPr>
        <w:spacing w:line="200" w:lineRule="atLeast"/>
        <w:rPr>
          <w:rFonts w:ascii="Times New Roman" w:eastAsia="DFPOP-SB" w:hAnsi="Times New Roman"/>
          <w:sz w:val="20"/>
        </w:rPr>
      </w:pPr>
    </w:p>
    <w:p w14:paraId="145F05F8" w14:textId="77777777" w:rsidR="00900290" w:rsidRPr="00245C0C" w:rsidRDefault="00900290">
      <w:pPr>
        <w:spacing w:line="200" w:lineRule="atLeast"/>
        <w:rPr>
          <w:rFonts w:ascii="Times New Roman" w:eastAsia="DFPOP-SB" w:hAnsi="Times New Roman"/>
          <w:sz w:val="20"/>
        </w:rPr>
      </w:pPr>
      <w:r w:rsidRPr="00245C0C">
        <w:rPr>
          <w:rFonts w:ascii="Times New Roman" w:eastAsia="DFPOP-SB" w:hAnsi="Times New Roman"/>
          <w:i/>
          <w:sz w:val="20"/>
        </w:rPr>
        <w:t>D. Other Recommendations</w:t>
      </w:r>
    </w:p>
    <w:p w14:paraId="1C74AF79" w14:textId="77777777" w:rsidR="00900290" w:rsidRDefault="00BD6C33">
      <w:pPr>
        <w:spacing w:line="200" w:lineRule="atLeast"/>
        <w:ind w:firstLine="180"/>
        <w:rPr>
          <w:rFonts w:ascii="Times New Roman" w:eastAsia="DFPOP-SB" w:hAnsi="Times New Roman"/>
          <w:sz w:val="20"/>
        </w:rPr>
      </w:pPr>
      <w:r w:rsidRPr="00245C0C">
        <w:rPr>
          <w:rFonts w:ascii="Times New Roman" w:eastAsia="DFPOP-SB" w:hAnsi="Times New Roman"/>
          <w:sz w:val="20"/>
        </w:rPr>
        <w:t xml:space="preserve">If possible use </w:t>
      </w:r>
      <w:r w:rsidR="00900290" w:rsidRPr="00245C0C">
        <w:rPr>
          <w:rFonts w:ascii="Times New Roman" w:eastAsia="DFPOP-SB" w:hAnsi="Times New Roman"/>
          <w:sz w:val="20"/>
        </w:rPr>
        <w:t>one space between sections, and between text and tables or figures, to manipulate the column length. Use two spaces after periods at the end of sentences (full stops).</w:t>
      </w:r>
    </w:p>
    <w:p w14:paraId="68E56597" w14:textId="77777777" w:rsidR="005F4BC4" w:rsidRPr="00245C0C" w:rsidRDefault="005F4BC4">
      <w:pPr>
        <w:spacing w:line="200" w:lineRule="atLeast"/>
        <w:ind w:firstLine="180"/>
        <w:rPr>
          <w:rFonts w:ascii="Times New Roman" w:eastAsia="DFPOP-SB" w:hAnsi="Times New Roman"/>
          <w:sz w:val="20"/>
        </w:rPr>
      </w:pPr>
    </w:p>
    <w:p w14:paraId="437C6729" w14:textId="77777777" w:rsidR="00414E9F" w:rsidRPr="00245C0C" w:rsidRDefault="00414E9F" w:rsidP="00414E9F">
      <w:pPr>
        <w:spacing w:line="200" w:lineRule="atLeast"/>
        <w:rPr>
          <w:rFonts w:ascii="Times New Roman" w:eastAsia="DFPOP-SB" w:hAnsi="Times New Roman"/>
          <w:sz w:val="20"/>
        </w:rPr>
      </w:pPr>
      <w:r w:rsidRPr="00245C0C">
        <w:rPr>
          <w:rFonts w:ascii="Times New Roman" w:eastAsia="DFPOP-SB" w:hAnsi="Times New Roman"/>
          <w:b/>
          <w:sz w:val="20"/>
        </w:rPr>
        <w:t>Acknowledgements</w:t>
      </w:r>
      <w:r w:rsidRPr="00245C0C">
        <w:rPr>
          <w:rFonts w:ascii="Times New Roman" w:eastAsia="DFPOP-SB" w:hAnsi="Times New Roman"/>
          <w:b/>
          <w:sz w:val="18"/>
          <w:szCs w:val="18"/>
        </w:rPr>
        <w:t xml:space="preserve"> </w:t>
      </w:r>
      <w:r w:rsidRPr="00245C0C">
        <w:rPr>
          <w:rFonts w:ascii="Times New Roman" w:eastAsia="DFPOP-SB" w:hAnsi="Times New Roman"/>
          <w:sz w:val="18"/>
          <w:szCs w:val="18"/>
        </w:rPr>
        <w:t>to people, funding agencies, projects</w:t>
      </w:r>
      <w:r w:rsidRPr="00245C0C">
        <w:rPr>
          <w:rFonts w:ascii="Times New Roman" w:eastAsia="DFPOP-SB" w:hAnsi="Times New Roman"/>
          <w:b/>
          <w:sz w:val="18"/>
          <w:szCs w:val="18"/>
        </w:rPr>
        <w:t xml:space="preserve"> </w:t>
      </w:r>
      <w:r w:rsidRPr="00245C0C">
        <w:rPr>
          <w:rFonts w:ascii="Times New Roman" w:eastAsia="DFPOP-SB" w:hAnsi="Times New Roman"/>
          <w:sz w:val="18"/>
          <w:szCs w:val="18"/>
        </w:rPr>
        <w:t>can</w:t>
      </w:r>
      <w:r w:rsidRPr="00245C0C">
        <w:rPr>
          <w:rFonts w:ascii="Times New Roman" w:eastAsia="DFPOP-SB" w:hAnsi="Times New Roman"/>
          <w:b/>
          <w:sz w:val="18"/>
          <w:szCs w:val="18"/>
        </w:rPr>
        <w:t xml:space="preserve"> </w:t>
      </w:r>
      <w:r w:rsidRPr="00245C0C">
        <w:rPr>
          <w:rFonts w:ascii="Times New Roman" w:eastAsia="DFPOP-SB" w:hAnsi="Times New Roman"/>
          <w:sz w:val="18"/>
          <w:szCs w:val="18"/>
        </w:rPr>
        <w:t>appear at the end of the</w:t>
      </w:r>
      <w:r w:rsidRPr="00245C0C">
        <w:rPr>
          <w:rFonts w:ascii="Times New Roman" w:eastAsia="DFPOP-SB" w:hAnsi="Times New Roman"/>
          <w:sz w:val="18"/>
        </w:rPr>
        <w:t xml:space="preserve"> text or immediat</w:t>
      </w:r>
      <w:r w:rsidR="00D27B18" w:rsidRPr="00245C0C">
        <w:rPr>
          <w:rFonts w:ascii="Times New Roman" w:eastAsia="DFPOP-SB" w:hAnsi="Times New Roman"/>
          <w:sz w:val="18"/>
        </w:rPr>
        <w:t>ely before the references.</w:t>
      </w:r>
    </w:p>
    <w:p w14:paraId="168E5E33" w14:textId="77777777" w:rsidR="00900290" w:rsidRPr="00245C0C" w:rsidRDefault="00900290">
      <w:pPr>
        <w:spacing w:line="200" w:lineRule="atLeast"/>
        <w:ind w:firstLine="180"/>
        <w:rPr>
          <w:rFonts w:ascii="Times New Roman" w:eastAsia="DFPOP-SB" w:hAnsi="Times New Roman"/>
          <w:sz w:val="20"/>
        </w:rPr>
      </w:pPr>
    </w:p>
    <w:p w14:paraId="6EC076E2" w14:textId="77777777" w:rsidR="00900290" w:rsidRPr="00245C0C" w:rsidRDefault="00900290">
      <w:pPr>
        <w:spacing w:line="200" w:lineRule="atLeast"/>
        <w:jc w:val="center"/>
        <w:rPr>
          <w:rFonts w:ascii="Times New Roman" w:eastAsia="DFPOP-SB" w:hAnsi="Times New Roman"/>
          <w:sz w:val="20"/>
        </w:rPr>
      </w:pPr>
      <w:r w:rsidRPr="00245C0C">
        <w:rPr>
          <w:rFonts w:ascii="Times New Roman" w:eastAsia="DFPOP-SB" w:hAnsi="Times New Roman"/>
          <w:b/>
          <w:sz w:val="20"/>
        </w:rPr>
        <w:t>References</w:t>
      </w:r>
    </w:p>
    <w:p w14:paraId="689DAA52" w14:textId="77777777" w:rsidR="006A3962" w:rsidRPr="00245C0C" w:rsidRDefault="00900290" w:rsidP="006A3962">
      <w:pPr>
        <w:spacing w:line="200" w:lineRule="atLeast"/>
        <w:rPr>
          <w:rFonts w:ascii="Times New Roman" w:eastAsia="DFPOP-SB" w:hAnsi="Times New Roman"/>
          <w:sz w:val="18"/>
        </w:rPr>
      </w:pPr>
      <w:r w:rsidRPr="00245C0C">
        <w:rPr>
          <w:rFonts w:ascii="Times New Roman" w:eastAsia="DFPOP-SB" w:hAnsi="Times New Roman"/>
          <w:sz w:val="18"/>
        </w:rPr>
        <w:t>[1] G. Eason, B. Noble, and I. N. Sneddon, “On certain integrals of Lipschitz-Hankel type involving products of Bessel functions,”</w:t>
      </w:r>
      <w:r w:rsidRPr="00245C0C">
        <w:rPr>
          <w:rFonts w:ascii="Times New Roman" w:eastAsia="DFPOP-SB" w:hAnsi="Times New Roman"/>
          <w:i/>
          <w:sz w:val="18"/>
        </w:rPr>
        <w:t xml:space="preserve"> Phil. Trans. Roy. Soc. London,</w:t>
      </w:r>
      <w:r w:rsidRPr="00245C0C">
        <w:rPr>
          <w:rFonts w:ascii="Times New Roman" w:eastAsia="DFPOP-SB" w:hAnsi="Times New Roman"/>
          <w:sz w:val="18"/>
        </w:rPr>
        <w:t xml:space="preserve"> vol. A247, pp. 529-551, April 1955.</w:t>
      </w:r>
      <w:r w:rsidR="006A3962" w:rsidRPr="00245C0C">
        <w:rPr>
          <w:rFonts w:ascii="Times New Roman" w:eastAsia="DFPOP-SB" w:hAnsi="Times New Roman"/>
          <w:sz w:val="18"/>
        </w:rPr>
        <w:t xml:space="preserve"> </w:t>
      </w:r>
    </w:p>
    <w:p w14:paraId="039BED20" w14:textId="77777777" w:rsidR="006A3962" w:rsidRPr="00245C0C" w:rsidRDefault="00970199" w:rsidP="00245C0C">
      <w:pPr>
        <w:spacing w:line="200" w:lineRule="atLeast"/>
        <w:rPr>
          <w:rFonts w:ascii="Times New Roman" w:eastAsia="DFPOP-SB" w:hAnsi="Times New Roman"/>
          <w:sz w:val="18"/>
        </w:rPr>
      </w:pPr>
      <w:r w:rsidRPr="00245C0C">
        <w:rPr>
          <w:rFonts w:ascii="Times New Roman" w:eastAsia="DFPOP-SB" w:hAnsi="Times New Roman"/>
          <w:sz w:val="18"/>
        </w:rPr>
        <w:t>[</w:t>
      </w:r>
      <w:r w:rsidRPr="00245C0C">
        <w:rPr>
          <w:rFonts w:ascii="Times New Roman" w:eastAsia="DFPOP-SB" w:hAnsi="Times New Roman" w:hint="eastAsia"/>
          <w:sz w:val="18"/>
        </w:rPr>
        <w:t>2</w:t>
      </w:r>
      <w:r w:rsidRPr="00245C0C">
        <w:rPr>
          <w:rFonts w:ascii="Times New Roman" w:eastAsia="DFPOP-SB" w:hAnsi="Times New Roman"/>
          <w:sz w:val="18"/>
        </w:rPr>
        <w:t xml:space="preserve">] </w:t>
      </w:r>
      <w:r w:rsidR="006A3962" w:rsidRPr="00245C0C">
        <w:rPr>
          <w:rFonts w:ascii="Times New Roman" w:eastAsia="DFPOP-SB" w:hAnsi="Times New Roman"/>
          <w:sz w:val="18"/>
        </w:rPr>
        <w:t xml:space="preserve">J. Clerk Maxwell, </w:t>
      </w:r>
      <w:r w:rsidR="006A3962" w:rsidRPr="00245C0C">
        <w:rPr>
          <w:rFonts w:ascii="Times New Roman" w:eastAsia="DFPOP-SB" w:hAnsi="Times New Roman"/>
          <w:i/>
          <w:sz w:val="18"/>
        </w:rPr>
        <w:t>A Treaties on Electricity and Magnetism</w:t>
      </w:r>
      <w:r w:rsidR="006A3962" w:rsidRPr="00245C0C">
        <w:rPr>
          <w:rFonts w:ascii="Times New Roman" w:eastAsia="DFPOP-SB" w:hAnsi="Times New Roman"/>
          <w:sz w:val="18"/>
        </w:rPr>
        <w:t xml:space="preserve">, 3rd ed., Vol. 2, Oxford: Clarendon Press, 1892, pp. 68-73. </w:t>
      </w:r>
    </w:p>
    <w:p w14:paraId="0FE4963B" w14:textId="77777777" w:rsidR="006A3962" w:rsidRPr="00245C0C" w:rsidRDefault="00970199" w:rsidP="00245C0C">
      <w:pPr>
        <w:spacing w:line="200" w:lineRule="atLeast"/>
        <w:rPr>
          <w:rFonts w:ascii="Times New Roman" w:eastAsia="DFPOP-SB" w:hAnsi="Times New Roman"/>
          <w:sz w:val="18"/>
        </w:rPr>
      </w:pPr>
      <w:r w:rsidRPr="00245C0C">
        <w:rPr>
          <w:rFonts w:ascii="Times New Roman" w:eastAsia="DFPOP-SB" w:hAnsi="Times New Roman" w:hint="eastAsia"/>
          <w:sz w:val="18"/>
        </w:rPr>
        <w:t>[3</w:t>
      </w:r>
      <w:r w:rsidRPr="00245C0C">
        <w:rPr>
          <w:rFonts w:ascii="Times New Roman" w:eastAsia="DFPOP-SB" w:hAnsi="Times New Roman"/>
          <w:sz w:val="18"/>
        </w:rPr>
        <w:t xml:space="preserve">] </w:t>
      </w:r>
      <w:r w:rsidR="006A3962" w:rsidRPr="00245C0C">
        <w:rPr>
          <w:rFonts w:ascii="Times New Roman" w:eastAsia="DFPOP-SB" w:hAnsi="Times New Roman"/>
          <w:sz w:val="18"/>
        </w:rPr>
        <w:t xml:space="preserve">I. S. Jacobs and C. P. Bean, ``Fine particles, thin films and exchange anisotropy,'' in </w:t>
      </w:r>
      <w:r w:rsidR="006A3962" w:rsidRPr="00245C0C">
        <w:rPr>
          <w:rFonts w:ascii="Times New Roman" w:eastAsia="DFPOP-SB" w:hAnsi="Times New Roman"/>
          <w:i/>
          <w:sz w:val="18"/>
        </w:rPr>
        <w:t>Magnetism</w:t>
      </w:r>
      <w:r w:rsidR="006A3962" w:rsidRPr="00245C0C">
        <w:rPr>
          <w:rFonts w:ascii="Times New Roman" w:eastAsia="DFPOP-SB" w:hAnsi="Times New Roman"/>
          <w:sz w:val="18"/>
        </w:rPr>
        <w:t>, Vol. III, G. T. Rado and H. Suhl, Eds., New York: Academic Press, 1963, pp. 271-350.</w:t>
      </w:r>
    </w:p>
    <w:p w14:paraId="4F64125A" w14:textId="77777777" w:rsidR="006A3962" w:rsidRPr="00245C0C" w:rsidRDefault="00970199" w:rsidP="00245C0C">
      <w:pPr>
        <w:spacing w:line="200" w:lineRule="atLeast"/>
        <w:rPr>
          <w:rFonts w:ascii="Times New Roman" w:eastAsia="DFPOP-SB" w:hAnsi="Times New Roman"/>
          <w:sz w:val="18"/>
        </w:rPr>
      </w:pPr>
      <w:r w:rsidRPr="00245C0C">
        <w:rPr>
          <w:rFonts w:ascii="Times New Roman" w:eastAsia="DFPOP-SB" w:hAnsi="Times New Roman" w:hint="eastAsia"/>
          <w:sz w:val="18"/>
        </w:rPr>
        <w:t>[4</w:t>
      </w:r>
      <w:r w:rsidRPr="00245C0C">
        <w:rPr>
          <w:rFonts w:ascii="Times New Roman" w:eastAsia="DFPOP-SB" w:hAnsi="Times New Roman"/>
          <w:sz w:val="18"/>
        </w:rPr>
        <w:t xml:space="preserve">] </w:t>
      </w:r>
      <w:r w:rsidR="006A3962" w:rsidRPr="00245C0C">
        <w:rPr>
          <w:rFonts w:ascii="Times New Roman" w:eastAsia="DFPOP-SB" w:hAnsi="Times New Roman"/>
          <w:sz w:val="18"/>
        </w:rPr>
        <w:t>M. Smith, “Title of paper optional here,” unpublished</w:t>
      </w:r>
    </w:p>
    <w:p w14:paraId="4D20D405" w14:textId="77777777" w:rsidR="006A3962" w:rsidRPr="00245C0C" w:rsidRDefault="00970199" w:rsidP="00245C0C">
      <w:pPr>
        <w:spacing w:line="200" w:lineRule="atLeast"/>
        <w:rPr>
          <w:rFonts w:ascii="Times New Roman" w:eastAsia="DFPOP-SB" w:hAnsi="Times New Roman"/>
          <w:sz w:val="18"/>
        </w:rPr>
      </w:pPr>
      <w:r w:rsidRPr="00245C0C">
        <w:rPr>
          <w:rFonts w:ascii="Times New Roman" w:eastAsia="DFPOP-SB" w:hAnsi="Times New Roman" w:hint="eastAsia"/>
          <w:sz w:val="18"/>
        </w:rPr>
        <w:t>[5</w:t>
      </w:r>
      <w:r w:rsidRPr="00245C0C">
        <w:rPr>
          <w:rFonts w:ascii="Times New Roman" w:eastAsia="DFPOP-SB" w:hAnsi="Times New Roman"/>
          <w:sz w:val="18"/>
        </w:rPr>
        <w:t>]</w:t>
      </w:r>
      <w:r w:rsidRPr="00245C0C">
        <w:rPr>
          <w:rFonts w:ascii="Times New Roman" w:eastAsia="DFPOP-SB" w:hAnsi="Times New Roman" w:hint="eastAsia"/>
          <w:sz w:val="18"/>
        </w:rPr>
        <w:t xml:space="preserve">　</w:t>
      </w:r>
      <w:r w:rsidR="006A3962" w:rsidRPr="00245C0C">
        <w:rPr>
          <w:rFonts w:ascii="Times New Roman" w:eastAsia="DFPOP-SB" w:hAnsi="Times New Roman"/>
          <w:sz w:val="18"/>
        </w:rPr>
        <w:t xml:space="preserve">K. Rose, “Title of paper with only first word capitalized,” in press. </w:t>
      </w:r>
    </w:p>
    <w:p w14:paraId="7F72AF09" w14:textId="77777777" w:rsidR="00970199" w:rsidRPr="00245C0C" w:rsidRDefault="00970199" w:rsidP="00245C0C">
      <w:pPr>
        <w:spacing w:line="200" w:lineRule="atLeast"/>
        <w:rPr>
          <w:rFonts w:ascii="Times New Roman" w:hAnsi="Times New Roman"/>
          <w:sz w:val="18"/>
          <w:szCs w:val="16"/>
          <w:lang w:eastAsia="zh-TW"/>
        </w:rPr>
      </w:pPr>
      <w:r w:rsidRPr="00245C0C">
        <w:rPr>
          <w:rFonts w:ascii="Times New Roman" w:eastAsia="DFPOP-SB" w:hAnsi="Times New Roman" w:hint="eastAsia"/>
          <w:sz w:val="18"/>
        </w:rPr>
        <w:t>[6</w:t>
      </w:r>
      <w:r w:rsidRPr="00245C0C">
        <w:rPr>
          <w:rFonts w:ascii="Times New Roman" w:eastAsia="DFPOP-SB" w:hAnsi="Times New Roman"/>
          <w:sz w:val="18"/>
        </w:rPr>
        <w:t xml:space="preserve">] </w:t>
      </w:r>
      <w:r w:rsidR="006A3962" w:rsidRPr="00245C0C">
        <w:rPr>
          <w:rFonts w:ascii="Times New Roman" w:eastAsia="DFPOP-SB" w:hAnsi="Times New Roman"/>
          <w:sz w:val="18"/>
        </w:rPr>
        <w:t>Y. Yorozu, M. Hirano, K. Oka, and Y. Tanigawa, “Electron spectroscopy studies on magneto-optical media and plastic substrate interface,”</w:t>
      </w:r>
      <w:r w:rsidR="006A3962" w:rsidRPr="00245C0C">
        <w:rPr>
          <w:rFonts w:ascii="Times New Roman" w:eastAsia="DFPOP-SB" w:hAnsi="Times New Roman"/>
          <w:i/>
          <w:sz w:val="18"/>
        </w:rPr>
        <w:t xml:space="preserve"> IEEE Trans</w:t>
      </w:r>
      <w:r w:rsidR="005C6638">
        <w:rPr>
          <w:rFonts w:ascii="Times New Roman" w:eastAsia="DFPOP-SB" w:hAnsi="Times New Roman"/>
          <w:i/>
          <w:sz w:val="18"/>
        </w:rPr>
        <w:t>l</w:t>
      </w:r>
      <w:r w:rsidR="006A3962" w:rsidRPr="00245C0C">
        <w:rPr>
          <w:rFonts w:ascii="Times New Roman" w:eastAsia="DFPOP-SB" w:hAnsi="Times New Roman"/>
          <w:i/>
          <w:sz w:val="18"/>
        </w:rPr>
        <w:t>. J. Magn. Japan</w:t>
      </w:r>
      <w:r w:rsidR="006A3962" w:rsidRPr="00245C0C">
        <w:rPr>
          <w:rFonts w:ascii="Times New Roman" w:eastAsia="DFPOP-SB" w:hAnsi="Times New Roman"/>
          <w:sz w:val="18"/>
        </w:rPr>
        <w:t>, vol. 2, pp. 740-741, August 1987 [</w:t>
      </w:r>
      <w:r w:rsidR="006A3962" w:rsidRPr="00245C0C">
        <w:rPr>
          <w:rFonts w:ascii="Times New Roman" w:eastAsia="DFPOP-SB" w:hAnsi="Times New Roman"/>
          <w:i/>
          <w:sz w:val="18"/>
        </w:rPr>
        <w:t>Digests 9th Annual conf. Magn. Japan</w:t>
      </w:r>
      <w:r w:rsidR="006A3962" w:rsidRPr="00245C0C">
        <w:rPr>
          <w:rFonts w:ascii="Times New Roman" w:eastAsia="DFPOP-SB" w:hAnsi="Times New Roman"/>
          <w:sz w:val="18"/>
        </w:rPr>
        <w:t>, p. 3012, 1982]</w:t>
      </w:r>
      <w:r w:rsidRPr="00245C0C">
        <w:rPr>
          <w:rFonts w:ascii="Times New Roman" w:eastAsia="DFPOP-SB" w:hAnsi="Times New Roman"/>
          <w:sz w:val="18"/>
        </w:rPr>
        <w:t>.</w:t>
      </w:r>
    </w:p>
    <w:p w14:paraId="6DB1E9B2" w14:textId="77777777" w:rsidR="006A3962" w:rsidRPr="00245C0C" w:rsidRDefault="00307BCC" w:rsidP="00245C0C">
      <w:pPr>
        <w:spacing w:line="200" w:lineRule="atLeast"/>
        <w:rPr>
          <w:rFonts w:ascii="Times New Roman" w:hAnsi="Times New Roman"/>
          <w:sz w:val="18"/>
          <w:szCs w:val="16"/>
          <w:lang w:eastAsia="zh-TW"/>
        </w:rPr>
      </w:pPr>
      <w:r w:rsidRPr="00245C0C">
        <w:rPr>
          <w:rFonts w:ascii="Times New Roman" w:hAnsi="Times New Roman"/>
          <w:sz w:val="18"/>
          <w:szCs w:val="16"/>
          <w:lang w:eastAsia="zh-TW"/>
        </w:rPr>
        <w:t>[7</w:t>
      </w:r>
      <w:r w:rsidR="006A3962" w:rsidRPr="00245C0C">
        <w:rPr>
          <w:rFonts w:ascii="Times New Roman" w:hAnsi="Times New Roman"/>
          <w:sz w:val="18"/>
          <w:szCs w:val="16"/>
          <w:lang w:eastAsia="zh-TW"/>
        </w:rPr>
        <w:t>] S.-Y. Wu et al., IEDM Tech. Dig., pp. 48-51, 2014</w:t>
      </w:r>
      <w:r w:rsidR="00CA3728" w:rsidRPr="00245C0C">
        <w:rPr>
          <w:rFonts w:ascii="Times New Roman" w:hAnsi="Times New Roman"/>
          <w:sz w:val="18"/>
          <w:szCs w:val="16"/>
          <w:lang w:eastAsia="zh-TW"/>
        </w:rPr>
        <w:t>. DOI: 10.1109/TED.2016.2549554</w:t>
      </w:r>
    </w:p>
    <w:p w14:paraId="5D5F5490" w14:textId="77777777" w:rsidR="006A3962" w:rsidRPr="00245C0C" w:rsidRDefault="006A3962">
      <w:pPr>
        <w:spacing w:line="200" w:lineRule="atLeast"/>
        <w:ind w:left="360" w:hanging="360"/>
        <w:rPr>
          <w:rFonts w:ascii="TimesNewRomanPSMT" w:hAnsi="TimesNewRomanPSMT" w:cs="TimesNewRomanPSMT"/>
          <w:sz w:val="18"/>
          <w:szCs w:val="16"/>
          <w:lang w:eastAsia="zh-TW"/>
        </w:rPr>
      </w:pPr>
    </w:p>
    <w:sectPr w:rsidR="006A3962" w:rsidRPr="00245C0C" w:rsidSect="005F11F3">
      <w:type w:val="continuous"/>
      <w:pgSz w:w="12240" w:h="15840" w:code="9"/>
      <w:pgMar w:top="567" w:right="1015" w:bottom="987" w:left="964" w:header="851" w:footer="992"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AC475" w14:textId="77777777" w:rsidR="00C060D7" w:rsidRDefault="00C060D7" w:rsidP="0080416C">
      <w:pPr>
        <w:spacing w:line="240" w:lineRule="auto"/>
      </w:pPr>
      <w:r>
        <w:separator/>
      </w:r>
    </w:p>
  </w:endnote>
  <w:endnote w:type="continuationSeparator" w:id="0">
    <w:p w14:paraId="7042934C" w14:textId="77777777" w:rsidR="00C060D7" w:rsidRDefault="00C060D7" w:rsidP="00804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FPOP-SB">
    <w:altName w:val="MS Gothic"/>
    <w:charset w:val="80"/>
    <w:family w:val="decorative"/>
    <w:pitch w:val="fixed"/>
    <w:sig w:usb0="00000000" w:usb1="08070000" w:usb2="00000010" w:usb3="00000000" w:csb0="00020000"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FE566" w14:textId="77777777" w:rsidR="00C060D7" w:rsidRDefault="00C060D7" w:rsidP="0080416C">
      <w:pPr>
        <w:spacing w:line="240" w:lineRule="auto"/>
      </w:pPr>
      <w:r>
        <w:separator/>
      </w:r>
    </w:p>
  </w:footnote>
  <w:footnote w:type="continuationSeparator" w:id="0">
    <w:p w14:paraId="6DBCCB6A" w14:textId="77777777" w:rsidR="00C060D7" w:rsidRDefault="00C060D7" w:rsidP="008041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721A6"/>
    <w:multiLevelType w:val="singleLevel"/>
    <w:tmpl w:val="49909BDE"/>
    <w:lvl w:ilvl="0">
      <w:start w:val="2"/>
      <w:numFmt w:val="decimal"/>
      <w:lvlText w:val="[%1] "/>
      <w:legacy w:legacy="1" w:legacySpace="0" w:legacyIndent="270"/>
      <w:lvlJc w:val="left"/>
      <w:pPr>
        <w:ind w:left="270" w:hanging="270"/>
      </w:pPr>
      <w:rPr>
        <w:rFonts w:ascii="Times New Roman" w:hAnsi="Times New Roman" w:hint="default"/>
        <w:b w:val="0"/>
        <w:i w:val="0"/>
        <w:sz w:val="20"/>
        <w:u w:val="none"/>
      </w:rPr>
    </w:lvl>
  </w:abstractNum>
  <w:num w:numId="1">
    <w:abstractNumId w:val="0"/>
  </w:num>
  <w:num w:numId="2">
    <w:abstractNumId w:val="0"/>
    <w:lvlOverride w:ilvl="0">
      <w:lvl w:ilvl="0">
        <w:start w:val="1"/>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3">
    <w:abstractNumId w:val="0"/>
    <w:lvlOverride w:ilvl="0">
      <w:lvl w:ilvl="0">
        <w:start w:val="3"/>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05"/>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Lay" w:val="YES"/>
    <w:docVar w:name="ValidCPLLPP" w:val="0"/>
    <w:docVar w:name="ViewGrid" w:val="0"/>
  </w:docVars>
  <w:rsids>
    <w:rsidRoot w:val="00DB7CD3"/>
    <w:rsid w:val="00011346"/>
    <w:rsid w:val="000344EE"/>
    <w:rsid w:val="00050123"/>
    <w:rsid w:val="00083AC7"/>
    <w:rsid w:val="000B4A38"/>
    <w:rsid w:val="000B7E92"/>
    <w:rsid w:val="000C3A65"/>
    <w:rsid w:val="000F7C27"/>
    <w:rsid w:val="0012766A"/>
    <w:rsid w:val="001F4146"/>
    <w:rsid w:val="001F7310"/>
    <w:rsid w:val="0021069D"/>
    <w:rsid w:val="00226AF0"/>
    <w:rsid w:val="00245C0C"/>
    <w:rsid w:val="00267940"/>
    <w:rsid w:val="002A46CB"/>
    <w:rsid w:val="002B4FC6"/>
    <w:rsid w:val="002D4AD0"/>
    <w:rsid w:val="002E53F9"/>
    <w:rsid w:val="002E667F"/>
    <w:rsid w:val="002F71CF"/>
    <w:rsid w:val="00300240"/>
    <w:rsid w:val="00307BCC"/>
    <w:rsid w:val="003A7EC9"/>
    <w:rsid w:val="003C00DE"/>
    <w:rsid w:val="003D2B30"/>
    <w:rsid w:val="00414E9F"/>
    <w:rsid w:val="00435101"/>
    <w:rsid w:val="00493467"/>
    <w:rsid w:val="004A6E3C"/>
    <w:rsid w:val="00513D13"/>
    <w:rsid w:val="00550A64"/>
    <w:rsid w:val="005750F9"/>
    <w:rsid w:val="005773AF"/>
    <w:rsid w:val="00584679"/>
    <w:rsid w:val="005C6638"/>
    <w:rsid w:val="005F11F3"/>
    <w:rsid w:val="005F4BC4"/>
    <w:rsid w:val="00671BA6"/>
    <w:rsid w:val="0068582A"/>
    <w:rsid w:val="00692AE6"/>
    <w:rsid w:val="00693249"/>
    <w:rsid w:val="006A3962"/>
    <w:rsid w:val="006A7FCD"/>
    <w:rsid w:val="006B62D2"/>
    <w:rsid w:val="006D261F"/>
    <w:rsid w:val="0077659F"/>
    <w:rsid w:val="00786E4E"/>
    <w:rsid w:val="007A21A8"/>
    <w:rsid w:val="007F0E3E"/>
    <w:rsid w:val="0080416C"/>
    <w:rsid w:val="0084584C"/>
    <w:rsid w:val="00850055"/>
    <w:rsid w:val="008529FC"/>
    <w:rsid w:val="00873B07"/>
    <w:rsid w:val="00900290"/>
    <w:rsid w:val="0092509B"/>
    <w:rsid w:val="00947CA3"/>
    <w:rsid w:val="00970199"/>
    <w:rsid w:val="009870DC"/>
    <w:rsid w:val="009A122D"/>
    <w:rsid w:val="009B4824"/>
    <w:rsid w:val="009B4C8C"/>
    <w:rsid w:val="009D0DC7"/>
    <w:rsid w:val="00A140EA"/>
    <w:rsid w:val="00A36421"/>
    <w:rsid w:val="00A534CD"/>
    <w:rsid w:val="00A550A2"/>
    <w:rsid w:val="00AB124D"/>
    <w:rsid w:val="00AE09C7"/>
    <w:rsid w:val="00B33A9D"/>
    <w:rsid w:val="00BD6C33"/>
    <w:rsid w:val="00BE067A"/>
    <w:rsid w:val="00BF11C1"/>
    <w:rsid w:val="00C060D7"/>
    <w:rsid w:val="00C100F8"/>
    <w:rsid w:val="00C13896"/>
    <w:rsid w:val="00C6193E"/>
    <w:rsid w:val="00C84182"/>
    <w:rsid w:val="00C91D62"/>
    <w:rsid w:val="00C957F8"/>
    <w:rsid w:val="00CA3728"/>
    <w:rsid w:val="00CD6B7C"/>
    <w:rsid w:val="00D03796"/>
    <w:rsid w:val="00D27B18"/>
    <w:rsid w:val="00D31B25"/>
    <w:rsid w:val="00D523A1"/>
    <w:rsid w:val="00D6462A"/>
    <w:rsid w:val="00DB7CD3"/>
    <w:rsid w:val="00DF5BF5"/>
    <w:rsid w:val="00E017BA"/>
    <w:rsid w:val="00E5303B"/>
    <w:rsid w:val="00E53832"/>
    <w:rsid w:val="00E82D80"/>
    <w:rsid w:val="00EC7FE8"/>
    <w:rsid w:val="00EF57F0"/>
    <w:rsid w:val="00F155CC"/>
    <w:rsid w:val="00F441A6"/>
    <w:rsid w:val="00F44E71"/>
    <w:rsid w:val="00F52844"/>
    <w:rsid w:val="00FF2FE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v:textbox inset="5.85pt,.7pt,5.85pt,.7pt"/>
    </o:shapedefaults>
    <o:shapelayout v:ext="edit">
      <o:idmap v:ext="edit" data="1"/>
    </o:shapelayout>
  </w:shapeDefaults>
  <w:decimalSymbol w:val="."/>
  <w:listSeparator w:val=","/>
  <w14:docId w14:val="75F464A9"/>
  <w15:docId w15:val="{72253A90-D923-41C0-8576-DDF9B940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zh-TW"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djustRightInd w:val="0"/>
      <w:spacing w:line="360" w:lineRule="atLeast"/>
      <w:jc w:val="both"/>
      <w:textAlignment w:val="baseline"/>
    </w:pPr>
    <w:rPr>
      <w:sz w:val="21"/>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2F71CF"/>
    <w:rPr>
      <w:color w:val="800080"/>
      <w:u w:val="single"/>
    </w:rPr>
  </w:style>
  <w:style w:type="paragraph" w:styleId="BalloonText">
    <w:name w:val="Balloon Text"/>
    <w:basedOn w:val="Normal"/>
    <w:link w:val="BalloonTextChar"/>
    <w:rsid w:val="002679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67940"/>
    <w:rPr>
      <w:rFonts w:ascii="Tahoma" w:hAnsi="Tahoma" w:cs="Tahoma"/>
      <w:sz w:val="16"/>
      <w:szCs w:val="16"/>
      <w:lang w:eastAsia="ja-JP"/>
    </w:rPr>
  </w:style>
  <w:style w:type="character" w:styleId="CommentReference">
    <w:name w:val="annotation reference"/>
    <w:basedOn w:val="DefaultParagraphFont"/>
    <w:uiPriority w:val="99"/>
    <w:semiHidden/>
    <w:unhideWhenUsed/>
    <w:rsid w:val="00C957F8"/>
    <w:rPr>
      <w:sz w:val="16"/>
      <w:szCs w:val="16"/>
    </w:rPr>
  </w:style>
  <w:style w:type="paragraph" w:styleId="CommentText">
    <w:name w:val="annotation text"/>
    <w:basedOn w:val="Normal"/>
    <w:link w:val="CommentTextChar"/>
    <w:uiPriority w:val="99"/>
    <w:semiHidden/>
    <w:unhideWhenUsed/>
    <w:rsid w:val="00C957F8"/>
    <w:pPr>
      <w:spacing w:line="240" w:lineRule="auto"/>
    </w:pPr>
    <w:rPr>
      <w:sz w:val="20"/>
    </w:rPr>
  </w:style>
  <w:style w:type="character" w:customStyle="1" w:styleId="CommentTextChar">
    <w:name w:val="Comment Text Char"/>
    <w:basedOn w:val="DefaultParagraphFont"/>
    <w:link w:val="CommentText"/>
    <w:uiPriority w:val="99"/>
    <w:semiHidden/>
    <w:rsid w:val="00C957F8"/>
    <w:rPr>
      <w:lang w:eastAsia="ja-JP" w:bidi="ar-SA"/>
    </w:rPr>
  </w:style>
  <w:style w:type="paragraph" w:styleId="CommentSubject">
    <w:name w:val="annotation subject"/>
    <w:basedOn w:val="CommentText"/>
    <w:next w:val="CommentText"/>
    <w:link w:val="CommentSubjectChar"/>
    <w:uiPriority w:val="99"/>
    <w:semiHidden/>
    <w:unhideWhenUsed/>
    <w:rsid w:val="00C957F8"/>
    <w:rPr>
      <w:b/>
      <w:bCs/>
    </w:rPr>
  </w:style>
  <w:style w:type="character" w:customStyle="1" w:styleId="CommentSubjectChar">
    <w:name w:val="Comment Subject Char"/>
    <w:basedOn w:val="CommentTextChar"/>
    <w:link w:val="CommentSubject"/>
    <w:uiPriority w:val="99"/>
    <w:semiHidden/>
    <w:rsid w:val="00C957F8"/>
    <w:rPr>
      <w:b/>
      <w:bCs/>
      <w:lang w:eastAsia="ja-JP" w:bidi="ar-SA"/>
    </w:rPr>
  </w:style>
  <w:style w:type="paragraph" w:styleId="Revision">
    <w:name w:val="Revision"/>
    <w:hidden/>
    <w:uiPriority w:val="99"/>
    <w:semiHidden/>
    <w:rsid w:val="00245C0C"/>
    <w:rPr>
      <w:sz w:val="21"/>
      <w:lang w:eastAsia="ja-JP" w:bidi="ar-SA"/>
    </w:rPr>
  </w:style>
  <w:style w:type="paragraph" w:styleId="Header">
    <w:name w:val="header"/>
    <w:basedOn w:val="Normal"/>
    <w:link w:val="HeaderChar"/>
    <w:uiPriority w:val="99"/>
    <w:unhideWhenUsed/>
    <w:rsid w:val="0080416C"/>
    <w:pPr>
      <w:tabs>
        <w:tab w:val="center" w:pos="4252"/>
        <w:tab w:val="right" w:pos="8504"/>
      </w:tabs>
      <w:snapToGrid w:val="0"/>
    </w:pPr>
  </w:style>
  <w:style w:type="character" w:customStyle="1" w:styleId="HeaderChar">
    <w:name w:val="Header Char"/>
    <w:basedOn w:val="DefaultParagraphFont"/>
    <w:link w:val="Header"/>
    <w:uiPriority w:val="99"/>
    <w:rsid w:val="0080416C"/>
    <w:rPr>
      <w:sz w:val="21"/>
      <w:lang w:eastAsia="ja-JP" w:bidi="ar-SA"/>
    </w:rPr>
  </w:style>
  <w:style w:type="paragraph" w:styleId="Footer">
    <w:name w:val="footer"/>
    <w:basedOn w:val="Normal"/>
    <w:link w:val="FooterChar"/>
    <w:uiPriority w:val="99"/>
    <w:unhideWhenUsed/>
    <w:rsid w:val="0080416C"/>
    <w:pPr>
      <w:tabs>
        <w:tab w:val="center" w:pos="4252"/>
        <w:tab w:val="right" w:pos="8504"/>
      </w:tabs>
      <w:snapToGrid w:val="0"/>
    </w:pPr>
  </w:style>
  <w:style w:type="character" w:customStyle="1" w:styleId="FooterChar">
    <w:name w:val="Footer Char"/>
    <w:basedOn w:val="DefaultParagraphFont"/>
    <w:link w:val="Footer"/>
    <w:uiPriority w:val="99"/>
    <w:rsid w:val="0080416C"/>
    <w:rPr>
      <w:sz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71120">
      <w:bodyDiv w:val="1"/>
      <w:marLeft w:val="0"/>
      <w:marRight w:val="0"/>
      <w:marTop w:val="0"/>
      <w:marBottom w:val="0"/>
      <w:divBdr>
        <w:top w:val="none" w:sz="0" w:space="0" w:color="auto"/>
        <w:left w:val="none" w:sz="0" w:space="0" w:color="auto"/>
        <w:bottom w:val="none" w:sz="0" w:space="0" w:color="auto"/>
        <w:right w:val="none" w:sz="0" w:space="0" w:color="auto"/>
      </w:divBdr>
      <w:divsChild>
        <w:div w:id="1225407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1271</Words>
  <Characters>7246</Characters>
  <Application>Microsoft Office Word</Application>
  <DocSecurity>0</DocSecurity>
  <Lines>60</Lines>
  <Paragraphs>16</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%Template for producing VLSI Symposia proceedings</vt:lpstr>
      <vt:lpstr>%Template for producing VLSI Symposia proceedings</vt:lpstr>
      <vt:lpstr>%Template for producing VLSI Symposia proceedings</vt:lpstr>
    </vt:vector>
  </TitlesOfParts>
  <Company>VLSI</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producing VLSI Symposia proceedings</dc:title>
  <dc:creator>半導体研究センター</dc:creator>
  <cp:lastModifiedBy>Sang-Soo Lee</cp:lastModifiedBy>
  <cp:revision>2</cp:revision>
  <cp:lastPrinted>2016-11-17T05:46:00Z</cp:lastPrinted>
  <dcterms:created xsi:type="dcterms:W3CDTF">2017-11-15T23:03:00Z</dcterms:created>
  <dcterms:modified xsi:type="dcterms:W3CDTF">2017-11-15T23:03:00Z</dcterms:modified>
</cp:coreProperties>
</file>