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61D602" w14:textId="77777777" w:rsidR="002E2318" w:rsidRDefault="002E2318" w:rsidP="002E2318">
      <w:pPr>
        <w:rPr>
          <w:b/>
          <w:sz w:val="28"/>
          <w:szCs w:val="28"/>
        </w:rPr>
      </w:pPr>
    </w:p>
    <w:p w14:paraId="03D138D1" w14:textId="053244C3" w:rsidR="001F6230" w:rsidRPr="001F6230" w:rsidRDefault="001A5851" w:rsidP="00242DA3">
      <w:pPr>
        <w:jc w:val="center"/>
        <w:rPr>
          <w:b/>
          <w:sz w:val="28"/>
          <w:szCs w:val="28"/>
        </w:rPr>
      </w:pPr>
      <w:r w:rsidRPr="001F6230">
        <w:rPr>
          <w:b/>
          <w:sz w:val="28"/>
          <w:szCs w:val="28"/>
        </w:rPr>
        <w:t>San José State University</w:t>
      </w:r>
    </w:p>
    <w:p w14:paraId="0C7D6D4A" w14:textId="6C00F863" w:rsidR="00444C92" w:rsidRPr="00310987" w:rsidRDefault="00791216" w:rsidP="00B83B91">
      <w:pPr>
        <w:pStyle w:val="Heading1"/>
      </w:pPr>
      <w:r>
        <w:t>Electrical Engineering Department</w:t>
      </w:r>
      <w:r w:rsidR="00444C92" w:rsidRPr="00310987">
        <w:br/>
      </w:r>
      <w:r>
        <w:t>EE295</w:t>
      </w:r>
      <w:r w:rsidR="00444C92" w:rsidRPr="00310987">
        <w:t>,</w:t>
      </w:r>
      <w:r>
        <w:t xml:space="preserve"> Technical Wri</w:t>
      </w:r>
      <w:r w:rsidR="008C2963">
        <w:t>ting-Engineering Ethics, Sect 02</w:t>
      </w:r>
      <w:r>
        <w:t xml:space="preserve">, </w:t>
      </w:r>
      <w:proofErr w:type="gramStart"/>
      <w:r w:rsidR="00962668">
        <w:t>Fall</w:t>
      </w:r>
      <w:proofErr w:type="gramEnd"/>
      <w:r>
        <w:t>, 2019</w:t>
      </w:r>
    </w:p>
    <w:p w14:paraId="0E61BAB8" w14:textId="0B6603A6" w:rsidR="00AB21C3" w:rsidRPr="00310987" w:rsidRDefault="001A5851" w:rsidP="00B83B91">
      <w:pPr>
        <w:pStyle w:val="Heading2"/>
      </w:pPr>
      <w:r w:rsidRPr="00310987">
        <w:t xml:space="preserve">Course and Contact </w:t>
      </w:r>
      <w:r w:rsidR="00900850" w:rsidRPr="00310987">
        <w:t>Information</w:t>
      </w:r>
    </w:p>
    <w:tbl>
      <w:tblPr>
        <w:tblW w:w="0" w:type="auto"/>
        <w:tblInd w:w="108" w:type="dxa"/>
        <w:tblLayout w:type="fixed"/>
        <w:tblLook w:val="04A0" w:firstRow="1" w:lastRow="0" w:firstColumn="1" w:lastColumn="0" w:noHBand="0" w:noVBand="1"/>
      </w:tblPr>
      <w:tblGrid>
        <w:gridCol w:w="2160"/>
        <w:gridCol w:w="7200"/>
      </w:tblGrid>
      <w:tr w:rsidR="00AB21C3" w14:paraId="2820F843" w14:textId="77777777" w:rsidTr="00242DA3">
        <w:trPr>
          <w:trHeight w:val="20"/>
        </w:trPr>
        <w:tc>
          <w:tcPr>
            <w:tcW w:w="2160" w:type="dxa"/>
            <w:shd w:val="clear" w:color="auto" w:fill="auto"/>
          </w:tcPr>
          <w:p w14:paraId="5644DF5D" w14:textId="77777777" w:rsidR="00AB21C3" w:rsidRDefault="00AB21C3" w:rsidP="00242DA3">
            <w:r>
              <w:rPr>
                <w:b/>
              </w:rPr>
              <w:t>Instructor</w:t>
            </w:r>
            <w:r>
              <w:t>:</w:t>
            </w:r>
          </w:p>
        </w:tc>
        <w:tc>
          <w:tcPr>
            <w:tcW w:w="7200" w:type="dxa"/>
            <w:shd w:val="clear" w:color="auto" w:fill="auto"/>
          </w:tcPr>
          <w:p w14:paraId="629FD0FA" w14:textId="4DF43979" w:rsidR="00AB21C3" w:rsidRDefault="00AB21C3" w:rsidP="00242DA3">
            <w:r>
              <w:t>Tom Wrappe</w:t>
            </w:r>
          </w:p>
        </w:tc>
      </w:tr>
      <w:tr w:rsidR="00AB21C3" w14:paraId="748756C5" w14:textId="77777777" w:rsidTr="00242DA3">
        <w:trPr>
          <w:trHeight w:val="20"/>
        </w:trPr>
        <w:tc>
          <w:tcPr>
            <w:tcW w:w="2160" w:type="dxa"/>
            <w:shd w:val="clear" w:color="auto" w:fill="auto"/>
          </w:tcPr>
          <w:p w14:paraId="13E0FC55" w14:textId="77777777" w:rsidR="00AB21C3" w:rsidRDefault="00AB21C3" w:rsidP="00242DA3">
            <w:r>
              <w:rPr>
                <w:b/>
              </w:rPr>
              <w:t>Office</w:t>
            </w:r>
            <w:r>
              <w:t xml:space="preserve"> </w:t>
            </w:r>
            <w:r>
              <w:rPr>
                <w:b/>
              </w:rPr>
              <w:t>Location</w:t>
            </w:r>
            <w:r>
              <w:t>:</w:t>
            </w:r>
          </w:p>
        </w:tc>
        <w:tc>
          <w:tcPr>
            <w:tcW w:w="7200" w:type="dxa"/>
            <w:shd w:val="clear" w:color="auto" w:fill="auto"/>
          </w:tcPr>
          <w:p w14:paraId="393D0220" w14:textId="152BF6D8" w:rsidR="00AB21C3" w:rsidRDefault="00AB21C3" w:rsidP="00242DA3">
            <w:r>
              <w:t>E</w:t>
            </w:r>
            <w:r w:rsidR="00A80E51">
              <w:t>261</w:t>
            </w:r>
            <w:bookmarkStart w:id="0" w:name="_GoBack"/>
            <w:bookmarkEnd w:id="0"/>
          </w:p>
        </w:tc>
      </w:tr>
      <w:tr w:rsidR="00AB21C3" w14:paraId="23ED7926" w14:textId="77777777" w:rsidTr="00242DA3">
        <w:trPr>
          <w:trHeight w:val="20"/>
        </w:trPr>
        <w:tc>
          <w:tcPr>
            <w:tcW w:w="2160" w:type="dxa"/>
            <w:shd w:val="clear" w:color="auto" w:fill="auto"/>
          </w:tcPr>
          <w:p w14:paraId="0718B8E8" w14:textId="77777777" w:rsidR="00AB21C3" w:rsidRDefault="00AB21C3" w:rsidP="00242DA3">
            <w:r>
              <w:rPr>
                <w:b/>
              </w:rPr>
              <w:t>Telephone</w:t>
            </w:r>
            <w:r>
              <w:t>:</w:t>
            </w:r>
          </w:p>
        </w:tc>
        <w:tc>
          <w:tcPr>
            <w:tcW w:w="7200" w:type="dxa"/>
            <w:shd w:val="clear" w:color="auto" w:fill="auto"/>
          </w:tcPr>
          <w:p w14:paraId="5A7A6124" w14:textId="77777777" w:rsidR="00AB21C3" w:rsidRDefault="00AB21C3" w:rsidP="00242DA3">
            <w:r>
              <w:t>(408) (829-3816)</w:t>
            </w:r>
          </w:p>
        </w:tc>
      </w:tr>
      <w:tr w:rsidR="00AB21C3" w14:paraId="3F49A7B0" w14:textId="77777777" w:rsidTr="00242DA3">
        <w:trPr>
          <w:trHeight w:val="20"/>
        </w:trPr>
        <w:tc>
          <w:tcPr>
            <w:tcW w:w="2160" w:type="dxa"/>
            <w:shd w:val="clear" w:color="auto" w:fill="auto"/>
          </w:tcPr>
          <w:p w14:paraId="684D5CD3" w14:textId="77777777" w:rsidR="00AB21C3" w:rsidRDefault="00AB21C3" w:rsidP="00242DA3">
            <w:r>
              <w:rPr>
                <w:b/>
              </w:rPr>
              <w:t>Email</w:t>
            </w:r>
            <w:r>
              <w:t>:</w:t>
            </w:r>
          </w:p>
        </w:tc>
        <w:tc>
          <w:tcPr>
            <w:tcW w:w="7200" w:type="dxa"/>
            <w:shd w:val="clear" w:color="auto" w:fill="auto"/>
          </w:tcPr>
          <w:p w14:paraId="7AEF096E" w14:textId="4D48973D" w:rsidR="00AB21C3" w:rsidRDefault="000907A2" w:rsidP="00242DA3">
            <w:hyperlink r:id="rId9" w:history="1">
              <w:r w:rsidR="00D92EB4" w:rsidRPr="00496031">
                <w:rPr>
                  <w:rStyle w:val="Hyperlink"/>
                </w:rPr>
                <w:t>thomas.wrappe@sjsu.edu</w:t>
              </w:r>
            </w:hyperlink>
          </w:p>
        </w:tc>
      </w:tr>
      <w:tr w:rsidR="00AB21C3" w14:paraId="6C10B65E" w14:textId="77777777" w:rsidTr="00242DA3">
        <w:trPr>
          <w:trHeight w:val="20"/>
        </w:trPr>
        <w:tc>
          <w:tcPr>
            <w:tcW w:w="2160" w:type="dxa"/>
            <w:shd w:val="clear" w:color="auto" w:fill="auto"/>
          </w:tcPr>
          <w:p w14:paraId="07B2E5FB" w14:textId="77777777" w:rsidR="00AB21C3" w:rsidRDefault="00AB21C3" w:rsidP="00242DA3">
            <w:r>
              <w:rPr>
                <w:b/>
              </w:rPr>
              <w:t>Office Hours</w:t>
            </w:r>
            <w:r>
              <w:t>:</w:t>
            </w:r>
          </w:p>
        </w:tc>
        <w:tc>
          <w:tcPr>
            <w:tcW w:w="7200" w:type="dxa"/>
            <w:shd w:val="clear" w:color="auto" w:fill="auto"/>
          </w:tcPr>
          <w:p w14:paraId="752D75E5" w14:textId="7A4F8BBA" w:rsidR="00AB21C3" w:rsidRDefault="00AB21C3" w:rsidP="00242DA3">
            <w:proofErr w:type="spellStart"/>
            <w:r>
              <w:t>Tu</w:t>
            </w:r>
            <w:proofErr w:type="spellEnd"/>
            <w:r>
              <w:t xml:space="preserve"> &amp; Thu, 6:00 pm to</w:t>
            </w:r>
            <w:r w:rsidR="00D62ECA">
              <w:t xml:space="preserve"> </w:t>
            </w:r>
            <w:r>
              <w:t>7:15 pm</w:t>
            </w:r>
          </w:p>
        </w:tc>
      </w:tr>
      <w:tr w:rsidR="00AB21C3" w14:paraId="58EB5D80" w14:textId="77777777" w:rsidTr="00242DA3">
        <w:trPr>
          <w:trHeight w:val="20"/>
        </w:trPr>
        <w:tc>
          <w:tcPr>
            <w:tcW w:w="2160" w:type="dxa"/>
            <w:shd w:val="clear" w:color="auto" w:fill="auto"/>
          </w:tcPr>
          <w:p w14:paraId="58312ECE" w14:textId="77777777" w:rsidR="00AB21C3" w:rsidRDefault="00AB21C3" w:rsidP="00242DA3">
            <w:r>
              <w:rPr>
                <w:b/>
              </w:rPr>
              <w:t>Class Days/Time</w:t>
            </w:r>
            <w:r>
              <w:t>:</w:t>
            </w:r>
          </w:p>
        </w:tc>
        <w:tc>
          <w:tcPr>
            <w:tcW w:w="7200" w:type="dxa"/>
            <w:shd w:val="clear" w:color="auto" w:fill="auto"/>
          </w:tcPr>
          <w:p w14:paraId="71DD7C02" w14:textId="283A1F72" w:rsidR="00AB21C3" w:rsidRDefault="00F23447" w:rsidP="00242DA3">
            <w:proofErr w:type="spellStart"/>
            <w:r>
              <w:t>Tu</w:t>
            </w:r>
            <w:proofErr w:type="spellEnd"/>
            <w:r>
              <w:t xml:space="preserve"> &amp; Thu, 7:30 pm to 8</w:t>
            </w:r>
            <w:r w:rsidR="00AB21C3">
              <w:t>:45 pm</w:t>
            </w:r>
          </w:p>
        </w:tc>
      </w:tr>
      <w:tr w:rsidR="00AB21C3" w14:paraId="65D3F7F9" w14:textId="77777777" w:rsidTr="00242DA3">
        <w:trPr>
          <w:trHeight w:val="20"/>
        </w:trPr>
        <w:tc>
          <w:tcPr>
            <w:tcW w:w="2160" w:type="dxa"/>
            <w:shd w:val="clear" w:color="auto" w:fill="auto"/>
          </w:tcPr>
          <w:p w14:paraId="2D9E5113" w14:textId="012803FE" w:rsidR="00AB21C3" w:rsidRDefault="00AB21C3" w:rsidP="00242DA3">
            <w:r>
              <w:rPr>
                <w:b/>
              </w:rPr>
              <w:t>Classroom</w:t>
            </w:r>
            <w:r>
              <w:t>:</w:t>
            </w:r>
          </w:p>
          <w:p w14:paraId="6252FC82" w14:textId="772DE6A9" w:rsidR="00AB21C3" w:rsidRDefault="00AB21C3" w:rsidP="00242DA3">
            <w:pPr>
              <w:rPr>
                <w:b/>
              </w:rPr>
            </w:pPr>
            <w:r>
              <w:rPr>
                <w:b/>
              </w:rPr>
              <w:t>Prerequisites:</w:t>
            </w:r>
          </w:p>
          <w:p w14:paraId="24AE02A3" w14:textId="77777777" w:rsidR="00AB21C3" w:rsidRDefault="00AB21C3" w:rsidP="00242DA3">
            <w:r>
              <w:rPr>
                <w:b/>
              </w:rPr>
              <w:t>Course Category</w:t>
            </w:r>
          </w:p>
        </w:tc>
        <w:tc>
          <w:tcPr>
            <w:tcW w:w="7200" w:type="dxa"/>
            <w:shd w:val="clear" w:color="auto" w:fill="auto"/>
          </w:tcPr>
          <w:p w14:paraId="3D6C1F3D" w14:textId="2B672629" w:rsidR="00AB21C3" w:rsidRDefault="00774326" w:rsidP="00242DA3">
            <w:r>
              <w:t>E 339</w:t>
            </w:r>
          </w:p>
          <w:p w14:paraId="63EFC9E3" w14:textId="36F6D4DC" w:rsidR="00AB21C3" w:rsidRDefault="00AB21C3" w:rsidP="00242DA3">
            <w:r>
              <w:t>Graduate Standing in EE</w:t>
            </w:r>
          </w:p>
          <w:p w14:paraId="0C2E90AD" w14:textId="77777777" w:rsidR="00AB21C3" w:rsidRDefault="00AB21C3" w:rsidP="00242DA3">
            <w:r w:rsidRPr="00D62ECA">
              <w:rPr>
                <w:highlight w:val="yellow"/>
              </w:rPr>
              <w:t>EE295 satisfies Graduation Writing Assessment Requirement (GWAR)</w:t>
            </w:r>
          </w:p>
          <w:p w14:paraId="7B5B59E1" w14:textId="77777777" w:rsidR="00A5395A" w:rsidRDefault="00A5395A" w:rsidP="00242DA3">
            <w:r w:rsidRPr="00F24461">
              <w:rPr>
                <w:highlight w:val="yellow"/>
              </w:rPr>
              <w:t>Normal Letter Grade Rules</w:t>
            </w:r>
          </w:p>
          <w:p w14:paraId="0120E3E8" w14:textId="6398A820" w:rsidR="00A5395A" w:rsidRDefault="00A5395A" w:rsidP="00242DA3">
            <w:r w:rsidRPr="00F24461">
              <w:rPr>
                <w:highlight w:val="yellow"/>
              </w:rPr>
              <w:t>3 units</w:t>
            </w:r>
          </w:p>
        </w:tc>
      </w:tr>
    </w:tbl>
    <w:p w14:paraId="5648BFEE" w14:textId="3650DDDB" w:rsidR="001A5851" w:rsidRPr="00310987" w:rsidRDefault="00AB21C3" w:rsidP="00B83B91">
      <w:pPr>
        <w:pStyle w:val="Heading2"/>
      </w:pPr>
      <w:r>
        <w:t>Cou</w:t>
      </w:r>
      <w:r w:rsidR="001A5851" w:rsidRPr="00310987">
        <w:t>rse Format</w:t>
      </w:r>
    </w:p>
    <w:p w14:paraId="3FF7EF3E" w14:textId="39CAB820" w:rsidR="005105FF" w:rsidRPr="00110438" w:rsidRDefault="000F6971" w:rsidP="00B83B91">
      <w:pPr>
        <w:pStyle w:val="Heading3"/>
      </w:pPr>
      <w:r w:rsidRPr="00034FC1">
        <w:t>Technology Intensive, Hybrid, and Online Courses</w:t>
      </w:r>
    </w:p>
    <w:p w14:paraId="007FBFBE" w14:textId="516943B6" w:rsidR="00AB21C3" w:rsidRDefault="00AB21C3" w:rsidP="00D92EB4">
      <w:r>
        <w:t>This course utilizes a live classroom format complemented by assignments via Canvas Learning Management System.</w:t>
      </w:r>
      <w:r w:rsidR="00242DA3">
        <w:t xml:space="preserve"> </w:t>
      </w:r>
      <w:r w:rsidR="005C4E68" w:rsidRPr="005C4E68">
        <w:rPr>
          <w:highlight w:val="cyan"/>
        </w:rPr>
        <w:t xml:space="preserve">Course materials such as syllabus, handouts, notes, assignment instructions, etc., can be found </w:t>
      </w:r>
      <w:r w:rsidR="003B5F1C">
        <w:rPr>
          <w:highlight w:val="cyan"/>
        </w:rPr>
        <w:t>in</w:t>
      </w:r>
      <w:r w:rsidR="005C4E68" w:rsidRPr="005C4E68">
        <w:rPr>
          <w:highlight w:val="cyan"/>
        </w:rPr>
        <w:t xml:space="preserve"> Canvas as well</w:t>
      </w:r>
      <w:r w:rsidR="005C4E68">
        <w:t xml:space="preserve">. </w:t>
      </w:r>
      <w:r>
        <w:t xml:space="preserve">Students can access Canvas at </w:t>
      </w:r>
      <w:hyperlink r:id="rId10" w:history="1">
        <w:r>
          <w:rPr>
            <w:color w:val="0000FF"/>
            <w:u w:val="single"/>
          </w:rPr>
          <w:t>http://sjsu.instructure.com</w:t>
        </w:r>
      </w:hyperlink>
      <w:r w:rsidR="00242DA3">
        <w:t xml:space="preserve"> with</w:t>
      </w:r>
      <w:r>
        <w:t xml:space="preserve"> student ID and password.</w:t>
      </w:r>
    </w:p>
    <w:p w14:paraId="27585A6C" w14:textId="17D2477C" w:rsidR="00444C92" w:rsidRPr="00310987" w:rsidRDefault="00444C92" w:rsidP="00242DA3">
      <w:pPr>
        <w:pStyle w:val="Heading2"/>
      </w:pPr>
      <w:r w:rsidRPr="00310987">
        <w:t>Course Description</w:t>
      </w:r>
    </w:p>
    <w:p w14:paraId="62DDE73A" w14:textId="7B5B00CF" w:rsidR="00D62ECA" w:rsidRDefault="00D62ECA" w:rsidP="00242DA3">
      <w:r>
        <w:t>Students learn to analyze and write about issues in engineering ethics. Three types of ethics are explored: ethics of the person, the process, and the product.</w:t>
      </w:r>
      <w:r w:rsidR="00242DA3">
        <w:t xml:space="preserve"> </w:t>
      </w:r>
      <w:r w:rsidR="00242DA3" w:rsidRPr="00A5395A">
        <w:t>This course satisfies graduate-level GWAR in EE master's program.</w:t>
      </w:r>
      <w:r w:rsidR="00242DA3">
        <w:tab/>
      </w:r>
    </w:p>
    <w:p w14:paraId="62684D5B" w14:textId="5A92A40E" w:rsidR="0090187F" w:rsidRPr="00310987" w:rsidRDefault="0090187F" w:rsidP="00242DA3">
      <w:pPr>
        <w:pStyle w:val="Heading3"/>
      </w:pPr>
      <w:r w:rsidRPr="00310987">
        <w:t>Course Learning Outcomes</w:t>
      </w:r>
      <w:r w:rsidR="000A13FF" w:rsidRPr="00310987">
        <w:t xml:space="preserve"> (CLO)</w:t>
      </w:r>
    </w:p>
    <w:p w14:paraId="7A928042" w14:textId="77777777" w:rsidR="00AB21C3" w:rsidRDefault="00AB21C3" w:rsidP="00242DA3">
      <w:pPr>
        <w:pStyle w:val="BodyText"/>
      </w:pPr>
      <w:r>
        <w:t>Upon successful completion of this course, students will be able to:</w:t>
      </w:r>
    </w:p>
    <w:p w14:paraId="614F63F4" w14:textId="14D15997" w:rsidR="00AB21C3" w:rsidRDefault="00AB21C3" w:rsidP="00CC03DF">
      <w:pPr>
        <w:pStyle w:val="BodyText"/>
        <w:spacing w:after="0"/>
        <w:ind w:left="360" w:hanging="360"/>
      </w:pPr>
      <w:r>
        <w:t>1.</w:t>
      </w:r>
      <w:r w:rsidR="00CC03DF">
        <w:tab/>
      </w:r>
      <w:r>
        <w:t>Develop structurally sound organization and flow processes leading to clear, concise technical communications</w:t>
      </w:r>
    </w:p>
    <w:p w14:paraId="3DBA6AC5" w14:textId="15D2DA6B" w:rsidR="00AB21C3" w:rsidRDefault="00AB21C3" w:rsidP="00CC03DF">
      <w:pPr>
        <w:pStyle w:val="BodyText"/>
        <w:spacing w:after="0"/>
        <w:ind w:left="360" w:hanging="360"/>
      </w:pPr>
      <w:r>
        <w:t>2.</w:t>
      </w:r>
      <w:r w:rsidR="00CC03DF">
        <w:tab/>
      </w:r>
      <w:r>
        <w:t>Develop technical writing skills supporting multiple phases of the engineering process-invention, development, and deployment</w:t>
      </w:r>
    </w:p>
    <w:p w14:paraId="73032FE3" w14:textId="350111D6" w:rsidR="00AB21C3" w:rsidRDefault="00AB21C3" w:rsidP="00CC03DF">
      <w:pPr>
        <w:pStyle w:val="BodyText"/>
        <w:spacing w:after="0"/>
        <w:ind w:left="360" w:hanging="360"/>
      </w:pPr>
      <w:r>
        <w:t>3.</w:t>
      </w:r>
      <w:r w:rsidR="00CC03DF">
        <w:tab/>
      </w:r>
      <w:r>
        <w:t>Analyze, assess, critically discuss and effectively communicate the ethics of the engineer, engineering process, and engineered products</w:t>
      </w:r>
    </w:p>
    <w:p w14:paraId="1AA8E215" w14:textId="76B4E565" w:rsidR="002041FF" w:rsidRPr="00310987" w:rsidRDefault="00AB21C3" w:rsidP="00CC03DF">
      <w:pPr>
        <w:pStyle w:val="BodyText"/>
        <w:ind w:left="360" w:hanging="360"/>
      </w:pPr>
      <w:r>
        <w:t>4.</w:t>
      </w:r>
      <w:r w:rsidR="00CC03DF">
        <w:tab/>
      </w:r>
      <w:r>
        <w:t>Describe and interpret the key elements of ethical issues emerging from a consideration of case studies, and report on findings orally and in written form both individually and in group settings</w:t>
      </w:r>
    </w:p>
    <w:p w14:paraId="5FD87A0A" w14:textId="6C463134" w:rsidR="00444C92" w:rsidRPr="00310987" w:rsidRDefault="00444C92" w:rsidP="00B83B91">
      <w:pPr>
        <w:pStyle w:val="Heading2"/>
      </w:pPr>
      <w:r w:rsidRPr="00310987">
        <w:lastRenderedPageBreak/>
        <w:t>Required Texts/Readings</w:t>
      </w:r>
    </w:p>
    <w:p w14:paraId="0ECEB571" w14:textId="77777777" w:rsidR="00444C92" w:rsidRPr="00310987" w:rsidRDefault="00444C92" w:rsidP="00B83B91">
      <w:pPr>
        <w:pStyle w:val="Heading3"/>
      </w:pPr>
      <w:r w:rsidRPr="00310987">
        <w:t>Textbook</w:t>
      </w:r>
    </w:p>
    <w:p w14:paraId="3A66E409" w14:textId="63334BB4" w:rsidR="00AB21C3" w:rsidRDefault="00AB21C3" w:rsidP="00CC03DF">
      <w:r>
        <w:t>Eugene Moriarty, “The Engineering Project: Its Nature, Ethics, and Promise, (Penn State</w:t>
      </w:r>
      <w:r w:rsidR="00CC03DF">
        <w:t xml:space="preserve"> </w:t>
      </w:r>
      <w:r>
        <w:t>University Press), 2008. (EP)”</w:t>
      </w:r>
    </w:p>
    <w:p w14:paraId="218D8757" w14:textId="77777777" w:rsidR="00444C92" w:rsidRPr="00310987" w:rsidRDefault="00444C92" w:rsidP="00CC03DF">
      <w:pPr>
        <w:pStyle w:val="Heading3"/>
      </w:pPr>
      <w:r w:rsidRPr="00310987">
        <w:t>Other Readings</w:t>
      </w:r>
    </w:p>
    <w:p w14:paraId="660895FC" w14:textId="06877B7D" w:rsidR="00AB21C3" w:rsidRDefault="00AB21C3" w:rsidP="00CC03DF">
      <w:r>
        <w:t>Additional materials may be introduced including case studies related to ethics topics as well as timely technology topics intended to illustrate the analysis and writing skills fundamental to this course.</w:t>
      </w:r>
      <w:r w:rsidR="00242DA3">
        <w:t xml:space="preserve"> </w:t>
      </w:r>
      <w:r>
        <w:t>The instructor will make these readings available either via Canvas as appropriate for prepared writing assignments or in the classroom for impromptu exercises.</w:t>
      </w:r>
    </w:p>
    <w:p w14:paraId="533BDF8F" w14:textId="77777777" w:rsidR="00444C92" w:rsidRPr="00310987" w:rsidRDefault="00444C92" w:rsidP="00CC03DF">
      <w:pPr>
        <w:pStyle w:val="Heading3"/>
      </w:pPr>
      <w:r w:rsidRPr="00310987">
        <w:t xml:space="preserve">Other </w:t>
      </w:r>
      <w:r w:rsidR="006D0CE3" w:rsidRPr="0048282F">
        <w:t>technology requirements</w:t>
      </w:r>
      <w:r w:rsidR="006D0CE3">
        <w:t xml:space="preserve"> / </w:t>
      </w:r>
      <w:r w:rsidR="006D0CE3" w:rsidRPr="00310987">
        <w:t xml:space="preserve">equipment / material </w:t>
      </w:r>
    </w:p>
    <w:p w14:paraId="2D04998D" w14:textId="7BC55B7F" w:rsidR="00AB21C3" w:rsidRDefault="00AB21C3" w:rsidP="00CC03DF">
      <w:r>
        <w:t>Students are expected to provide notebook paper (8.5 by 11 in) and writing instruments for exercises that will be turned in during class.</w:t>
      </w:r>
      <w:r w:rsidR="00CC03DF">
        <w:t xml:space="preserve"> </w:t>
      </w:r>
      <w:r>
        <w:t xml:space="preserve">The course is managed online using the SJSU CANVAS system. This can be found at </w:t>
      </w:r>
      <w:hyperlink r:id="rId11" w:history="1">
        <w:r>
          <w:rPr>
            <w:color w:val="0000FF"/>
            <w:u w:val="single"/>
          </w:rPr>
          <w:t>sjsu.instructure.com</w:t>
        </w:r>
      </w:hyperlink>
      <w:r w:rsidR="00CC03DF">
        <w:t xml:space="preserve">. </w:t>
      </w:r>
      <w:r>
        <w:t xml:space="preserve">Login with your </w:t>
      </w:r>
      <w:proofErr w:type="spellStart"/>
      <w:r>
        <w:t>SJSUone</w:t>
      </w:r>
      <w:proofErr w:type="spellEnd"/>
      <w:r>
        <w:t xml:space="preserve"> credentials (Student number and password)</w:t>
      </w:r>
    </w:p>
    <w:p w14:paraId="0B0716B6" w14:textId="7473FAB3" w:rsidR="002D1995" w:rsidRDefault="002D1995" w:rsidP="00CC03DF">
      <w:pPr>
        <w:pStyle w:val="Heading2"/>
      </w:pPr>
      <w:r w:rsidRPr="00310987">
        <w:t>Course Requirements and Assignments</w:t>
      </w:r>
    </w:p>
    <w:p w14:paraId="7687D100" w14:textId="4678F0BC" w:rsidR="00AB21C3" w:rsidRPr="00F24461" w:rsidRDefault="00AB21C3" w:rsidP="00CC03DF">
      <w:pPr>
        <w:rPr>
          <w:color w:val="000000"/>
        </w:rPr>
      </w:pPr>
      <w:r w:rsidRPr="00F24461">
        <w:rPr>
          <w:color w:val="000000"/>
        </w:rPr>
        <w:t>The main deliverables of EE295 will consist of writing submissions totaling about 19,000 words during the course.</w:t>
      </w:r>
      <w:r w:rsidR="00242DA3" w:rsidRPr="00F24461">
        <w:rPr>
          <w:color w:val="000000"/>
        </w:rPr>
        <w:t xml:space="preserve"> </w:t>
      </w:r>
      <w:r w:rsidRPr="00F24461">
        <w:rPr>
          <w:color w:val="000000"/>
        </w:rPr>
        <w:t>This class-required experience will consist of multiple types of submissions, which will prepare students for writing success as working engineers.</w:t>
      </w:r>
    </w:p>
    <w:p w14:paraId="5369F658" w14:textId="77777777" w:rsidR="00AB21C3" w:rsidRPr="00F24461" w:rsidRDefault="00AB21C3" w:rsidP="00CC03DF">
      <w:pPr>
        <w:spacing w:before="240" w:after="120"/>
      </w:pPr>
      <w:r w:rsidRPr="00FF32F4">
        <w:rPr>
          <w:color w:val="000000"/>
          <w:u w:val="single"/>
        </w:rPr>
        <w:t>Almost every week,</w:t>
      </w:r>
      <w:r w:rsidRPr="00F24461">
        <w:rPr>
          <w:color w:val="000000"/>
        </w:rPr>
        <w:t xml:space="preserve"> one of the following items:</w:t>
      </w:r>
    </w:p>
    <w:p w14:paraId="231C65DD" w14:textId="77777777" w:rsidR="00AB21C3" w:rsidRPr="00315991" w:rsidRDefault="00AB21C3" w:rsidP="00D92EB4">
      <w:pPr>
        <w:ind w:left="360" w:hanging="360"/>
      </w:pPr>
      <w:r w:rsidRPr="00F24461">
        <w:rPr>
          <w:color w:val="000000"/>
        </w:rPr>
        <w:t>1)</w:t>
      </w:r>
      <w:r w:rsidRPr="00F24461">
        <w:rPr>
          <w:color w:val="000000"/>
        </w:rPr>
        <w:tab/>
        <w:t xml:space="preserve">An </w:t>
      </w:r>
      <w:r w:rsidRPr="00315991">
        <w:rPr>
          <w:color w:val="000000"/>
        </w:rPr>
        <w:t>in-class individual writing exercise (½ page, 125 words x 14 weeks=1750 words) based on a topic introduced in class or identified in advance,</w:t>
      </w:r>
    </w:p>
    <w:p w14:paraId="137C853D" w14:textId="77777777" w:rsidR="00AB21C3" w:rsidRPr="00315991" w:rsidRDefault="00AB21C3" w:rsidP="00D92EB4">
      <w:pPr>
        <w:ind w:left="360" w:hanging="360"/>
      </w:pPr>
      <w:r w:rsidRPr="00315991">
        <w:rPr>
          <w:color w:val="000000"/>
        </w:rPr>
        <w:t>2)</w:t>
      </w:r>
      <w:r w:rsidRPr="00315991">
        <w:rPr>
          <w:color w:val="000000"/>
        </w:rPr>
        <w:tab/>
        <w:t>An in-class group exercise (forming into small groups of 3-5 students, discuss a handout from the literature, and write as a team a ½ page response and have the group’s spokesperson, report to the class with each student having the opportunity to report at least once during the semester). These may include revising and writing as a group.</w:t>
      </w:r>
    </w:p>
    <w:p w14:paraId="24B1D560" w14:textId="3B731A81" w:rsidR="00AB21C3" w:rsidRPr="00315991" w:rsidRDefault="00AB21C3" w:rsidP="00D92EB4">
      <w:pPr>
        <w:ind w:left="360" w:hanging="360"/>
      </w:pPr>
      <w:r w:rsidRPr="00315991">
        <w:rPr>
          <w:color w:val="000000"/>
        </w:rPr>
        <w:t>3)</w:t>
      </w:r>
      <w:r w:rsidRPr="00315991">
        <w:rPr>
          <w:color w:val="000000"/>
        </w:rPr>
        <w:tab/>
        <w:t xml:space="preserve">A take-home </w:t>
      </w:r>
      <w:r w:rsidR="00764C8F" w:rsidRPr="00315991">
        <w:rPr>
          <w:color w:val="000000"/>
        </w:rPr>
        <w:t xml:space="preserve">individual </w:t>
      </w:r>
      <w:r w:rsidRPr="00315991">
        <w:rPr>
          <w:color w:val="000000"/>
        </w:rPr>
        <w:t>writing exercise (1-2 pages, 600 words x 12 weeks=7200 words) based on an assigned topic or reading from the text.</w:t>
      </w:r>
    </w:p>
    <w:p w14:paraId="55537819" w14:textId="77777777" w:rsidR="00AB21C3" w:rsidRPr="00315991" w:rsidRDefault="00AB21C3" w:rsidP="00CC03DF">
      <w:pPr>
        <w:pStyle w:val="Heading2"/>
        <w:rPr>
          <w:u w:val="single"/>
        </w:rPr>
      </w:pPr>
      <w:r w:rsidRPr="00315991">
        <w:rPr>
          <w:b w:val="0"/>
          <w:u w:val="single"/>
        </w:rPr>
        <w:t>Project papers:</w:t>
      </w:r>
    </w:p>
    <w:p w14:paraId="2FAEFD19" w14:textId="4C33EF7B" w:rsidR="00151FC3" w:rsidRDefault="00AB21C3" w:rsidP="00CA35CB">
      <w:pPr>
        <w:spacing w:after="120"/>
      </w:pPr>
      <w:r w:rsidRPr="00315991">
        <w:t>The course will require a</w:t>
      </w:r>
      <w:r w:rsidR="00764C8F" w:rsidRPr="00315991">
        <w:t>n individual</w:t>
      </w:r>
      <w:r w:rsidRPr="00315991">
        <w:t xml:space="preserve"> midterm</w:t>
      </w:r>
      <w:r w:rsidR="00F737D5" w:rsidRPr="00315991">
        <w:t xml:space="preserve"> project</w:t>
      </w:r>
      <w:r w:rsidRPr="00315991">
        <w:t xml:space="preserve"> </w:t>
      </w:r>
      <w:r w:rsidR="00F737D5" w:rsidRPr="00315991">
        <w:t>paper with 2800 words minimum</w:t>
      </w:r>
      <w:r w:rsidR="00F737D5">
        <w:t xml:space="preserve"> </w:t>
      </w:r>
      <w:r w:rsidRPr="00F24461">
        <w:t>and a</w:t>
      </w:r>
      <w:r w:rsidR="00764C8F">
        <w:t xml:space="preserve">n </w:t>
      </w:r>
      <w:r w:rsidR="00764C8F" w:rsidRPr="00315991">
        <w:rPr>
          <w:b/>
          <w:highlight w:val="yellow"/>
        </w:rPr>
        <w:t>individual</w:t>
      </w:r>
      <w:r w:rsidRPr="00315991">
        <w:rPr>
          <w:b/>
          <w:highlight w:val="yellow"/>
        </w:rPr>
        <w:t xml:space="preserve"> final project paper</w:t>
      </w:r>
      <w:r w:rsidR="00F737D5" w:rsidRPr="00315991">
        <w:rPr>
          <w:b/>
          <w:highlight w:val="yellow"/>
        </w:rPr>
        <w:t xml:space="preserve"> </w:t>
      </w:r>
      <w:r w:rsidR="009579A4" w:rsidRPr="00315991">
        <w:rPr>
          <w:b/>
          <w:highlight w:val="yellow"/>
        </w:rPr>
        <w:t xml:space="preserve">(GWAR Assignment) </w:t>
      </w:r>
      <w:r w:rsidR="00764C8F" w:rsidRPr="00315991">
        <w:rPr>
          <w:b/>
          <w:highlight w:val="yellow"/>
        </w:rPr>
        <w:t>with 7200 words</w:t>
      </w:r>
      <w:r w:rsidR="00F737D5" w:rsidRPr="00315991">
        <w:rPr>
          <w:b/>
          <w:highlight w:val="yellow"/>
        </w:rPr>
        <w:t xml:space="preserve"> minimum</w:t>
      </w:r>
      <w:r w:rsidR="00764C8F" w:rsidRPr="00F737D5">
        <w:rPr>
          <w:highlight w:val="yellow"/>
        </w:rPr>
        <w:t>.</w:t>
      </w:r>
    </w:p>
    <w:p w14:paraId="51493DBC" w14:textId="7A6FD799" w:rsidR="00613032" w:rsidRDefault="00846D81" w:rsidP="00CC03DF">
      <w:r>
        <w:t>Both project papers will require use of the IEEE style format as documented in the IEEE References Manual     (</w:t>
      </w:r>
      <w:hyperlink r:id="rId12" w:history="1">
        <w:r w:rsidR="00151FC3" w:rsidRPr="00151FC3">
          <w:rPr>
            <w:color w:val="0000FF"/>
            <w:u w:val="single"/>
          </w:rPr>
          <w:t>https://www.ieee.org/content/dam/ieee-org/ieee/web/org/conferences/style_references_manual.pdf</w:t>
        </w:r>
      </w:hyperlink>
      <w:r>
        <w:t xml:space="preserve">).   </w:t>
      </w:r>
    </w:p>
    <w:p w14:paraId="6477E40A" w14:textId="4EB12F94" w:rsidR="00613032" w:rsidRDefault="00AB21C3" w:rsidP="00613032">
      <w:pPr>
        <w:pStyle w:val="ListParagraph"/>
        <w:numPr>
          <w:ilvl w:val="0"/>
          <w:numId w:val="35"/>
        </w:numPr>
        <w:ind w:left="360"/>
      </w:pPr>
      <w:r w:rsidRPr="00315991">
        <w:t xml:space="preserve">The </w:t>
      </w:r>
      <w:r w:rsidR="00764C8F" w:rsidRPr="00315991">
        <w:t xml:space="preserve">individual </w:t>
      </w:r>
      <w:r w:rsidRPr="00315991">
        <w:t>midterm project paper</w:t>
      </w:r>
      <w:r>
        <w:t xml:space="preserve"> topics will be student-selected and instructor approved and will consist of developing a business proposal for a technical item such as a commercial product or an invention.</w:t>
      </w:r>
    </w:p>
    <w:p w14:paraId="2B26A151" w14:textId="11E2B2AF" w:rsidR="00AB21C3" w:rsidRDefault="00AB21C3" w:rsidP="00CC03DF">
      <w:r w:rsidRPr="00764C8F">
        <w:rPr>
          <w:highlight w:val="yellow"/>
        </w:rPr>
        <w:lastRenderedPageBreak/>
        <w:t xml:space="preserve">The </w:t>
      </w:r>
      <w:r w:rsidR="00764C8F" w:rsidRPr="00764C8F">
        <w:rPr>
          <w:highlight w:val="yellow"/>
        </w:rPr>
        <w:t xml:space="preserve">individual </w:t>
      </w:r>
      <w:r w:rsidRPr="00764C8F">
        <w:rPr>
          <w:highlight w:val="yellow"/>
        </w:rPr>
        <w:t>final project</w:t>
      </w:r>
      <w:r>
        <w:t xml:space="preserve"> paper</w:t>
      </w:r>
      <w:r w:rsidR="003645C0">
        <w:t xml:space="preserve"> (GWAR assignment)</w:t>
      </w:r>
      <w:r>
        <w:t xml:space="preserve"> topic will be student-selected and must be approved in advance by the instructor. Strong preference is given for topics appropriate to the student’s expected engineering specialization.</w:t>
      </w:r>
    </w:p>
    <w:p w14:paraId="04077746" w14:textId="77777777" w:rsidR="00AB21C3" w:rsidRDefault="00AB21C3" w:rsidP="00CC03DF">
      <w:pPr>
        <w:spacing w:before="240" w:after="120"/>
      </w:pPr>
      <w:r w:rsidRPr="00021EBE">
        <w:rPr>
          <w:b/>
          <w:color w:val="000000"/>
        </w:rPr>
        <w:t>Extra Credit</w:t>
      </w:r>
      <w:r>
        <w:rPr>
          <w:color w:val="000000"/>
        </w:rPr>
        <w:t>:</w:t>
      </w:r>
    </w:p>
    <w:p w14:paraId="64AADDCF" w14:textId="5B4F8C66" w:rsidR="00532CD7" w:rsidRPr="00AF4B1F" w:rsidRDefault="00AB21C3" w:rsidP="00AF4B1F">
      <w:pPr>
        <w:spacing w:before="240" w:after="120"/>
        <w:rPr>
          <w:color w:val="000000"/>
        </w:rPr>
      </w:pPr>
      <w:r>
        <w:rPr>
          <w:color w:val="000000"/>
        </w:rPr>
        <w:t>Extra credit may be available on a time-limited basis and must be instructor-approved at least 2 weeks</w:t>
      </w:r>
      <w:r w:rsidR="00774326">
        <w:rPr>
          <w:color w:val="000000"/>
        </w:rPr>
        <w:t xml:space="preserve"> in advance. The extra credit may be</w:t>
      </w:r>
      <w:r>
        <w:rPr>
          <w:color w:val="000000"/>
        </w:rPr>
        <w:t xml:space="preserve"> applied to the homework or in class writing scores. The extra credit typically takes the form of attending an enginee</w:t>
      </w:r>
      <w:r w:rsidR="00FF32F4">
        <w:rPr>
          <w:color w:val="000000"/>
        </w:rPr>
        <w:t>ring seminar, and writing a 600-</w:t>
      </w:r>
      <w:r>
        <w:rPr>
          <w:color w:val="000000"/>
        </w:rPr>
        <w:t>word summary, or analyzing an IEEE paper and writing a summary and critique of the document. The extra credit opportunities will only be available for a short period of time during the semester.</w:t>
      </w:r>
      <w:r w:rsidR="00263B3A">
        <w:rPr>
          <w:color w:val="000000"/>
        </w:rPr>
        <w:t xml:space="preserve"> </w:t>
      </w:r>
      <w:r>
        <w:rPr>
          <w:color w:val="000000"/>
        </w:rPr>
        <w:t>You cannot do one later when you recognize the need for extra points.</w:t>
      </w:r>
      <w:r w:rsidR="00242DA3">
        <w:rPr>
          <w:color w:val="000000"/>
        </w:rPr>
        <w:t xml:space="preserve"> </w:t>
      </w:r>
      <w:r>
        <w:rPr>
          <w:color w:val="000000"/>
        </w:rPr>
        <w:t>In the spirit of fairness, all extra credit must be available on the same basis to all class members. “Special” or “personal” extra credit opportunity will not be granted.</w:t>
      </w:r>
    </w:p>
    <w:p w14:paraId="0A0C4B68" w14:textId="47A934B5" w:rsidR="00237D81" w:rsidRPr="00E70545" w:rsidRDefault="00237D81" w:rsidP="00CC03DF">
      <w:pPr>
        <w:rPr>
          <w:rFonts w:eastAsia="Times New Roman"/>
          <w:lang w:eastAsia="en-US"/>
        </w:rPr>
      </w:pPr>
      <w:r w:rsidRPr="00E70545">
        <w:rPr>
          <w:rFonts w:eastAsia="Times New Roman"/>
          <w:lang w:eastAsia="en-US"/>
        </w:rP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w:t>
      </w:r>
      <w:r w:rsidR="00276832" w:rsidRPr="00E70545">
        <w:rPr>
          <w:rFonts w:eastAsia="Times New Roman"/>
          <w:lang w:eastAsia="en-US"/>
        </w:rPr>
        <w:t>practice</w:t>
      </w:r>
      <w:r w:rsidRPr="00E70545">
        <w:rPr>
          <w:rFonts w:eastAsia="Times New Roman"/>
          <w:lang w:eastAsia="en-US"/>
        </w:rPr>
        <w:t>. Other course structures will have equivalent workload expectations as described in the syllabus.”</w:t>
      </w:r>
    </w:p>
    <w:p w14:paraId="774B22B1" w14:textId="164FAF4C" w:rsidR="0069305D" w:rsidRPr="0069305D" w:rsidRDefault="008B3FA0" w:rsidP="00613032">
      <w:pPr>
        <w:pStyle w:val="Heading3"/>
      </w:pPr>
      <w:r w:rsidRPr="0048282F">
        <w:t>Final Examination or Evaluation</w:t>
      </w:r>
    </w:p>
    <w:p w14:paraId="7ADBFAC2" w14:textId="07E26D7B" w:rsidR="00021EBE" w:rsidRPr="00613032" w:rsidRDefault="00021EBE" w:rsidP="00CC03DF">
      <w:pPr>
        <w:pStyle w:val="Heading2"/>
        <w:rPr>
          <w:b w:val="0"/>
        </w:rPr>
      </w:pPr>
      <w:r w:rsidRPr="00021EBE">
        <w:rPr>
          <w:b w:val="0"/>
        </w:rPr>
        <w:t>Students will submit the final project paper approximately a week before the semester ends. In addition to the final paper, each student will present a short 3</w:t>
      </w:r>
      <w:r w:rsidR="00764C8F">
        <w:rPr>
          <w:b w:val="0"/>
        </w:rPr>
        <w:t>-</w:t>
      </w:r>
      <w:r w:rsidRPr="00021EBE">
        <w:rPr>
          <w:b w:val="0"/>
        </w:rPr>
        <w:t xml:space="preserve">minute summary of why someone should read your paper as the final exam exercise. This final presentation will utilize a standard PowerPoint template and should not contain a summary of the final project material, but rather support why someone should invest the time to read the final paper. This is a focused messaging exercise and will occur during the </w:t>
      </w:r>
      <w:r>
        <w:rPr>
          <w:b w:val="0"/>
        </w:rPr>
        <w:t xml:space="preserve">scheduled </w:t>
      </w:r>
      <w:r w:rsidRPr="00021EBE">
        <w:rPr>
          <w:b w:val="0"/>
        </w:rPr>
        <w:t>final exam time with a full class audience.</w:t>
      </w:r>
    </w:p>
    <w:p w14:paraId="0E3A134B" w14:textId="4A4F49AA" w:rsidR="008B3FA0" w:rsidRPr="00310987" w:rsidRDefault="008B3FA0" w:rsidP="00613032">
      <w:pPr>
        <w:pStyle w:val="Heading2"/>
      </w:pPr>
      <w:r w:rsidRPr="00310987">
        <w:t xml:space="preserve">Grading </w:t>
      </w:r>
      <w:r>
        <w:t>Information</w:t>
      </w:r>
    </w:p>
    <w:p w14:paraId="5976B07A" w14:textId="77777777" w:rsidR="00021EBE" w:rsidRDefault="00021EBE" w:rsidP="00D95DBE">
      <w:r>
        <w:t>Grading will be based on a total points basis weighted as follows:</w:t>
      </w:r>
    </w:p>
    <w:p w14:paraId="395D2C50" w14:textId="020C0069" w:rsidR="00021EBE" w:rsidRPr="00315991" w:rsidRDefault="00021EBE" w:rsidP="00D95DBE">
      <w:pPr>
        <w:pStyle w:val="ListParagraph"/>
        <w:numPr>
          <w:ilvl w:val="0"/>
          <w:numId w:val="37"/>
        </w:numPr>
        <w:ind w:left="360"/>
      </w:pPr>
      <w:r w:rsidRPr="00315991">
        <w:t xml:space="preserve">Weekly </w:t>
      </w:r>
      <w:r w:rsidR="00FF32F4" w:rsidRPr="00315991">
        <w:t>individual homework,</w:t>
      </w:r>
      <w:r w:rsidRPr="00315991">
        <w:t xml:space="preserve"> </w:t>
      </w:r>
      <w:r w:rsidR="00FF32F4" w:rsidRPr="00315991">
        <w:t xml:space="preserve">individual and group </w:t>
      </w:r>
      <w:r w:rsidRPr="00315991">
        <w:t>in-class writing submissions (4</w:t>
      </w:r>
      <w:r w:rsidR="00F9570D" w:rsidRPr="00315991">
        <w:t>5</w:t>
      </w:r>
      <w:r w:rsidRPr="00315991">
        <w:t>% of total course)</w:t>
      </w:r>
    </w:p>
    <w:p w14:paraId="4679BEE5" w14:textId="685D7124" w:rsidR="00021EBE" w:rsidRPr="00315991" w:rsidRDefault="00F737D5" w:rsidP="00D95DBE">
      <w:pPr>
        <w:pStyle w:val="ListParagraph"/>
        <w:numPr>
          <w:ilvl w:val="0"/>
          <w:numId w:val="37"/>
        </w:numPr>
        <w:ind w:left="360"/>
      </w:pPr>
      <w:r w:rsidRPr="00315991">
        <w:t>Individual M</w:t>
      </w:r>
      <w:r w:rsidR="00021EBE" w:rsidRPr="00315991">
        <w:t>idterm</w:t>
      </w:r>
      <w:r w:rsidRPr="00315991">
        <w:t xml:space="preserve"> Project Paper</w:t>
      </w:r>
      <w:r w:rsidR="00021EBE" w:rsidRPr="00315991">
        <w:t xml:space="preserve"> (</w:t>
      </w:r>
      <w:r w:rsidR="00F24461" w:rsidRPr="00315991">
        <w:t>1</w:t>
      </w:r>
      <w:r w:rsidR="00F9570D" w:rsidRPr="00315991">
        <w:t>5</w:t>
      </w:r>
      <w:r w:rsidR="00021EBE" w:rsidRPr="00315991">
        <w:t>% of course total)</w:t>
      </w:r>
    </w:p>
    <w:p w14:paraId="60301D59" w14:textId="544A04A3" w:rsidR="00F24461" w:rsidRPr="00315991" w:rsidRDefault="00F737D5" w:rsidP="00F24461">
      <w:pPr>
        <w:pStyle w:val="ListParagraph"/>
        <w:numPr>
          <w:ilvl w:val="0"/>
          <w:numId w:val="37"/>
        </w:numPr>
        <w:ind w:left="360"/>
        <w:rPr>
          <w:highlight w:val="yellow"/>
        </w:rPr>
      </w:pPr>
      <w:r w:rsidRPr="00315991">
        <w:rPr>
          <w:highlight w:val="yellow"/>
        </w:rPr>
        <w:t xml:space="preserve">Individual </w:t>
      </w:r>
      <w:r w:rsidR="00F24461" w:rsidRPr="00315991">
        <w:rPr>
          <w:highlight w:val="yellow"/>
        </w:rPr>
        <w:t>Final Project</w:t>
      </w:r>
      <w:r w:rsidRPr="00315991">
        <w:rPr>
          <w:highlight w:val="yellow"/>
        </w:rPr>
        <w:t xml:space="preserve"> Paper</w:t>
      </w:r>
      <w:r w:rsidR="00F24461" w:rsidRPr="00315991">
        <w:rPr>
          <w:highlight w:val="yellow"/>
        </w:rPr>
        <w:t xml:space="preserve"> (</w:t>
      </w:r>
      <w:r w:rsidR="003645C0" w:rsidRPr="00315991">
        <w:rPr>
          <w:highlight w:val="yellow"/>
        </w:rPr>
        <w:t>GWAR Assignment) (</w:t>
      </w:r>
      <w:r w:rsidR="00F24461" w:rsidRPr="00315991">
        <w:rPr>
          <w:highlight w:val="yellow"/>
        </w:rPr>
        <w:t>30% of course total)</w:t>
      </w:r>
    </w:p>
    <w:p w14:paraId="1B202BFA" w14:textId="2B1EC759" w:rsidR="00021EBE" w:rsidRPr="00315991" w:rsidRDefault="00021EBE" w:rsidP="00D95DBE">
      <w:pPr>
        <w:pStyle w:val="ListParagraph"/>
        <w:numPr>
          <w:ilvl w:val="0"/>
          <w:numId w:val="37"/>
        </w:numPr>
        <w:spacing w:after="120"/>
        <w:ind w:left="360"/>
      </w:pPr>
      <w:r w:rsidRPr="00315991">
        <w:t>Final Presentation (10% of course total)</w:t>
      </w:r>
    </w:p>
    <w:p w14:paraId="3C43CED7" w14:textId="2738D421" w:rsidR="00021EBE" w:rsidRDefault="00021EBE" w:rsidP="00AF4B1F">
      <w:pPr>
        <w:pStyle w:val="BodyText"/>
        <w:numPr>
          <w:ilvl w:val="0"/>
          <w:numId w:val="31"/>
        </w:numPr>
        <w:tabs>
          <w:tab w:val="left" w:pos="1003"/>
        </w:tabs>
        <w:spacing w:after="0"/>
        <w:ind w:left="360" w:hanging="288"/>
        <w:rPr>
          <w:b/>
        </w:rPr>
      </w:pPr>
      <w:r>
        <w:rPr>
          <w:b/>
        </w:rPr>
        <w:t>Weekly homework and in-class writing submissions (4</w:t>
      </w:r>
      <w:r w:rsidR="00F9570D">
        <w:rPr>
          <w:b/>
        </w:rPr>
        <w:t>5</w:t>
      </w:r>
      <w:r>
        <w:rPr>
          <w:b/>
        </w:rPr>
        <w:t>%):</w:t>
      </w:r>
    </w:p>
    <w:p w14:paraId="1062F0B7" w14:textId="731B067E" w:rsidR="00021EBE" w:rsidRDefault="00021EBE" w:rsidP="00AF4B1F">
      <w:pPr>
        <w:pStyle w:val="BodyText"/>
        <w:spacing w:after="144"/>
        <w:ind w:left="360"/>
      </w:pPr>
      <w:r>
        <w:t xml:space="preserve">Weekly submissions will consist of a mix of writing exercises and quizzes, produced both in </w:t>
      </w:r>
      <w:r w:rsidRPr="00F24461">
        <w:t>and out of the classroom. Critical thinking techniques will be required to solve problems and develop ethical arguments. The homework is designed to reinforce lecture concepts and prepare the student for class projects. Homework assignments will be due according to the Canvas online system.</w:t>
      </w:r>
    </w:p>
    <w:p w14:paraId="3EB95175" w14:textId="09C4D9C9" w:rsidR="00021EBE" w:rsidRDefault="00021EBE" w:rsidP="00AF4B1F">
      <w:pPr>
        <w:pStyle w:val="BodyText"/>
        <w:spacing w:after="144"/>
        <w:ind w:left="360"/>
      </w:pPr>
      <w:r>
        <w:rPr>
          <w:b/>
        </w:rPr>
        <w:t>In-class writings and quizzes cannot be made up</w:t>
      </w:r>
      <w:r>
        <w:t xml:space="preserve">. You must inform the instructor in writing at least one week in advance if you will miss a class to arrange a substitute writing </w:t>
      </w:r>
      <w:r>
        <w:lastRenderedPageBreak/>
        <w:t>exercise. Class assessments (quizzes) may be included in the homework scores. Each student needs to solve the homework problems individually.</w:t>
      </w:r>
    </w:p>
    <w:p w14:paraId="6676B916" w14:textId="5FE3B940" w:rsidR="00021EBE" w:rsidRDefault="00021EBE" w:rsidP="00AF4B1F">
      <w:pPr>
        <w:pStyle w:val="BodyText"/>
        <w:spacing w:after="144"/>
        <w:ind w:left="360"/>
      </w:pPr>
      <w:r>
        <w:t>All weekly submissions will be scored on a scale of 0-10 (10 being the highest).</w:t>
      </w:r>
      <w:r w:rsidR="00242DA3">
        <w:t xml:space="preserve"> </w:t>
      </w:r>
      <w:r>
        <w:t>Copied homework or homework with unacceptable plagiarism score above 15% will initially receive a score of one (to indicate that it was submitted and graded).</w:t>
      </w:r>
      <w:r w:rsidR="00242DA3">
        <w:t xml:space="preserve"> </w:t>
      </w:r>
      <w:r>
        <w:t>Both the source and destination of the copying will ultimately receive a “0” score for the assignment. Online assignments and quizzes must be completed and submitted individually.</w:t>
      </w:r>
    </w:p>
    <w:p w14:paraId="73A77B0C" w14:textId="71E6CFE3" w:rsidR="00021EBE" w:rsidRDefault="00021EBE" w:rsidP="00D92EB4">
      <w:pPr>
        <w:pStyle w:val="BodyText"/>
        <w:numPr>
          <w:ilvl w:val="1"/>
          <w:numId w:val="45"/>
        </w:numPr>
        <w:tabs>
          <w:tab w:val="clear" w:pos="1852"/>
        </w:tabs>
        <w:spacing w:after="0"/>
        <w:ind w:left="720" w:hanging="373"/>
      </w:pPr>
      <w:r>
        <w:t>In class writing exercises must be performed in the classroom and turned in at the designated time.</w:t>
      </w:r>
      <w:r w:rsidR="00242DA3">
        <w:t xml:space="preserve"> </w:t>
      </w:r>
      <w:r>
        <w:t xml:space="preserve">Writings may be assigned at the beginning of the class or later in the class, so tardiness may shorten the student time to generate the submission. </w:t>
      </w:r>
      <w:r>
        <w:rPr>
          <w:b/>
        </w:rPr>
        <w:t>In class writing may not be made up later</w:t>
      </w:r>
      <w:r>
        <w:t>. The class does not grade on attendance, but about 1/2 of the class periods will have an in class writing assignment or quiz.</w:t>
      </w:r>
    </w:p>
    <w:p w14:paraId="7B287770" w14:textId="210DE29B" w:rsidR="00021EBE" w:rsidRDefault="00021EBE" w:rsidP="00D92EB4">
      <w:pPr>
        <w:pStyle w:val="BodyText"/>
        <w:numPr>
          <w:ilvl w:val="1"/>
          <w:numId w:val="45"/>
        </w:numPr>
        <w:tabs>
          <w:tab w:val="clear" w:pos="1852"/>
        </w:tabs>
        <w:spacing w:after="0"/>
        <w:ind w:left="720" w:hanging="373"/>
      </w:pPr>
      <w:r>
        <w:t>Out of class homework shall be submitted on the Canvas system and must be submitted in the teacher-designated format, usually Word.</w:t>
      </w:r>
    </w:p>
    <w:p w14:paraId="5A7AFC19" w14:textId="77777777" w:rsidR="00021EBE" w:rsidRDefault="00021EBE" w:rsidP="00D92EB4">
      <w:pPr>
        <w:pStyle w:val="BodyText"/>
        <w:numPr>
          <w:ilvl w:val="2"/>
          <w:numId w:val="48"/>
        </w:numPr>
        <w:spacing w:after="0"/>
        <w:ind w:left="1080"/>
      </w:pPr>
      <w:r>
        <w:t>You can scan paper documents, if appropriate, at the academic success center or utilize other means (in all cases, student is responsible for legibility)</w:t>
      </w:r>
    </w:p>
    <w:p w14:paraId="3B262107" w14:textId="5FEF53E2" w:rsidR="00021EBE" w:rsidRDefault="00021EBE" w:rsidP="00D92EB4">
      <w:pPr>
        <w:pStyle w:val="BodyText"/>
        <w:numPr>
          <w:ilvl w:val="2"/>
          <w:numId w:val="48"/>
        </w:numPr>
        <w:spacing w:after="0"/>
        <w:ind w:left="1080"/>
      </w:pPr>
      <w:r>
        <w:t xml:space="preserve"> Homework is to be submitted to the instructor at the assigned delivery time (</w:t>
      </w:r>
      <w:r>
        <w:rPr>
          <w:b/>
        </w:rPr>
        <w:t>never at</w:t>
      </w:r>
      <w:r w:rsidR="00D95DBE">
        <w:rPr>
          <w:b/>
        </w:rPr>
        <w:t xml:space="preserve"> </w:t>
      </w:r>
      <w:r>
        <w:rPr>
          <w:b/>
        </w:rPr>
        <w:t>office hours</w:t>
      </w:r>
      <w:r>
        <w:t>). No late homework is accepted.</w:t>
      </w:r>
      <w:r w:rsidR="00242DA3">
        <w:t xml:space="preserve"> </w:t>
      </w:r>
      <w:r>
        <w:t>Students should bear in mind that</w:t>
      </w:r>
      <w:r w:rsidR="00D95DBE">
        <w:t xml:space="preserve"> </w:t>
      </w:r>
      <w:r>
        <w:t>Canvas “cuts off” at the deadline and should allow for a 2</w:t>
      </w:r>
      <w:r w:rsidR="00D95DBE">
        <w:t xml:space="preserve">- to </w:t>
      </w:r>
      <w:r>
        <w:t>5</w:t>
      </w:r>
      <w:r w:rsidR="00D95DBE">
        <w:t>-</w:t>
      </w:r>
      <w:r>
        <w:t>minute download.</w:t>
      </w:r>
    </w:p>
    <w:p w14:paraId="40CDCA22" w14:textId="707A5B4F" w:rsidR="00021EBE" w:rsidRDefault="00021EBE" w:rsidP="00D92EB4">
      <w:pPr>
        <w:pStyle w:val="BodyText"/>
        <w:numPr>
          <w:ilvl w:val="1"/>
          <w:numId w:val="49"/>
        </w:numPr>
        <w:spacing w:after="0"/>
        <w:ind w:left="1080"/>
      </w:pPr>
      <w:r>
        <w:t>You are expected to do your own homework</w:t>
      </w:r>
      <w:r w:rsidR="00E36731">
        <w:t>.</w:t>
      </w:r>
    </w:p>
    <w:p w14:paraId="31D043DB" w14:textId="3E918A7B" w:rsidR="00021EBE" w:rsidRDefault="00021EBE" w:rsidP="00D92EB4">
      <w:pPr>
        <w:pStyle w:val="BodyText"/>
        <w:numPr>
          <w:ilvl w:val="1"/>
          <w:numId w:val="49"/>
        </w:numPr>
        <w:spacing w:after="0"/>
        <w:ind w:left="1080"/>
      </w:pPr>
      <w:r>
        <w:t xml:space="preserve">Developing professional discipline through on-time homework submission is expected and required. The Canvas system will not inform you an assignment is due or late. Late homework is not accepted. Homework must be submitted through the electronic system. </w:t>
      </w:r>
      <w:r>
        <w:rPr>
          <w:b/>
        </w:rPr>
        <w:t>No homework is accepted on paper, through email, attached to a Canvas message, or by other means</w:t>
      </w:r>
      <w:r>
        <w:t>.</w:t>
      </w:r>
    </w:p>
    <w:p w14:paraId="1DC809AB" w14:textId="54CD331F" w:rsidR="00021EBE" w:rsidRDefault="00021EBE" w:rsidP="00D92EB4">
      <w:pPr>
        <w:pStyle w:val="BodyText"/>
        <w:numPr>
          <w:ilvl w:val="1"/>
          <w:numId w:val="49"/>
        </w:numPr>
        <w:spacing w:after="0"/>
        <w:ind w:left="1080"/>
      </w:pPr>
      <w:r>
        <w:t xml:space="preserve">Online homework will be plagiarism checked, and receive a score of 1 (out of 10) if above </w:t>
      </w:r>
      <w:r w:rsidRPr="00764C8F">
        <w:t xml:space="preserve">15% </w:t>
      </w:r>
      <w:proofErr w:type="spellStart"/>
      <w:r w:rsidRPr="00764C8F">
        <w:t>Turnitin</w:t>
      </w:r>
      <w:proofErr w:type="spellEnd"/>
      <w:r w:rsidRPr="00764C8F">
        <w:t xml:space="preserve"> limit</w:t>
      </w:r>
      <w:r>
        <w:t>.</w:t>
      </w:r>
      <w:r w:rsidR="00242DA3">
        <w:t xml:space="preserve"> </w:t>
      </w:r>
      <w:r>
        <w:t>If resubmitted after the deadline by 2 days or less, 20% of the score will be deducted. After 2 days late, the score of 1 out of 10 will be retained.</w:t>
      </w:r>
    </w:p>
    <w:p w14:paraId="1E27A82F" w14:textId="0C5032C1" w:rsidR="00021EBE" w:rsidRDefault="00021EBE" w:rsidP="00D92EB4">
      <w:pPr>
        <w:pStyle w:val="BodyText"/>
        <w:numPr>
          <w:ilvl w:val="1"/>
          <w:numId w:val="49"/>
        </w:numPr>
        <w:ind w:left="1080"/>
      </w:pPr>
      <w:r>
        <w:t xml:space="preserve">All late homework (whether due to </w:t>
      </w:r>
      <w:proofErr w:type="spellStart"/>
      <w:r>
        <w:t>Turnitin</w:t>
      </w:r>
      <w:proofErr w:type="spellEnd"/>
      <w:r>
        <w:t xml:space="preserve"> or other factors) will have 20% of the total points deducted if submitted within 2 days of the deadline.</w:t>
      </w:r>
      <w:r w:rsidR="00242DA3">
        <w:t xml:space="preserve"> </w:t>
      </w:r>
      <w:r>
        <w:t>Beyond two days late, 90% will be deducted.</w:t>
      </w:r>
    </w:p>
    <w:p w14:paraId="726BDC5A" w14:textId="2E3D1069" w:rsidR="00021EBE" w:rsidRPr="00D95DBE" w:rsidRDefault="00021EBE" w:rsidP="00AF4B1F">
      <w:pPr>
        <w:pStyle w:val="BodyText"/>
        <w:numPr>
          <w:ilvl w:val="0"/>
          <w:numId w:val="32"/>
        </w:numPr>
        <w:tabs>
          <w:tab w:val="clear" w:pos="566"/>
        </w:tabs>
        <w:spacing w:after="0"/>
        <w:ind w:left="720" w:hanging="360"/>
      </w:pPr>
      <w:r w:rsidRPr="00D95DBE">
        <w:rPr>
          <w:b/>
        </w:rPr>
        <w:t xml:space="preserve">Major </w:t>
      </w:r>
      <w:r w:rsidR="00B24F98">
        <w:rPr>
          <w:b/>
        </w:rPr>
        <w:t xml:space="preserve">individual </w:t>
      </w:r>
      <w:r w:rsidRPr="00D95DBE">
        <w:rPr>
          <w:b/>
        </w:rPr>
        <w:t>paper</w:t>
      </w:r>
      <w:r w:rsidR="00F737D5">
        <w:rPr>
          <w:b/>
        </w:rPr>
        <w:t xml:space="preserve"> Project</w:t>
      </w:r>
      <w:r w:rsidRPr="00D95DBE">
        <w:rPr>
          <w:b/>
        </w:rPr>
        <w:t>s (</w:t>
      </w:r>
      <w:r w:rsidR="00F24461" w:rsidRPr="00315991">
        <w:rPr>
          <w:b/>
        </w:rPr>
        <w:t>15% for midterm</w:t>
      </w:r>
      <w:r w:rsidR="00F24461">
        <w:rPr>
          <w:b/>
        </w:rPr>
        <w:t xml:space="preserve"> and </w:t>
      </w:r>
      <w:r w:rsidR="00F24461" w:rsidRPr="00F24461">
        <w:rPr>
          <w:b/>
          <w:highlight w:val="yellow"/>
        </w:rPr>
        <w:t>30% for final</w:t>
      </w:r>
      <w:r w:rsidR="003645C0">
        <w:rPr>
          <w:b/>
        </w:rPr>
        <w:t xml:space="preserve"> GWAR Assignment</w:t>
      </w:r>
      <w:r w:rsidRPr="00D95DBE">
        <w:rPr>
          <w:b/>
        </w:rPr>
        <w:t>):</w:t>
      </w:r>
    </w:p>
    <w:p w14:paraId="7C46E8D6" w14:textId="1681BFB3" w:rsidR="00021EBE" w:rsidRPr="00613032" w:rsidRDefault="00021EBE" w:rsidP="00AF4B1F">
      <w:pPr>
        <w:pStyle w:val="BodyText"/>
        <w:spacing w:after="144"/>
        <w:ind w:left="720"/>
      </w:pPr>
      <w:r>
        <w:t>The specifications for these technical papers will be found in the Assignments section on Canvas. The minimum acceptable length</w:t>
      </w:r>
      <w:r w:rsidR="00F737D5">
        <w:t xml:space="preserve">s are </w:t>
      </w:r>
      <w:r w:rsidRPr="00F24461">
        <w:t>2800</w:t>
      </w:r>
      <w:r w:rsidR="00F24461" w:rsidRPr="00F24461">
        <w:t xml:space="preserve"> words for</w:t>
      </w:r>
      <w:r w:rsidRPr="00F24461">
        <w:t xml:space="preserve"> midterm</w:t>
      </w:r>
      <w:r w:rsidR="00F24461" w:rsidRPr="00F24461">
        <w:t xml:space="preserve"> (</w:t>
      </w:r>
      <w:r w:rsidRPr="00F24461">
        <w:t>1</w:t>
      </w:r>
      <w:r w:rsidR="00402BC1" w:rsidRPr="00F24461">
        <w:t>5</w:t>
      </w:r>
      <w:r w:rsidRPr="00F24461">
        <w:t>% of grade</w:t>
      </w:r>
      <w:r w:rsidR="00F24461" w:rsidRPr="00F24461">
        <w:t>)</w:t>
      </w:r>
      <w:r w:rsidRPr="00F24461">
        <w:t xml:space="preserve"> and </w:t>
      </w:r>
      <w:r w:rsidRPr="00263B3A">
        <w:rPr>
          <w:highlight w:val="yellow"/>
        </w:rPr>
        <w:t xml:space="preserve">7200 </w:t>
      </w:r>
      <w:r w:rsidR="00F24461">
        <w:rPr>
          <w:highlight w:val="yellow"/>
        </w:rPr>
        <w:t xml:space="preserve">words for </w:t>
      </w:r>
      <w:r w:rsidRPr="00263B3A">
        <w:rPr>
          <w:highlight w:val="yellow"/>
        </w:rPr>
        <w:t xml:space="preserve">final </w:t>
      </w:r>
      <w:r w:rsidR="003645C0">
        <w:rPr>
          <w:highlight w:val="yellow"/>
        </w:rPr>
        <w:t xml:space="preserve">GWAR Assignment </w:t>
      </w:r>
      <w:r w:rsidR="00F24461">
        <w:rPr>
          <w:highlight w:val="yellow"/>
        </w:rPr>
        <w:t>(</w:t>
      </w:r>
      <w:r w:rsidRPr="00263B3A">
        <w:rPr>
          <w:highlight w:val="yellow"/>
        </w:rPr>
        <w:t>3</w:t>
      </w:r>
      <w:r w:rsidR="00402BC1">
        <w:rPr>
          <w:highlight w:val="yellow"/>
        </w:rPr>
        <w:t>0</w:t>
      </w:r>
      <w:r w:rsidRPr="00263B3A">
        <w:rPr>
          <w:highlight w:val="yellow"/>
        </w:rPr>
        <w:t>% of grade).</w:t>
      </w:r>
      <w:r w:rsidR="00242DA3">
        <w:t xml:space="preserve"> </w:t>
      </w:r>
      <w:r>
        <w:t>These</w:t>
      </w:r>
      <w:r w:rsidR="00F24461">
        <w:t xml:space="preserve"> project paper</w:t>
      </w:r>
      <w:r>
        <w:t xml:space="preserve">s will not be accepted late and are subject to </w:t>
      </w:r>
      <w:r w:rsidRPr="00F24461">
        <w:t xml:space="preserve">the 15% </w:t>
      </w:r>
      <w:proofErr w:type="spellStart"/>
      <w:r w:rsidRPr="00F24461">
        <w:t>Turnitin</w:t>
      </w:r>
      <w:proofErr w:type="spellEnd"/>
      <w:r w:rsidRPr="00F24461">
        <w:t xml:space="preserve"> limit on plagiarism.</w:t>
      </w:r>
    </w:p>
    <w:p w14:paraId="475F4F3B" w14:textId="77777777" w:rsidR="00021EBE" w:rsidRDefault="00021EBE" w:rsidP="00AF4B1F">
      <w:pPr>
        <w:pStyle w:val="BodyText"/>
        <w:numPr>
          <w:ilvl w:val="0"/>
          <w:numId w:val="32"/>
        </w:numPr>
        <w:tabs>
          <w:tab w:val="clear" w:pos="566"/>
        </w:tabs>
        <w:spacing w:after="0"/>
        <w:ind w:left="720" w:hanging="360"/>
        <w:rPr>
          <w:b/>
        </w:rPr>
      </w:pPr>
      <w:r>
        <w:rPr>
          <w:b/>
        </w:rPr>
        <w:t>Final Presentation (10% of total course points):</w:t>
      </w:r>
    </w:p>
    <w:p w14:paraId="0152AF85" w14:textId="2AABC97E" w:rsidR="00021EBE" w:rsidRDefault="00021EBE" w:rsidP="00AF4B1F">
      <w:pPr>
        <w:pStyle w:val="BodyText"/>
        <w:spacing w:after="240"/>
        <w:ind w:left="720"/>
      </w:pPr>
      <w:r>
        <w:rPr>
          <w:color w:val="000000"/>
        </w:rPr>
        <w:t>This is not a presentation of the paper content, but a well-developed argument convincing an audience to read the paper, that will be delivered in the final examination timeslot to a full class audience.</w:t>
      </w:r>
    </w:p>
    <w:p w14:paraId="7051EBB0" w14:textId="77777777" w:rsidR="00E74EB7" w:rsidRPr="0048282F" w:rsidRDefault="00E74EB7" w:rsidP="00CC03DF">
      <w:pPr>
        <w:pStyle w:val="Heading3"/>
      </w:pPr>
      <w:r w:rsidRPr="0048282F">
        <w:lastRenderedPageBreak/>
        <w:t>Determination of Grades</w:t>
      </w:r>
    </w:p>
    <w:p w14:paraId="5F8451D6" w14:textId="2FF3BF8D" w:rsidR="00B063A1" w:rsidRDefault="00B063A1" w:rsidP="00CC03DF">
      <w:pPr>
        <w:pStyle w:val="Heading3"/>
      </w:pPr>
      <w:r>
        <w:t>(NOTE: GRADES WILL NOT BE ROUNDED.</w:t>
      </w:r>
      <w:r w:rsidR="00242DA3">
        <w:t xml:space="preserve"> </w:t>
      </w:r>
      <w:r>
        <w:t>THE WHOLE NUMBER GRADE MUST BE MET TO ACHIEVE A GRADE.</w:t>
      </w:r>
      <w:r w:rsidR="00242DA3">
        <w:t xml:space="preserve"> </w:t>
      </w:r>
      <w:r>
        <w:t>FOR EXAMPLE,</w:t>
      </w:r>
      <w:r w:rsidR="00242DA3">
        <w:t xml:space="preserve"> </w:t>
      </w:r>
      <w:r>
        <w:t>89.99999 = B</w:t>
      </w:r>
      <w:r w:rsidR="00CA35CB">
        <w:t xml:space="preserve"> plus</w:t>
      </w:r>
      <w:r>
        <w:t>, not A</w:t>
      </w:r>
      <w:r w:rsidR="00CA35CB">
        <w:t xml:space="preserve"> minus</w:t>
      </w:r>
      <w:r>
        <w:t>)</w:t>
      </w:r>
    </w:p>
    <w:tbl>
      <w:tblPr>
        <w:tblStyle w:val="TableGrid"/>
        <w:tblW w:w="0" w:type="auto"/>
        <w:tblInd w:w="360" w:type="dxa"/>
        <w:tblLook w:val="04A0" w:firstRow="1" w:lastRow="0" w:firstColumn="1" w:lastColumn="0" w:noHBand="0" w:noVBand="1"/>
      </w:tblPr>
      <w:tblGrid>
        <w:gridCol w:w="2099"/>
        <w:gridCol w:w="2239"/>
      </w:tblGrid>
      <w:tr w:rsidR="008C142B" w:rsidRPr="008C142B" w14:paraId="39903433" w14:textId="77777777" w:rsidTr="0059470E">
        <w:tc>
          <w:tcPr>
            <w:tcW w:w="2099" w:type="dxa"/>
          </w:tcPr>
          <w:p w14:paraId="0160637D" w14:textId="240B2307" w:rsidR="008C142B" w:rsidRPr="008C142B" w:rsidRDefault="008C142B" w:rsidP="003A06A5">
            <w:pPr>
              <w:rPr>
                <w:b/>
                <w:color w:val="222222"/>
                <w:highlight w:val="cyan"/>
              </w:rPr>
            </w:pPr>
            <w:r w:rsidRPr="008C142B">
              <w:rPr>
                <w:b/>
                <w:color w:val="222222"/>
                <w:highlight w:val="cyan"/>
              </w:rPr>
              <w:t>Percentage:</w:t>
            </w:r>
          </w:p>
        </w:tc>
        <w:tc>
          <w:tcPr>
            <w:tcW w:w="2239" w:type="dxa"/>
          </w:tcPr>
          <w:p w14:paraId="69D55E51" w14:textId="5A4B85B4" w:rsidR="008C142B" w:rsidRPr="008C142B" w:rsidRDefault="008C142B" w:rsidP="003A06A5">
            <w:pPr>
              <w:rPr>
                <w:b/>
                <w:color w:val="222222"/>
                <w:highlight w:val="cyan"/>
              </w:rPr>
            </w:pPr>
            <w:r w:rsidRPr="008C142B">
              <w:rPr>
                <w:b/>
                <w:color w:val="222222"/>
                <w:highlight w:val="cyan"/>
              </w:rPr>
              <w:t>Letter Grade:</w:t>
            </w:r>
          </w:p>
        </w:tc>
      </w:tr>
      <w:tr w:rsidR="0059470E" w:rsidRPr="0059470E" w14:paraId="11133D91" w14:textId="77777777" w:rsidTr="0059470E">
        <w:tc>
          <w:tcPr>
            <w:tcW w:w="2099" w:type="dxa"/>
          </w:tcPr>
          <w:p w14:paraId="279BF657" w14:textId="77777777" w:rsidR="0059470E" w:rsidRPr="0059470E" w:rsidRDefault="0059470E" w:rsidP="003A06A5">
            <w:pPr>
              <w:rPr>
                <w:color w:val="222222"/>
                <w:highlight w:val="cyan"/>
              </w:rPr>
            </w:pPr>
            <w:r w:rsidRPr="0059470E">
              <w:rPr>
                <w:color w:val="222222"/>
                <w:highlight w:val="cyan"/>
              </w:rPr>
              <w:t>96% and above</w:t>
            </w:r>
          </w:p>
        </w:tc>
        <w:tc>
          <w:tcPr>
            <w:tcW w:w="2239" w:type="dxa"/>
          </w:tcPr>
          <w:p w14:paraId="254632B0" w14:textId="77777777" w:rsidR="0059470E" w:rsidRPr="0059470E" w:rsidRDefault="0059470E" w:rsidP="003A06A5">
            <w:pPr>
              <w:rPr>
                <w:highlight w:val="cyan"/>
              </w:rPr>
            </w:pPr>
            <w:r w:rsidRPr="0059470E">
              <w:rPr>
                <w:color w:val="222222"/>
                <w:highlight w:val="cyan"/>
              </w:rPr>
              <w:t>A</w:t>
            </w:r>
          </w:p>
        </w:tc>
      </w:tr>
      <w:tr w:rsidR="0059470E" w:rsidRPr="0059470E" w14:paraId="507EDF13" w14:textId="77777777" w:rsidTr="0059470E">
        <w:tc>
          <w:tcPr>
            <w:tcW w:w="2099" w:type="dxa"/>
          </w:tcPr>
          <w:p w14:paraId="2A2D9CEC" w14:textId="51479F55" w:rsidR="0059470E" w:rsidRPr="0059470E" w:rsidRDefault="0059470E" w:rsidP="003A06A5">
            <w:pPr>
              <w:rPr>
                <w:color w:val="222222"/>
                <w:highlight w:val="cyan"/>
              </w:rPr>
            </w:pPr>
            <w:r w:rsidRPr="0059470E">
              <w:rPr>
                <w:color w:val="222222"/>
                <w:highlight w:val="cyan"/>
              </w:rPr>
              <w:t>90%</w:t>
            </w:r>
            <w:r w:rsidR="008C142B">
              <w:rPr>
                <w:color w:val="222222"/>
                <w:highlight w:val="cyan"/>
              </w:rPr>
              <w:t xml:space="preserve"> to </w:t>
            </w:r>
            <w:r w:rsidRPr="0059470E">
              <w:rPr>
                <w:color w:val="222222"/>
                <w:highlight w:val="cyan"/>
              </w:rPr>
              <w:t>95%</w:t>
            </w:r>
          </w:p>
        </w:tc>
        <w:tc>
          <w:tcPr>
            <w:tcW w:w="2239" w:type="dxa"/>
          </w:tcPr>
          <w:p w14:paraId="32E9DAE2" w14:textId="77777777" w:rsidR="0059470E" w:rsidRPr="0059470E" w:rsidRDefault="0059470E" w:rsidP="003A06A5">
            <w:pPr>
              <w:rPr>
                <w:highlight w:val="cyan"/>
              </w:rPr>
            </w:pPr>
            <w:r w:rsidRPr="0059470E">
              <w:rPr>
                <w:color w:val="222222"/>
                <w:highlight w:val="cyan"/>
              </w:rPr>
              <w:t>A minus</w:t>
            </w:r>
          </w:p>
        </w:tc>
      </w:tr>
      <w:tr w:rsidR="0059470E" w:rsidRPr="0059470E" w14:paraId="4ED5A7E8" w14:textId="77777777" w:rsidTr="0059470E">
        <w:tc>
          <w:tcPr>
            <w:tcW w:w="2099" w:type="dxa"/>
          </w:tcPr>
          <w:p w14:paraId="2E40C6FA" w14:textId="15C651F2" w:rsidR="0059470E" w:rsidRPr="0059470E" w:rsidRDefault="0059470E" w:rsidP="003A06A5">
            <w:pPr>
              <w:rPr>
                <w:color w:val="222222"/>
                <w:highlight w:val="cyan"/>
              </w:rPr>
            </w:pPr>
            <w:r w:rsidRPr="0059470E">
              <w:rPr>
                <w:color w:val="222222"/>
                <w:highlight w:val="cyan"/>
              </w:rPr>
              <w:t>87%</w:t>
            </w:r>
            <w:r w:rsidR="008C142B">
              <w:rPr>
                <w:color w:val="222222"/>
                <w:highlight w:val="cyan"/>
              </w:rPr>
              <w:t xml:space="preserve"> to </w:t>
            </w:r>
            <w:r w:rsidRPr="0059470E">
              <w:rPr>
                <w:color w:val="222222"/>
                <w:highlight w:val="cyan"/>
              </w:rPr>
              <w:t>89%</w:t>
            </w:r>
          </w:p>
        </w:tc>
        <w:tc>
          <w:tcPr>
            <w:tcW w:w="2239" w:type="dxa"/>
          </w:tcPr>
          <w:p w14:paraId="061E2DF4" w14:textId="77777777" w:rsidR="0059470E" w:rsidRPr="0059470E" w:rsidRDefault="0059470E" w:rsidP="003A06A5">
            <w:pPr>
              <w:rPr>
                <w:highlight w:val="cyan"/>
              </w:rPr>
            </w:pPr>
            <w:r w:rsidRPr="0059470E">
              <w:rPr>
                <w:color w:val="222222"/>
                <w:highlight w:val="cyan"/>
              </w:rPr>
              <w:t>B plus</w:t>
            </w:r>
          </w:p>
        </w:tc>
      </w:tr>
      <w:tr w:rsidR="0059470E" w:rsidRPr="0059470E" w14:paraId="05BFDA77" w14:textId="77777777" w:rsidTr="0059470E">
        <w:tc>
          <w:tcPr>
            <w:tcW w:w="2099" w:type="dxa"/>
          </w:tcPr>
          <w:p w14:paraId="759746F2" w14:textId="32BE9A3E" w:rsidR="0059470E" w:rsidRPr="0059470E" w:rsidRDefault="0059470E" w:rsidP="003A06A5">
            <w:pPr>
              <w:rPr>
                <w:color w:val="222222"/>
                <w:highlight w:val="cyan"/>
              </w:rPr>
            </w:pPr>
            <w:r w:rsidRPr="0059470E">
              <w:rPr>
                <w:color w:val="222222"/>
                <w:highlight w:val="cyan"/>
              </w:rPr>
              <w:t>83%</w:t>
            </w:r>
            <w:r w:rsidR="008C142B">
              <w:rPr>
                <w:color w:val="222222"/>
                <w:highlight w:val="cyan"/>
              </w:rPr>
              <w:t xml:space="preserve"> to </w:t>
            </w:r>
            <w:r w:rsidRPr="0059470E">
              <w:rPr>
                <w:color w:val="222222"/>
                <w:highlight w:val="cyan"/>
              </w:rPr>
              <w:t>86%</w:t>
            </w:r>
          </w:p>
        </w:tc>
        <w:tc>
          <w:tcPr>
            <w:tcW w:w="2239" w:type="dxa"/>
          </w:tcPr>
          <w:p w14:paraId="47899FAF" w14:textId="77777777" w:rsidR="0059470E" w:rsidRPr="0059470E" w:rsidRDefault="0059470E" w:rsidP="003A06A5">
            <w:pPr>
              <w:rPr>
                <w:highlight w:val="cyan"/>
              </w:rPr>
            </w:pPr>
            <w:r w:rsidRPr="0059470E">
              <w:rPr>
                <w:color w:val="222222"/>
                <w:highlight w:val="cyan"/>
              </w:rPr>
              <w:t>B</w:t>
            </w:r>
          </w:p>
        </w:tc>
      </w:tr>
      <w:tr w:rsidR="0059470E" w:rsidRPr="0059470E" w14:paraId="35E6269F" w14:textId="77777777" w:rsidTr="0059470E">
        <w:tc>
          <w:tcPr>
            <w:tcW w:w="2099" w:type="dxa"/>
          </w:tcPr>
          <w:p w14:paraId="2C2CAB33" w14:textId="2E3BDD76" w:rsidR="0059470E" w:rsidRPr="0059470E" w:rsidRDefault="0059470E" w:rsidP="003A06A5">
            <w:pPr>
              <w:rPr>
                <w:color w:val="222222"/>
                <w:highlight w:val="cyan"/>
              </w:rPr>
            </w:pPr>
            <w:r w:rsidRPr="0059470E">
              <w:rPr>
                <w:color w:val="222222"/>
                <w:highlight w:val="cyan"/>
              </w:rPr>
              <w:t>80%</w:t>
            </w:r>
            <w:r w:rsidR="008C142B">
              <w:rPr>
                <w:color w:val="222222"/>
                <w:highlight w:val="cyan"/>
              </w:rPr>
              <w:t xml:space="preserve"> to </w:t>
            </w:r>
            <w:r w:rsidRPr="0059470E">
              <w:rPr>
                <w:color w:val="222222"/>
                <w:highlight w:val="cyan"/>
              </w:rPr>
              <w:t>82%</w:t>
            </w:r>
          </w:p>
        </w:tc>
        <w:tc>
          <w:tcPr>
            <w:tcW w:w="2239" w:type="dxa"/>
          </w:tcPr>
          <w:p w14:paraId="48B07E32" w14:textId="77777777" w:rsidR="0059470E" w:rsidRPr="0059470E" w:rsidRDefault="0059470E" w:rsidP="003A06A5">
            <w:pPr>
              <w:rPr>
                <w:highlight w:val="cyan"/>
              </w:rPr>
            </w:pPr>
            <w:r w:rsidRPr="0059470E">
              <w:rPr>
                <w:color w:val="222222"/>
                <w:highlight w:val="cyan"/>
              </w:rPr>
              <w:t>B minus</w:t>
            </w:r>
          </w:p>
        </w:tc>
      </w:tr>
      <w:tr w:rsidR="0059470E" w:rsidRPr="0059470E" w14:paraId="6D37A0EF" w14:textId="77777777" w:rsidTr="0059470E">
        <w:tc>
          <w:tcPr>
            <w:tcW w:w="2099" w:type="dxa"/>
          </w:tcPr>
          <w:p w14:paraId="59646F29" w14:textId="5F14A460" w:rsidR="0059470E" w:rsidRPr="0059470E" w:rsidRDefault="0059470E" w:rsidP="003A06A5">
            <w:pPr>
              <w:rPr>
                <w:color w:val="222222"/>
                <w:highlight w:val="cyan"/>
              </w:rPr>
            </w:pPr>
            <w:r w:rsidRPr="0059470E">
              <w:rPr>
                <w:color w:val="222222"/>
                <w:highlight w:val="cyan"/>
              </w:rPr>
              <w:t>77%</w:t>
            </w:r>
            <w:r w:rsidR="008C142B">
              <w:rPr>
                <w:color w:val="222222"/>
                <w:highlight w:val="cyan"/>
              </w:rPr>
              <w:t xml:space="preserve"> to </w:t>
            </w:r>
            <w:r w:rsidRPr="0059470E">
              <w:rPr>
                <w:color w:val="222222"/>
                <w:highlight w:val="cyan"/>
              </w:rPr>
              <w:t>79%</w:t>
            </w:r>
          </w:p>
        </w:tc>
        <w:tc>
          <w:tcPr>
            <w:tcW w:w="2239" w:type="dxa"/>
          </w:tcPr>
          <w:p w14:paraId="7D096A15" w14:textId="77777777" w:rsidR="0059470E" w:rsidRPr="0059470E" w:rsidRDefault="0059470E" w:rsidP="003A06A5">
            <w:pPr>
              <w:rPr>
                <w:color w:val="222222"/>
                <w:highlight w:val="cyan"/>
              </w:rPr>
            </w:pPr>
            <w:r w:rsidRPr="0059470E">
              <w:rPr>
                <w:color w:val="222222"/>
                <w:highlight w:val="cyan"/>
              </w:rPr>
              <w:t>C plus</w:t>
            </w:r>
          </w:p>
        </w:tc>
      </w:tr>
      <w:tr w:rsidR="0059470E" w:rsidRPr="0059470E" w14:paraId="02CD61DF" w14:textId="77777777" w:rsidTr="0059470E">
        <w:tc>
          <w:tcPr>
            <w:tcW w:w="2099" w:type="dxa"/>
          </w:tcPr>
          <w:p w14:paraId="0A25F407" w14:textId="3ED652CF" w:rsidR="0059470E" w:rsidRPr="0059470E" w:rsidRDefault="0059470E" w:rsidP="003A06A5">
            <w:pPr>
              <w:rPr>
                <w:color w:val="222222"/>
                <w:highlight w:val="cyan"/>
              </w:rPr>
            </w:pPr>
            <w:r w:rsidRPr="0059470E">
              <w:rPr>
                <w:color w:val="222222"/>
                <w:highlight w:val="cyan"/>
              </w:rPr>
              <w:t>73%</w:t>
            </w:r>
            <w:r w:rsidR="008C142B">
              <w:rPr>
                <w:color w:val="222222"/>
                <w:highlight w:val="cyan"/>
              </w:rPr>
              <w:t xml:space="preserve"> to </w:t>
            </w:r>
            <w:r w:rsidRPr="0059470E">
              <w:rPr>
                <w:color w:val="222222"/>
                <w:highlight w:val="cyan"/>
              </w:rPr>
              <w:t>76%</w:t>
            </w:r>
          </w:p>
        </w:tc>
        <w:tc>
          <w:tcPr>
            <w:tcW w:w="2239" w:type="dxa"/>
          </w:tcPr>
          <w:p w14:paraId="6D0F661D" w14:textId="77777777" w:rsidR="0059470E" w:rsidRPr="0059470E" w:rsidRDefault="0059470E" w:rsidP="003A06A5">
            <w:pPr>
              <w:rPr>
                <w:color w:val="222222"/>
                <w:highlight w:val="cyan"/>
              </w:rPr>
            </w:pPr>
            <w:r w:rsidRPr="0059470E">
              <w:rPr>
                <w:color w:val="222222"/>
                <w:highlight w:val="cyan"/>
              </w:rPr>
              <w:t>C</w:t>
            </w:r>
          </w:p>
        </w:tc>
      </w:tr>
      <w:tr w:rsidR="0059470E" w:rsidRPr="0059470E" w14:paraId="6C6772E5" w14:textId="77777777" w:rsidTr="0059470E">
        <w:tc>
          <w:tcPr>
            <w:tcW w:w="2099" w:type="dxa"/>
          </w:tcPr>
          <w:p w14:paraId="1C305AE4" w14:textId="3B13FFE0" w:rsidR="0059470E" w:rsidRPr="0059470E" w:rsidRDefault="0059470E" w:rsidP="003A06A5">
            <w:pPr>
              <w:rPr>
                <w:color w:val="222222"/>
                <w:highlight w:val="cyan"/>
              </w:rPr>
            </w:pPr>
            <w:r w:rsidRPr="0059470E">
              <w:rPr>
                <w:color w:val="222222"/>
                <w:highlight w:val="cyan"/>
              </w:rPr>
              <w:t>70%</w:t>
            </w:r>
            <w:r w:rsidR="008C142B">
              <w:rPr>
                <w:color w:val="222222"/>
                <w:highlight w:val="cyan"/>
              </w:rPr>
              <w:t xml:space="preserve"> to </w:t>
            </w:r>
            <w:r w:rsidRPr="0059470E">
              <w:rPr>
                <w:color w:val="222222"/>
                <w:highlight w:val="cyan"/>
              </w:rPr>
              <w:t>72%</w:t>
            </w:r>
          </w:p>
        </w:tc>
        <w:tc>
          <w:tcPr>
            <w:tcW w:w="2239" w:type="dxa"/>
          </w:tcPr>
          <w:p w14:paraId="061B9D1F" w14:textId="77777777" w:rsidR="0059470E" w:rsidRPr="0059470E" w:rsidRDefault="0059470E" w:rsidP="003A06A5">
            <w:pPr>
              <w:rPr>
                <w:color w:val="222222"/>
                <w:highlight w:val="cyan"/>
              </w:rPr>
            </w:pPr>
            <w:r w:rsidRPr="0059470E">
              <w:rPr>
                <w:color w:val="222222"/>
                <w:highlight w:val="cyan"/>
              </w:rPr>
              <w:t>C minus</w:t>
            </w:r>
          </w:p>
        </w:tc>
      </w:tr>
      <w:tr w:rsidR="0059470E" w:rsidRPr="0059470E" w14:paraId="169B6A99" w14:textId="77777777" w:rsidTr="0059470E">
        <w:tc>
          <w:tcPr>
            <w:tcW w:w="2099" w:type="dxa"/>
          </w:tcPr>
          <w:p w14:paraId="57AFA3B7" w14:textId="456E29CA" w:rsidR="0059470E" w:rsidRPr="0059470E" w:rsidRDefault="0059470E" w:rsidP="003A06A5">
            <w:pPr>
              <w:rPr>
                <w:color w:val="222222"/>
                <w:highlight w:val="cyan"/>
              </w:rPr>
            </w:pPr>
            <w:r w:rsidRPr="0059470E">
              <w:rPr>
                <w:color w:val="222222"/>
                <w:highlight w:val="cyan"/>
              </w:rPr>
              <w:t>67%</w:t>
            </w:r>
            <w:r w:rsidR="008C142B">
              <w:rPr>
                <w:color w:val="222222"/>
                <w:highlight w:val="cyan"/>
              </w:rPr>
              <w:t xml:space="preserve"> to </w:t>
            </w:r>
            <w:r w:rsidRPr="0059470E">
              <w:rPr>
                <w:color w:val="222222"/>
                <w:highlight w:val="cyan"/>
              </w:rPr>
              <w:t>69%</w:t>
            </w:r>
          </w:p>
        </w:tc>
        <w:tc>
          <w:tcPr>
            <w:tcW w:w="2239" w:type="dxa"/>
          </w:tcPr>
          <w:p w14:paraId="08288C4F" w14:textId="77777777" w:rsidR="0059470E" w:rsidRPr="0059470E" w:rsidRDefault="0059470E" w:rsidP="003A06A5">
            <w:pPr>
              <w:rPr>
                <w:color w:val="222222"/>
                <w:highlight w:val="cyan"/>
              </w:rPr>
            </w:pPr>
            <w:r w:rsidRPr="0059470E">
              <w:rPr>
                <w:color w:val="222222"/>
                <w:highlight w:val="cyan"/>
              </w:rPr>
              <w:t>D plus</w:t>
            </w:r>
          </w:p>
        </w:tc>
      </w:tr>
      <w:tr w:rsidR="0059470E" w:rsidRPr="0059470E" w14:paraId="44B6DE71" w14:textId="77777777" w:rsidTr="0059470E">
        <w:tc>
          <w:tcPr>
            <w:tcW w:w="2099" w:type="dxa"/>
          </w:tcPr>
          <w:p w14:paraId="63553663" w14:textId="518F742F" w:rsidR="0059470E" w:rsidRPr="0059470E" w:rsidRDefault="0059470E" w:rsidP="003A06A5">
            <w:pPr>
              <w:rPr>
                <w:color w:val="222222"/>
                <w:highlight w:val="cyan"/>
              </w:rPr>
            </w:pPr>
            <w:r w:rsidRPr="0059470E">
              <w:rPr>
                <w:color w:val="222222"/>
                <w:highlight w:val="cyan"/>
              </w:rPr>
              <w:t>63%</w:t>
            </w:r>
            <w:r w:rsidR="008C142B">
              <w:rPr>
                <w:color w:val="222222"/>
                <w:highlight w:val="cyan"/>
              </w:rPr>
              <w:t xml:space="preserve"> to </w:t>
            </w:r>
            <w:r w:rsidRPr="0059470E">
              <w:rPr>
                <w:color w:val="222222"/>
                <w:highlight w:val="cyan"/>
              </w:rPr>
              <w:t>66%</w:t>
            </w:r>
          </w:p>
        </w:tc>
        <w:tc>
          <w:tcPr>
            <w:tcW w:w="2239" w:type="dxa"/>
          </w:tcPr>
          <w:p w14:paraId="571466C1" w14:textId="77777777" w:rsidR="0059470E" w:rsidRPr="0059470E" w:rsidRDefault="0059470E" w:rsidP="003A06A5">
            <w:pPr>
              <w:rPr>
                <w:color w:val="222222"/>
                <w:highlight w:val="cyan"/>
              </w:rPr>
            </w:pPr>
            <w:r w:rsidRPr="0059470E">
              <w:rPr>
                <w:color w:val="222222"/>
                <w:highlight w:val="cyan"/>
              </w:rPr>
              <w:t>D</w:t>
            </w:r>
          </w:p>
        </w:tc>
      </w:tr>
      <w:tr w:rsidR="0059470E" w:rsidRPr="0059470E" w14:paraId="732DDBC0" w14:textId="77777777" w:rsidTr="0059470E">
        <w:tc>
          <w:tcPr>
            <w:tcW w:w="2099" w:type="dxa"/>
          </w:tcPr>
          <w:p w14:paraId="36807735" w14:textId="66CF24EA" w:rsidR="0059470E" w:rsidRPr="0059470E" w:rsidRDefault="0059470E" w:rsidP="003A06A5">
            <w:pPr>
              <w:rPr>
                <w:color w:val="222222"/>
                <w:highlight w:val="cyan"/>
              </w:rPr>
            </w:pPr>
            <w:r w:rsidRPr="0059470E">
              <w:rPr>
                <w:color w:val="222222"/>
                <w:highlight w:val="cyan"/>
              </w:rPr>
              <w:t>60%</w:t>
            </w:r>
            <w:r w:rsidR="008C142B">
              <w:rPr>
                <w:color w:val="222222"/>
                <w:highlight w:val="cyan"/>
              </w:rPr>
              <w:t xml:space="preserve"> to </w:t>
            </w:r>
            <w:r w:rsidRPr="0059470E">
              <w:rPr>
                <w:color w:val="222222"/>
                <w:highlight w:val="cyan"/>
              </w:rPr>
              <w:t>62%</w:t>
            </w:r>
          </w:p>
        </w:tc>
        <w:tc>
          <w:tcPr>
            <w:tcW w:w="2239" w:type="dxa"/>
          </w:tcPr>
          <w:p w14:paraId="796A0424" w14:textId="77777777" w:rsidR="0059470E" w:rsidRPr="0059470E" w:rsidRDefault="0059470E" w:rsidP="003A06A5">
            <w:pPr>
              <w:rPr>
                <w:color w:val="222222"/>
                <w:highlight w:val="cyan"/>
              </w:rPr>
            </w:pPr>
            <w:r w:rsidRPr="0059470E">
              <w:rPr>
                <w:color w:val="222222"/>
                <w:highlight w:val="cyan"/>
              </w:rPr>
              <w:t>D minus</w:t>
            </w:r>
          </w:p>
        </w:tc>
      </w:tr>
      <w:tr w:rsidR="0059470E" w:rsidRPr="0059470E" w14:paraId="4B03F091" w14:textId="77777777" w:rsidTr="0059470E">
        <w:tc>
          <w:tcPr>
            <w:tcW w:w="2099" w:type="dxa"/>
          </w:tcPr>
          <w:p w14:paraId="41544C90" w14:textId="77777777" w:rsidR="0059470E" w:rsidRPr="0059470E" w:rsidRDefault="0059470E" w:rsidP="003A06A5">
            <w:pPr>
              <w:rPr>
                <w:color w:val="222222"/>
                <w:highlight w:val="cyan"/>
              </w:rPr>
            </w:pPr>
            <w:r w:rsidRPr="0059470E">
              <w:rPr>
                <w:color w:val="222222"/>
                <w:highlight w:val="cyan"/>
              </w:rPr>
              <w:t>below 60%</w:t>
            </w:r>
          </w:p>
        </w:tc>
        <w:tc>
          <w:tcPr>
            <w:tcW w:w="2239" w:type="dxa"/>
          </w:tcPr>
          <w:p w14:paraId="5A09F4DF" w14:textId="77777777" w:rsidR="0059470E" w:rsidRPr="0059470E" w:rsidRDefault="0059470E" w:rsidP="003A06A5">
            <w:r w:rsidRPr="0059470E">
              <w:rPr>
                <w:color w:val="222222"/>
                <w:highlight w:val="cyan"/>
              </w:rPr>
              <w:t>F</w:t>
            </w:r>
          </w:p>
        </w:tc>
      </w:tr>
    </w:tbl>
    <w:p w14:paraId="06DB54B0" w14:textId="77777777" w:rsidR="002E0DEE" w:rsidRPr="00310987" w:rsidRDefault="002E0DEE" w:rsidP="00CC03DF">
      <w:pPr>
        <w:pStyle w:val="Heading2"/>
      </w:pPr>
      <w:r w:rsidRPr="00310987">
        <w:t>Classroom Protocol</w:t>
      </w:r>
    </w:p>
    <w:p w14:paraId="5EC18FF0" w14:textId="77777777" w:rsidR="00B063A1" w:rsidRDefault="00B063A1" w:rsidP="00CC03DF">
      <w:r>
        <w:t>On time, regular attendance of the class is expected along with appropriate cellphone etiquette.</w:t>
      </w:r>
    </w:p>
    <w:p w14:paraId="274C8F19" w14:textId="7ECA4894" w:rsidR="002E0DEE" w:rsidRPr="00392245" w:rsidRDefault="00B063A1" w:rsidP="00CC03DF">
      <w:pPr>
        <w:pStyle w:val="Normalnumbered"/>
        <w:numPr>
          <w:ilvl w:val="0"/>
          <w:numId w:val="0"/>
        </w:numPr>
      </w:pPr>
      <w:r>
        <w:t>Attendance, per se, will not be taken on a regular basis.</w:t>
      </w:r>
      <w:r w:rsidR="00242DA3">
        <w:t xml:space="preserve"> </w:t>
      </w:r>
      <w:r>
        <w:t>However, if absence occurs on a day where there is an in-class writing assignment, students not participating will be assigned a grade of “0” (out of 10) for that assignment.</w:t>
      </w:r>
      <w:r w:rsidR="00242DA3">
        <w:t xml:space="preserve"> </w:t>
      </w:r>
      <w:r>
        <w:t xml:space="preserve">In-class assignments may be assigned at the beginning of the class and the time for submission of the work will be strictly enforced, thus tardy students will have less effective time than if they had been on </w:t>
      </w:r>
      <w:r w:rsidRPr="00392245">
        <w:t>time</w:t>
      </w:r>
      <w:r w:rsidR="004020DB" w:rsidRPr="00392245">
        <w:t>.</w:t>
      </w:r>
    </w:p>
    <w:p w14:paraId="3F1A7D89" w14:textId="22E291F3" w:rsidR="00444C92" w:rsidRPr="001F5F14" w:rsidRDefault="00444C92" w:rsidP="00CC03DF">
      <w:pPr>
        <w:pStyle w:val="Heading2"/>
      </w:pPr>
      <w:r w:rsidRPr="00310987">
        <w:t>University Policies</w:t>
      </w:r>
    </w:p>
    <w:p w14:paraId="46A43B9B" w14:textId="1B6C4642" w:rsidR="00392245" w:rsidRDefault="00392245" w:rsidP="00613032">
      <w:pPr>
        <w:spacing w:after="120"/>
      </w:pPr>
      <w:r w:rsidRPr="00315991">
        <w:rPr>
          <w:color w:val="000000"/>
          <w:highlight w:val="yellow"/>
          <w:shd w:val="clear" w:color="auto" w:fill="FFFFFF"/>
        </w:rPr>
        <w:t>Per University Policy S16-9</w:t>
      </w:r>
      <w:r w:rsidRPr="00392245">
        <w:rPr>
          <w:color w:val="000000"/>
          <w:shd w:val="clear" w:color="auto" w:fill="FFFFFF"/>
        </w:rPr>
        <w:t xml:space="preserve"> (</w:t>
      </w:r>
      <w:hyperlink r:id="rId13" w:tgtFrame="_blank" w:history="1">
        <w:r w:rsidRPr="00392245">
          <w:rPr>
            <w:color w:val="1155CC"/>
            <w:u w:val="single"/>
            <w:shd w:val="clear" w:color="auto" w:fill="FFFFFF"/>
          </w:rPr>
          <w:t>http://www.sjsu.edu/senate/docs/S16-9.pdf</w:t>
        </w:r>
      </w:hyperlink>
      <w:r w:rsidRPr="00392245">
        <w:rPr>
          <w:color w:val="000000"/>
          <w:shd w:val="clear" w:color="auto" w:fill="FFFFFF"/>
        </w:rPr>
        <w:t>), relevant information to all courses, such as academic integrity, accommodations, dropping and adding, consent for recording of class, etc. is available on Office of Graduate and Undergraduate Programs’ Syllabus Information web page at </w:t>
      </w:r>
      <w:hyperlink r:id="rId14" w:tgtFrame="_blank" w:history="1">
        <w:r w:rsidRPr="00392245">
          <w:rPr>
            <w:color w:val="0000FF"/>
            <w:u w:val="single"/>
            <w:shd w:val="clear" w:color="auto" w:fill="FFFFFF"/>
          </w:rPr>
          <w:t>http://www.sjsu.edu/gup/syllabusinfo/</w:t>
        </w:r>
      </w:hyperlink>
      <w:r w:rsidRPr="00392245">
        <w:rPr>
          <w:color w:val="000000"/>
          <w:shd w:val="clear" w:color="auto" w:fill="FFFFFF"/>
        </w:rPr>
        <w:t>"</w:t>
      </w:r>
    </w:p>
    <w:p w14:paraId="09D89151" w14:textId="4DF3D487" w:rsidR="00B063A1" w:rsidRPr="00613032" w:rsidRDefault="00B063A1" w:rsidP="00613032">
      <w:pPr>
        <w:spacing w:after="120"/>
      </w:pPr>
      <w:r>
        <w:rPr>
          <w:i/>
        </w:rPr>
        <w:t>The Electrical Engineering Department will enforce the following Honor Code that must be read and accepted by all students.</w:t>
      </w:r>
    </w:p>
    <w:p w14:paraId="6F918C47" w14:textId="668289B5" w:rsidR="00B063A1" w:rsidRPr="00613032" w:rsidRDefault="00B063A1" w:rsidP="00613032">
      <w:pPr>
        <w:spacing w:after="120"/>
      </w:pPr>
      <w:r>
        <w:rPr>
          <w:i/>
        </w:rPr>
        <w:t>“I have read the Honor Code and agree with its provisions. My continued enrollment in this course constitutes full acceptance of this code. I will NOT:</w:t>
      </w:r>
    </w:p>
    <w:p w14:paraId="3DBF750E" w14:textId="77777777" w:rsidR="00B063A1" w:rsidRDefault="00B063A1" w:rsidP="00CC03DF">
      <w:pPr>
        <w:numPr>
          <w:ilvl w:val="0"/>
          <w:numId w:val="33"/>
        </w:numPr>
        <w:tabs>
          <w:tab w:val="clear" w:pos="720"/>
        </w:tabs>
      </w:pPr>
      <w:r>
        <w:rPr>
          <w:i/>
        </w:rPr>
        <w:t>Take an exam in place of someone else, or have someone take an exam in my place</w:t>
      </w:r>
    </w:p>
    <w:p w14:paraId="74FA7E43" w14:textId="77777777" w:rsidR="00B063A1" w:rsidRDefault="00B063A1" w:rsidP="00CC03DF">
      <w:pPr>
        <w:numPr>
          <w:ilvl w:val="0"/>
          <w:numId w:val="33"/>
        </w:numPr>
        <w:tabs>
          <w:tab w:val="clear" w:pos="720"/>
        </w:tabs>
      </w:pPr>
      <w:r>
        <w:rPr>
          <w:i/>
        </w:rPr>
        <w:t>Give information or receive information from another person during an exam</w:t>
      </w:r>
    </w:p>
    <w:p w14:paraId="48CACAEC" w14:textId="77777777" w:rsidR="00B063A1" w:rsidRDefault="00B063A1" w:rsidP="00CC03DF">
      <w:pPr>
        <w:numPr>
          <w:ilvl w:val="0"/>
          <w:numId w:val="33"/>
        </w:numPr>
        <w:tabs>
          <w:tab w:val="clear" w:pos="720"/>
        </w:tabs>
      </w:pPr>
      <w:r>
        <w:rPr>
          <w:i/>
        </w:rPr>
        <w:t>Use more reference material during an exam than is allowed by the instructor</w:t>
      </w:r>
    </w:p>
    <w:p w14:paraId="26D79FDF" w14:textId="77777777" w:rsidR="00B063A1" w:rsidRDefault="00B063A1" w:rsidP="00CC03DF">
      <w:pPr>
        <w:numPr>
          <w:ilvl w:val="0"/>
          <w:numId w:val="33"/>
        </w:numPr>
        <w:tabs>
          <w:tab w:val="clear" w:pos="720"/>
        </w:tabs>
      </w:pPr>
      <w:r>
        <w:rPr>
          <w:i/>
        </w:rPr>
        <w:t>Obtain a copy of an exam prior to the time it is given</w:t>
      </w:r>
    </w:p>
    <w:p w14:paraId="391CE336" w14:textId="77777777" w:rsidR="00B063A1" w:rsidRDefault="00B063A1" w:rsidP="00CC03DF">
      <w:pPr>
        <w:numPr>
          <w:ilvl w:val="0"/>
          <w:numId w:val="33"/>
        </w:numPr>
        <w:tabs>
          <w:tab w:val="clear" w:pos="720"/>
        </w:tabs>
      </w:pPr>
      <w:r>
        <w:rPr>
          <w:i/>
        </w:rPr>
        <w:t>Alter an exam after it has been graded and then return it to the instructor for re-grading</w:t>
      </w:r>
    </w:p>
    <w:p w14:paraId="15916482" w14:textId="139BC5CF" w:rsidR="00B063A1" w:rsidRPr="00613032" w:rsidRDefault="00B063A1" w:rsidP="00613032">
      <w:pPr>
        <w:numPr>
          <w:ilvl w:val="0"/>
          <w:numId w:val="33"/>
        </w:numPr>
        <w:tabs>
          <w:tab w:val="clear" w:pos="720"/>
        </w:tabs>
        <w:spacing w:after="240"/>
      </w:pPr>
      <w:r>
        <w:rPr>
          <w:i/>
        </w:rPr>
        <w:t>Leave the exam room without returning the exam to the instructor.”</w:t>
      </w:r>
    </w:p>
    <w:p w14:paraId="1E350A3D" w14:textId="4C4FF3C4" w:rsidR="00B063A1" w:rsidRPr="00613032" w:rsidRDefault="00B063A1" w:rsidP="00613032">
      <w:pPr>
        <w:spacing w:after="120"/>
      </w:pPr>
      <w:r>
        <w:rPr>
          <w:b/>
          <w:i/>
        </w:rPr>
        <w:t>Measures Dealing with Occurrences of Cheating</w:t>
      </w:r>
    </w:p>
    <w:p w14:paraId="37156B55" w14:textId="2FD411B1" w:rsidR="004B27A7" w:rsidRPr="00613032" w:rsidRDefault="00B063A1" w:rsidP="00D92EB4">
      <w:pPr>
        <w:numPr>
          <w:ilvl w:val="0"/>
          <w:numId w:val="34"/>
        </w:numPr>
        <w:tabs>
          <w:tab w:val="clear" w:pos="1080"/>
        </w:tabs>
        <w:ind w:left="720"/>
      </w:pPr>
      <w:r>
        <w:rPr>
          <w:i/>
        </w:rPr>
        <w:lastRenderedPageBreak/>
        <w:t>Department policy mandates that the student or students involved in cheating will receive an “F” on that evaluation instrument (paper, exam, project, homework, etc.) and will be reported to the Department and the University.</w:t>
      </w:r>
    </w:p>
    <w:p w14:paraId="6154A876" w14:textId="77777777" w:rsidR="00613032" w:rsidRDefault="004B27A7" w:rsidP="00613032">
      <w:pPr>
        <w:pStyle w:val="Heading1"/>
        <w:spacing w:before="240" w:after="0"/>
      </w:pPr>
      <w:r>
        <w:t>EE295</w:t>
      </w:r>
      <w:r w:rsidR="00444C92" w:rsidRPr="00310987">
        <w:t xml:space="preserve"> / </w:t>
      </w:r>
      <w:r>
        <w:t>Technical Writing-Engineering Ethics</w:t>
      </w:r>
    </w:p>
    <w:p w14:paraId="5C72A4EA" w14:textId="5F9328BD" w:rsidR="00444C92" w:rsidRPr="00310987" w:rsidRDefault="004B27A7" w:rsidP="00613032">
      <w:pPr>
        <w:pStyle w:val="Heading1"/>
      </w:pPr>
      <w:r>
        <w:t>Spring 2019</w:t>
      </w:r>
      <w:r w:rsidR="00444C92" w:rsidRPr="00310987">
        <w:t xml:space="preserve"> Course Schedule</w:t>
      </w:r>
    </w:p>
    <w:p w14:paraId="7E7DEDD2" w14:textId="2B8EC968" w:rsidR="004B27A7" w:rsidRDefault="004B27A7" w:rsidP="00CC03DF">
      <w:r>
        <w:rPr>
          <w:b/>
        </w:rPr>
        <w:t>Schedule is subject to change with fair notice by email and class announcement, or on Canvas</w:t>
      </w:r>
      <w:r>
        <w:t>.</w:t>
      </w:r>
    </w:p>
    <w:p w14:paraId="7BF86C05" w14:textId="6F1571E0" w:rsidR="00602DDD" w:rsidRDefault="004B27A7" w:rsidP="00CC03DF">
      <w:r>
        <w:t>The class often gets ahead of the lectures, and then reviews/discusses the concepts for a week.</w:t>
      </w:r>
    </w:p>
    <w:p w14:paraId="01860D45" w14:textId="77777777" w:rsidR="00602DDD" w:rsidRPr="00310987" w:rsidRDefault="00602DDD" w:rsidP="00602DDD">
      <w:pPr>
        <w:pStyle w:val="Heading2"/>
      </w:pPr>
      <w:r w:rsidRPr="00310987">
        <w:t>Course Schedule</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990"/>
        <w:gridCol w:w="2430"/>
        <w:gridCol w:w="1890"/>
        <w:gridCol w:w="1980"/>
        <w:gridCol w:w="1980"/>
      </w:tblGrid>
      <w:tr w:rsidR="006128B3" w:rsidRPr="006128B3" w14:paraId="5226817B" w14:textId="77777777" w:rsidTr="00315991">
        <w:trPr>
          <w:trHeight w:val="432"/>
          <w:tblHeader/>
        </w:trPr>
        <w:tc>
          <w:tcPr>
            <w:tcW w:w="810" w:type="dxa"/>
            <w:shd w:val="clear" w:color="auto" w:fill="auto"/>
          </w:tcPr>
          <w:p w14:paraId="2D492E4D" w14:textId="77777777" w:rsidR="006128B3" w:rsidRPr="006128B3" w:rsidRDefault="006128B3" w:rsidP="006128B3">
            <w:pPr>
              <w:jc w:val="center"/>
              <w:rPr>
                <w:b/>
              </w:rPr>
            </w:pPr>
            <w:r w:rsidRPr="006128B3">
              <w:rPr>
                <w:b/>
              </w:rPr>
              <w:t>Week</w:t>
            </w:r>
          </w:p>
        </w:tc>
        <w:tc>
          <w:tcPr>
            <w:tcW w:w="990" w:type="dxa"/>
          </w:tcPr>
          <w:p w14:paraId="6B81F851" w14:textId="77777777" w:rsidR="006128B3" w:rsidRPr="006128B3" w:rsidRDefault="006128B3" w:rsidP="006128B3">
            <w:pPr>
              <w:jc w:val="center"/>
            </w:pPr>
            <w:r w:rsidRPr="006128B3">
              <w:rPr>
                <w:b/>
              </w:rPr>
              <w:t>Date</w:t>
            </w:r>
          </w:p>
        </w:tc>
        <w:tc>
          <w:tcPr>
            <w:tcW w:w="2430" w:type="dxa"/>
          </w:tcPr>
          <w:p w14:paraId="74202C0A" w14:textId="77777777" w:rsidR="006128B3" w:rsidRPr="006128B3" w:rsidRDefault="006128B3" w:rsidP="006128B3">
            <w:pPr>
              <w:jc w:val="center"/>
              <w:rPr>
                <w:b/>
              </w:rPr>
            </w:pPr>
            <w:r w:rsidRPr="006128B3">
              <w:rPr>
                <w:b/>
              </w:rPr>
              <w:t>Topics, Readings, Assignments, Deadlines</w:t>
            </w:r>
          </w:p>
        </w:tc>
        <w:tc>
          <w:tcPr>
            <w:tcW w:w="1890" w:type="dxa"/>
          </w:tcPr>
          <w:p w14:paraId="11467C23" w14:textId="77777777" w:rsidR="006128B3" w:rsidRPr="006128B3" w:rsidRDefault="006128B3" w:rsidP="006128B3">
            <w:pPr>
              <w:jc w:val="center"/>
              <w:rPr>
                <w:b/>
              </w:rPr>
            </w:pPr>
            <w:r w:rsidRPr="006128B3">
              <w:rPr>
                <w:b/>
              </w:rPr>
              <w:t>Midterm Paper</w:t>
            </w:r>
          </w:p>
        </w:tc>
        <w:tc>
          <w:tcPr>
            <w:tcW w:w="1980" w:type="dxa"/>
          </w:tcPr>
          <w:p w14:paraId="581511F8" w14:textId="074A2253" w:rsidR="006128B3" w:rsidRPr="006128B3" w:rsidRDefault="006128B3" w:rsidP="006128B3">
            <w:pPr>
              <w:jc w:val="center"/>
              <w:rPr>
                <w:b/>
              </w:rPr>
            </w:pPr>
            <w:r w:rsidRPr="006128B3">
              <w:rPr>
                <w:b/>
              </w:rPr>
              <w:t>Final Paper</w:t>
            </w:r>
            <w:r w:rsidR="003645C0">
              <w:rPr>
                <w:b/>
              </w:rPr>
              <w:t xml:space="preserve"> (GWAR Assignment)</w:t>
            </w:r>
          </w:p>
        </w:tc>
        <w:tc>
          <w:tcPr>
            <w:tcW w:w="1980" w:type="dxa"/>
          </w:tcPr>
          <w:p w14:paraId="3B5F4D55" w14:textId="77777777" w:rsidR="006128B3" w:rsidRPr="006128B3" w:rsidRDefault="006128B3" w:rsidP="006128B3">
            <w:pPr>
              <w:jc w:val="center"/>
              <w:rPr>
                <w:b/>
              </w:rPr>
            </w:pPr>
            <w:r w:rsidRPr="006128B3">
              <w:rPr>
                <w:b/>
              </w:rPr>
              <w:t>Final Presentation</w:t>
            </w:r>
          </w:p>
        </w:tc>
      </w:tr>
      <w:tr w:rsidR="006128B3" w:rsidRPr="006128B3" w14:paraId="1BD1681D" w14:textId="77777777" w:rsidTr="00315991">
        <w:trPr>
          <w:trHeight w:val="432"/>
        </w:trPr>
        <w:tc>
          <w:tcPr>
            <w:tcW w:w="810" w:type="dxa"/>
            <w:tcBorders>
              <w:bottom w:val="single" w:sz="4" w:space="0" w:color="auto"/>
            </w:tcBorders>
          </w:tcPr>
          <w:p w14:paraId="2A423017" w14:textId="77777777" w:rsidR="006128B3" w:rsidRPr="006128B3" w:rsidRDefault="006128B3" w:rsidP="006128B3">
            <w:pPr>
              <w:jc w:val="center"/>
            </w:pPr>
            <w:r w:rsidRPr="006128B3">
              <w:t>1</w:t>
            </w:r>
          </w:p>
        </w:tc>
        <w:tc>
          <w:tcPr>
            <w:tcW w:w="990" w:type="dxa"/>
            <w:tcBorders>
              <w:bottom w:val="single" w:sz="4" w:space="0" w:color="auto"/>
            </w:tcBorders>
          </w:tcPr>
          <w:p w14:paraId="483BA51E" w14:textId="1449E4D1" w:rsidR="006128B3" w:rsidRPr="006128B3" w:rsidRDefault="006128B3" w:rsidP="00774326">
            <w:proofErr w:type="spellStart"/>
            <w:r w:rsidRPr="006128B3">
              <w:t>Th</w:t>
            </w:r>
            <w:proofErr w:type="spellEnd"/>
            <w:r w:rsidRPr="006128B3">
              <w:t xml:space="preserve">, </w:t>
            </w:r>
            <w:r w:rsidR="00774326">
              <w:t xml:space="preserve">Aug 22, </w:t>
            </w:r>
            <w:r w:rsidRPr="006128B3">
              <w:t>2019</w:t>
            </w:r>
          </w:p>
        </w:tc>
        <w:tc>
          <w:tcPr>
            <w:tcW w:w="2430" w:type="dxa"/>
            <w:tcBorders>
              <w:bottom w:val="single" w:sz="4" w:space="0" w:color="auto"/>
            </w:tcBorders>
          </w:tcPr>
          <w:p w14:paraId="333A43AB" w14:textId="77777777" w:rsidR="006128B3" w:rsidRPr="006128B3" w:rsidRDefault="006128B3" w:rsidP="006128B3">
            <w:r w:rsidRPr="006128B3">
              <w:t>Introduction, Class Overview, Processes, Why we are here</w:t>
            </w:r>
          </w:p>
        </w:tc>
        <w:tc>
          <w:tcPr>
            <w:tcW w:w="1890" w:type="dxa"/>
            <w:tcBorders>
              <w:bottom w:val="single" w:sz="4" w:space="0" w:color="auto"/>
            </w:tcBorders>
          </w:tcPr>
          <w:p w14:paraId="5D42D3CE" w14:textId="77777777" w:rsidR="006128B3" w:rsidRPr="006128B3" w:rsidRDefault="006128B3" w:rsidP="006128B3"/>
        </w:tc>
        <w:tc>
          <w:tcPr>
            <w:tcW w:w="1980" w:type="dxa"/>
            <w:tcBorders>
              <w:bottom w:val="single" w:sz="4" w:space="0" w:color="auto"/>
            </w:tcBorders>
          </w:tcPr>
          <w:p w14:paraId="67C47A1F" w14:textId="77777777" w:rsidR="006128B3" w:rsidRPr="006128B3" w:rsidRDefault="006128B3" w:rsidP="006128B3"/>
        </w:tc>
        <w:tc>
          <w:tcPr>
            <w:tcW w:w="1980" w:type="dxa"/>
            <w:tcBorders>
              <w:bottom w:val="single" w:sz="4" w:space="0" w:color="auto"/>
            </w:tcBorders>
          </w:tcPr>
          <w:p w14:paraId="778DF3DD" w14:textId="77777777" w:rsidR="006128B3" w:rsidRPr="006128B3" w:rsidRDefault="006128B3" w:rsidP="006128B3"/>
        </w:tc>
      </w:tr>
      <w:tr w:rsidR="006128B3" w:rsidRPr="006128B3" w14:paraId="7BAE34B5" w14:textId="77777777" w:rsidTr="00315991">
        <w:trPr>
          <w:trHeight w:val="432"/>
        </w:trPr>
        <w:tc>
          <w:tcPr>
            <w:tcW w:w="810" w:type="dxa"/>
          </w:tcPr>
          <w:p w14:paraId="4B93D9B4" w14:textId="1D35534E" w:rsidR="006128B3" w:rsidRPr="006128B3" w:rsidRDefault="00774326" w:rsidP="006128B3">
            <w:pPr>
              <w:jc w:val="center"/>
            </w:pPr>
            <w:r>
              <w:t>1</w:t>
            </w:r>
          </w:p>
        </w:tc>
        <w:tc>
          <w:tcPr>
            <w:tcW w:w="990" w:type="dxa"/>
          </w:tcPr>
          <w:p w14:paraId="0213BEF0" w14:textId="1C3F2CC8" w:rsidR="006128B3" w:rsidRPr="006128B3" w:rsidRDefault="006128B3" w:rsidP="006128B3">
            <w:proofErr w:type="spellStart"/>
            <w:r w:rsidRPr="006128B3">
              <w:t>Tu</w:t>
            </w:r>
            <w:proofErr w:type="spellEnd"/>
            <w:r w:rsidRPr="006128B3">
              <w:t xml:space="preserve">, </w:t>
            </w:r>
            <w:r w:rsidR="00774326">
              <w:t>Aug 27</w:t>
            </w:r>
          </w:p>
        </w:tc>
        <w:tc>
          <w:tcPr>
            <w:tcW w:w="2430" w:type="dxa"/>
          </w:tcPr>
          <w:p w14:paraId="4A90A9EB" w14:textId="77777777" w:rsidR="006128B3" w:rsidRPr="006128B3" w:rsidRDefault="006128B3" w:rsidP="006128B3">
            <w:r w:rsidRPr="006128B3">
              <w:t>First Writing Rules, Ethics and Engineering</w:t>
            </w:r>
          </w:p>
        </w:tc>
        <w:tc>
          <w:tcPr>
            <w:tcW w:w="1890" w:type="dxa"/>
          </w:tcPr>
          <w:p w14:paraId="2AD38713" w14:textId="77777777" w:rsidR="006128B3" w:rsidRPr="006128B3" w:rsidRDefault="006128B3" w:rsidP="006128B3"/>
        </w:tc>
        <w:tc>
          <w:tcPr>
            <w:tcW w:w="1980" w:type="dxa"/>
          </w:tcPr>
          <w:p w14:paraId="0FF1A132" w14:textId="77777777" w:rsidR="006128B3" w:rsidRPr="006128B3" w:rsidRDefault="006128B3" w:rsidP="006128B3"/>
        </w:tc>
        <w:tc>
          <w:tcPr>
            <w:tcW w:w="1980" w:type="dxa"/>
          </w:tcPr>
          <w:p w14:paraId="43C1C4F8" w14:textId="77777777" w:rsidR="006128B3" w:rsidRPr="006128B3" w:rsidRDefault="006128B3" w:rsidP="006128B3"/>
        </w:tc>
      </w:tr>
      <w:tr w:rsidR="006128B3" w:rsidRPr="006128B3" w14:paraId="345A5CA2" w14:textId="77777777" w:rsidTr="00315991">
        <w:trPr>
          <w:trHeight w:val="432"/>
        </w:trPr>
        <w:tc>
          <w:tcPr>
            <w:tcW w:w="810" w:type="dxa"/>
          </w:tcPr>
          <w:p w14:paraId="6529030E" w14:textId="77777777" w:rsidR="006128B3" w:rsidRPr="006128B3" w:rsidRDefault="006128B3" w:rsidP="006128B3">
            <w:pPr>
              <w:jc w:val="center"/>
            </w:pPr>
            <w:r w:rsidRPr="006128B3">
              <w:t>2</w:t>
            </w:r>
          </w:p>
        </w:tc>
        <w:tc>
          <w:tcPr>
            <w:tcW w:w="990" w:type="dxa"/>
          </w:tcPr>
          <w:p w14:paraId="7167214D" w14:textId="7C315A71" w:rsidR="006128B3" w:rsidRPr="006128B3" w:rsidRDefault="006128B3" w:rsidP="00774326">
            <w:proofErr w:type="spellStart"/>
            <w:r w:rsidRPr="006128B3">
              <w:t>Th</w:t>
            </w:r>
            <w:proofErr w:type="spellEnd"/>
            <w:r w:rsidRPr="006128B3">
              <w:t xml:space="preserve">, </w:t>
            </w:r>
            <w:r w:rsidR="00774326">
              <w:t>Aug 29</w:t>
            </w:r>
          </w:p>
        </w:tc>
        <w:tc>
          <w:tcPr>
            <w:tcW w:w="2430" w:type="dxa"/>
          </w:tcPr>
          <w:p w14:paraId="1C75726C" w14:textId="77777777" w:rsidR="006128B3" w:rsidRPr="006128B3" w:rsidRDefault="006128B3" w:rsidP="006128B3">
            <w:r w:rsidRPr="006128B3">
              <w:rPr>
                <w:b/>
              </w:rPr>
              <w:t>Engineering Project, Chapter One, Process</w:t>
            </w:r>
          </w:p>
        </w:tc>
        <w:tc>
          <w:tcPr>
            <w:tcW w:w="1890" w:type="dxa"/>
          </w:tcPr>
          <w:p w14:paraId="60B35EFE" w14:textId="77777777" w:rsidR="006128B3" w:rsidRPr="006128B3" w:rsidRDefault="006128B3" w:rsidP="006128B3">
            <w:pPr>
              <w:rPr>
                <w:b/>
              </w:rPr>
            </w:pPr>
          </w:p>
        </w:tc>
        <w:tc>
          <w:tcPr>
            <w:tcW w:w="1980" w:type="dxa"/>
          </w:tcPr>
          <w:p w14:paraId="5C50143B" w14:textId="77777777" w:rsidR="006128B3" w:rsidRPr="006128B3" w:rsidRDefault="006128B3" w:rsidP="006128B3">
            <w:pPr>
              <w:rPr>
                <w:b/>
              </w:rPr>
            </w:pPr>
          </w:p>
        </w:tc>
        <w:tc>
          <w:tcPr>
            <w:tcW w:w="1980" w:type="dxa"/>
          </w:tcPr>
          <w:p w14:paraId="07251319" w14:textId="77777777" w:rsidR="006128B3" w:rsidRPr="006128B3" w:rsidRDefault="006128B3" w:rsidP="006128B3">
            <w:pPr>
              <w:rPr>
                <w:b/>
              </w:rPr>
            </w:pPr>
          </w:p>
        </w:tc>
      </w:tr>
      <w:tr w:rsidR="006128B3" w:rsidRPr="006128B3" w14:paraId="2C921314" w14:textId="77777777" w:rsidTr="00315991">
        <w:trPr>
          <w:trHeight w:val="432"/>
        </w:trPr>
        <w:tc>
          <w:tcPr>
            <w:tcW w:w="810" w:type="dxa"/>
          </w:tcPr>
          <w:p w14:paraId="09A06F53" w14:textId="7C746572" w:rsidR="006128B3" w:rsidRPr="006128B3" w:rsidRDefault="00774326" w:rsidP="006128B3">
            <w:pPr>
              <w:jc w:val="center"/>
            </w:pPr>
            <w:r>
              <w:t>2</w:t>
            </w:r>
          </w:p>
        </w:tc>
        <w:tc>
          <w:tcPr>
            <w:tcW w:w="990" w:type="dxa"/>
          </w:tcPr>
          <w:p w14:paraId="6ADB66AB" w14:textId="50D93662" w:rsidR="006128B3" w:rsidRPr="006128B3" w:rsidRDefault="006128B3" w:rsidP="00774326">
            <w:proofErr w:type="spellStart"/>
            <w:r w:rsidRPr="006128B3">
              <w:t>Tu</w:t>
            </w:r>
            <w:proofErr w:type="spellEnd"/>
            <w:r w:rsidRPr="006128B3">
              <w:t xml:space="preserve">, </w:t>
            </w:r>
            <w:r w:rsidR="00774326">
              <w:t>Sep 3</w:t>
            </w:r>
          </w:p>
        </w:tc>
        <w:tc>
          <w:tcPr>
            <w:tcW w:w="2430" w:type="dxa"/>
          </w:tcPr>
          <w:p w14:paraId="7DFE8BB4" w14:textId="77777777" w:rsidR="006128B3" w:rsidRPr="006128B3" w:rsidRDefault="006128B3" w:rsidP="006128B3">
            <w:r w:rsidRPr="006128B3">
              <w:t>Technical Writing-Product Description, Organization and Flow</w:t>
            </w:r>
          </w:p>
        </w:tc>
        <w:tc>
          <w:tcPr>
            <w:tcW w:w="1890" w:type="dxa"/>
          </w:tcPr>
          <w:p w14:paraId="294273A6" w14:textId="77777777" w:rsidR="006128B3" w:rsidRPr="006128B3" w:rsidRDefault="006128B3" w:rsidP="006128B3"/>
        </w:tc>
        <w:tc>
          <w:tcPr>
            <w:tcW w:w="1980" w:type="dxa"/>
          </w:tcPr>
          <w:p w14:paraId="755B7980" w14:textId="77777777" w:rsidR="006128B3" w:rsidRPr="006128B3" w:rsidRDefault="006128B3" w:rsidP="006128B3"/>
        </w:tc>
        <w:tc>
          <w:tcPr>
            <w:tcW w:w="1980" w:type="dxa"/>
          </w:tcPr>
          <w:p w14:paraId="5151074E" w14:textId="77777777" w:rsidR="006128B3" w:rsidRPr="006128B3" w:rsidRDefault="006128B3" w:rsidP="006128B3"/>
        </w:tc>
      </w:tr>
      <w:tr w:rsidR="006128B3" w:rsidRPr="006128B3" w14:paraId="32DEBA9F" w14:textId="77777777" w:rsidTr="00315991">
        <w:trPr>
          <w:trHeight w:val="432"/>
        </w:trPr>
        <w:tc>
          <w:tcPr>
            <w:tcW w:w="810" w:type="dxa"/>
          </w:tcPr>
          <w:p w14:paraId="7AF2B4A3" w14:textId="77777777" w:rsidR="006128B3" w:rsidRPr="006128B3" w:rsidRDefault="006128B3" w:rsidP="006128B3">
            <w:pPr>
              <w:jc w:val="center"/>
            </w:pPr>
            <w:r w:rsidRPr="006128B3">
              <w:t>3</w:t>
            </w:r>
          </w:p>
        </w:tc>
        <w:tc>
          <w:tcPr>
            <w:tcW w:w="990" w:type="dxa"/>
          </w:tcPr>
          <w:p w14:paraId="4C08D144" w14:textId="5873FF97" w:rsidR="006128B3" w:rsidRPr="006128B3" w:rsidRDefault="006128B3" w:rsidP="00774326">
            <w:proofErr w:type="spellStart"/>
            <w:r w:rsidRPr="006128B3">
              <w:t>Th</w:t>
            </w:r>
            <w:proofErr w:type="spellEnd"/>
            <w:r w:rsidRPr="006128B3">
              <w:t xml:space="preserve">, </w:t>
            </w:r>
            <w:r w:rsidR="00774326">
              <w:t>Sep 5</w:t>
            </w:r>
          </w:p>
        </w:tc>
        <w:tc>
          <w:tcPr>
            <w:tcW w:w="2430" w:type="dxa"/>
          </w:tcPr>
          <w:p w14:paraId="095107E1" w14:textId="77777777" w:rsidR="006128B3" w:rsidRPr="006128B3" w:rsidRDefault="006128B3" w:rsidP="006128B3">
            <w:r w:rsidRPr="006128B3">
              <w:t>Gadget Day, Organization and flow</w:t>
            </w:r>
          </w:p>
        </w:tc>
        <w:tc>
          <w:tcPr>
            <w:tcW w:w="1890" w:type="dxa"/>
          </w:tcPr>
          <w:p w14:paraId="04A804FB" w14:textId="77777777" w:rsidR="006128B3" w:rsidRPr="006128B3" w:rsidRDefault="006128B3" w:rsidP="006128B3"/>
        </w:tc>
        <w:tc>
          <w:tcPr>
            <w:tcW w:w="1980" w:type="dxa"/>
          </w:tcPr>
          <w:p w14:paraId="3CD3B42D" w14:textId="77777777" w:rsidR="006128B3" w:rsidRPr="006128B3" w:rsidRDefault="006128B3" w:rsidP="006128B3"/>
        </w:tc>
        <w:tc>
          <w:tcPr>
            <w:tcW w:w="1980" w:type="dxa"/>
          </w:tcPr>
          <w:p w14:paraId="20B3F585" w14:textId="77777777" w:rsidR="006128B3" w:rsidRPr="006128B3" w:rsidRDefault="006128B3" w:rsidP="006128B3"/>
        </w:tc>
      </w:tr>
      <w:tr w:rsidR="006128B3" w:rsidRPr="006128B3" w14:paraId="6068FA9A" w14:textId="77777777" w:rsidTr="00315991">
        <w:trPr>
          <w:trHeight w:val="432"/>
        </w:trPr>
        <w:tc>
          <w:tcPr>
            <w:tcW w:w="810" w:type="dxa"/>
          </w:tcPr>
          <w:p w14:paraId="25AA2E4B" w14:textId="150F49B9" w:rsidR="006128B3" w:rsidRPr="006128B3" w:rsidRDefault="00774326" w:rsidP="006128B3">
            <w:pPr>
              <w:jc w:val="center"/>
            </w:pPr>
            <w:r>
              <w:t>3</w:t>
            </w:r>
          </w:p>
        </w:tc>
        <w:tc>
          <w:tcPr>
            <w:tcW w:w="990" w:type="dxa"/>
          </w:tcPr>
          <w:p w14:paraId="0CBEC67F" w14:textId="2EB73C69" w:rsidR="006128B3" w:rsidRPr="006128B3" w:rsidRDefault="006128B3" w:rsidP="00774326">
            <w:proofErr w:type="spellStart"/>
            <w:r w:rsidRPr="006128B3">
              <w:t>Tu</w:t>
            </w:r>
            <w:proofErr w:type="spellEnd"/>
            <w:r w:rsidRPr="006128B3">
              <w:t xml:space="preserve">, </w:t>
            </w:r>
            <w:r w:rsidR="00774326">
              <w:t>Sep 10</w:t>
            </w:r>
          </w:p>
        </w:tc>
        <w:tc>
          <w:tcPr>
            <w:tcW w:w="2430" w:type="dxa"/>
          </w:tcPr>
          <w:p w14:paraId="0DD1A20C" w14:textId="77777777" w:rsidR="006128B3" w:rsidRPr="006128B3" w:rsidRDefault="006128B3" w:rsidP="006128B3">
            <w:r w:rsidRPr="006128B3">
              <w:rPr>
                <w:b/>
              </w:rPr>
              <w:t>Engineering Project, Chapter Two, Process Ethics</w:t>
            </w:r>
          </w:p>
        </w:tc>
        <w:tc>
          <w:tcPr>
            <w:tcW w:w="1890" w:type="dxa"/>
          </w:tcPr>
          <w:p w14:paraId="3E426AC5" w14:textId="77777777" w:rsidR="006128B3" w:rsidRPr="006128B3" w:rsidRDefault="006128B3" w:rsidP="006128B3">
            <w:pPr>
              <w:rPr>
                <w:b/>
              </w:rPr>
            </w:pPr>
          </w:p>
        </w:tc>
        <w:tc>
          <w:tcPr>
            <w:tcW w:w="1980" w:type="dxa"/>
          </w:tcPr>
          <w:p w14:paraId="1506DB30" w14:textId="77777777" w:rsidR="006128B3" w:rsidRPr="006128B3" w:rsidRDefault="006128B3" w:rsidP="006128B3">
            <w:pPr>
              <w:rPr>
                <w:b/>
              </w:rPr>
            </w:pPr>
          </w:p>
        </w:tc>
        <w:tc>
          <w:tcPr>
            <w:tcW w:w="1980" w:type="dxa"/>
          </w:tcPr>
          <w:p w14:paraId="43138F30" w14:textId="77777777" w:rsidR="006128B3" w:rsidRPr="006128B3" w:rsidRDefault="006128B3" w:rsidP="006128B3">
            <w:pPr>
              <w:rPr>
                <w:b/>
              </w:rPr>
            </w:pPr>
          </w:p>
        </w:tc>
      </w:tr>
      <w:tr w:rsidR="006128B3" w:rsidRPr="006128B3" w14:paraId="4D84D8FF" w14:textId="77777777" w:rsidTr="00315991">
        <w:trPr>
          <w:trHeight w:val="432"/>
        </w:trPr>
        <w:tc>
          <w:tcPr>
            <w:tcW w:w="810" w:type="dxa"/>
            <w:tcBorders>
              <w:bottom w:val="single" w:sz="4" w:space="0" w:color="auto"/>
            </w:tcBorders>
          </w:tcPr>
          <w:p w14:paraId="3662E1CD" w14:textId="77777777" w:rsidR="006128B3" w:rsidRPr="006128B3" w:rsidRDefault="006128B3" w:rsidP="006128B3">
            <w:pPr>
              <w:jc w:val="center"/>
            </w:pPr>
            <w:r w:rsidRPr="006128B3">
              <w:t>4</w:t>
            </w:r>
          </w:p>
        </w:tc>
        <w:tc>
          <w:tcPr>
            <w:tcW w:w="990" w:type="dxa"/>
          </w:tcPr>
          <w:p w14:paraId="0A7D58FB" w14:textId="1CA58AC1" w:rsidR="006128B3" w:rsidRPr="006128B3" w:rsidRDefault="006128B3" w:rsidP="006128B3">
            <w:proofErr w:type="spellStart"/>
            <w:r w:rsidRPr="006128B3">
              <w:t>Th</w:t>
            </w:r>
            <w:proofErr w:type="spellEnd"/>
            <w:r w:rsidRPr="006128B3">
              <w:t xml:space="preserve">, </w:t>
            </w:r>
            <w:r w:rsidR="00987E6B">
              <w:t>Sep 12</w:t>
            </w:r>
          </w:p>
        </w:tc>
        <w:tc>
          <w:tcPr>
            <w:tcW w:w="2430" w:type="dxa"/>
          </w:tcPr>
          <w:p w14:paraId="05CB510E" w14:textId="77777777" w:rsidR="006128B3" w:rsidRPr="006128B3" w:rsidRDefault="006128B3" w:rsidP="006128B3">
            <w:pPr>
              <w:rPr>
                <w:b/>
              </w:rPr>
            </w:pPr>
            <w:r w:rsidRPr="006128B3">
              <w:rPr>
                <w:b/>
              </w:rPr>
              <w:t>Engineering Project, Chapter Three, Colonization</w:t>
            </w:r>
          </w:p>
        </w:tc>
        <w:tc>
          <w:tcPr>
            <w:tcW w:w="1890" w:type="dxa"/>
          </w:tcPr>
          <w:p w14:paraId="63F13E94" w14:textId="77777777" w:rsidR="006128B3" w:rsidRPr="006128B3" w:rsidRDefault="006128B3" w:rsidP="006128B3">
            <w:pPr>
              <w:rPr>
                <w:b/>
              </w:rPr>
            </w:pPr>
            <w:r w:rsidRPr="006128B3">
              <w:rPr>
                <w:b/>
              </w:rPr>
              <w:t>Midterm paper topic proposals due</w:t>
            </w:r>
          </w:p>
        </w:tc>
        <w:tc>
          <w:tcPr>
            <w:tcW w:w="1980" w:type="dxa"/>
          </w:tcPr>
          <w:p w14:paraId="38FAB252" w14:textId="77777777" w:rsidR="006128B3" w:rsidRPr="006128B3" w:rsidRDefault="006128B3" w:rsidP="006128B3">
            <w:pPr>
              <w:rPr>
                <w:b/>
              </w:rPr>
            </w:pPr>
          </w:p>
        </w:tc>
        <w:tc>
          <w:tcPr>
            <w:tcW w:w="1980" w:type="dxa"/>
          </w:tcPr>
          <w:p w14:paraId="0497C59D" w14:textId="77777777" w:rsidR="006128B3" w:rsidRPr="006128B3" w:rsidRDefault="006128B3" w:rsidP="006128B3">
            <w:pPr>
              <w:rPr>
                <w:b/>
              </w:rPr>
            </w:pPr>
          </w:p>
        </w:tc>
      </w:tr>
      <w:tr w:rsidR="006128B3" w:rsidRPr="006128B3" w14:paraId="3ACB998D" w14:textId="77777777" w:rsidTr="00315991">
        <w:trPr>
          <w:trHeight w:val="432"/>
        </w:trPr>
        <w:tc>
          <w:tcPr>
            <w:tcW w:w="810" w:type="dxa"/>
            <w:tcBorders>
              <w:bottom w:val="single" w:sz="4" w:space="0" w:color="auto"/>
            </w:tcBorders>
          </w:tcPr>
          <w:p w14:paraId="7C859AFB" w14:textId="466A8901" w:rsidR="006128B3" w:rsidRPr="006128B3" w:rsidRDefault="00987E6B" w:rsidP="006128B3">
            <w:pPr>
              <w:jc w:val="center"/>
            </w:pPr>
            <w:r>
              <w:t>4</w:t>
            </w:r>
          </w:p>
        </w:tc>
        <w:tc>
          <w:tcPr>
            <w:tcW w:w="990" w:type="dxa"/>
            <w:tcBorders>
              <w:bottom w:val="single" w:sz="4" w:space="0" w:color="auto"/>
            </w:tcBorders>
          </w:tcPr>
          <w:p w14:paraId="2C97820D" w14:textId="039D492E" w:rsidR="006128B3" w:rsidRPr="006128B3" w:rsidRDefault="006128B3" w:rsidP="006128B3">
            <w:proofErr w:type="spellStart"/>
            <w:r w:rsidRPr="006128B3">
              <w:t>Tu</w:t>
            </w:r>
            <w:proofErr w:type="spellEnd"/>
            <w:r w:rsidRPr="006128B3">
              <w:t xml:space="preserve">, </w:t>
            </w:r>
            <w:r w:rsidR="00987E6B">
              <w:t>Sep 17</w:t>
            </w:r>
          </w:p>
        </w:tc>
        <w:tc>
          <w:tcPr>
            <w:tcW w:w="2430" w:type="dxa"/>
            <w:tcBorders>
              <w:bottom w:val="single" w:sz="4" w:space="0" w:color="auto"/>
            </w:tcBorders>
          </w:tcPr>
          <w:p w14:paraId="4B64F1BB" w14:textId="77777777" w:rsidR="006128B3" w:rsidRPr="006128B3" w:rsidRDefault="006128B3" w:rsidP="006128B3">
            <w:r w:rsidRPr="006128B3">
              <w:rPr>
                <w:b/>
              </w:rPr>
              <w:t>Engineering Project, Chapter Four, Person</w:t>
            </w:r>
          </w:p>
        </w:tc>
        <w:tc>
          <w:tcPr>
            <w:tcW w:w="1890" w:type="dxa"/>
            <w:tcBorders>
              <w:bottom w:val="single" w:sz="4" w:space="0" w:color="auto"/>
            </w:tcBorders>
          </w:tcPr>
          <w:p w14:paraId="7A9A77EF" w14:textId="77777777" w:rsidR="006128B3" w:rsidRPr="006128B3" w:rsidRDefault="006128B3" w:rsidP="006128B3">
            <w:pPr>
              <w:rPr>
                <w:b/>
              </w:rPr>
            </w:pPr>
          </w:p>
        </w:tc>
        <w:tc>
          <w:tcPr>
            <w:tcW w:w="1980" w:type="dxa"/>
            <w:tcBorders>
              <w:bottom w:val="single" w:sz="4" w:space="0" w:color="auto"/>
            </w:tcBorders>
          </w:tcPr>
          <w:p w14:paraId="12F80656" w14:textId="77777777" w:rsidR="006128B3" w:rsidRPr="006128B3" w:rsidRDefault="006128B3" w:rsidP="006128B3">
            <w:pPr>
              <w:rPr>
                <w:b/>
              </w:rPr>
            </w:pPr>
          </w:p>
        </w:tc>
        <w:tc>
          <w:tcPr>
            <w:tcW w:w="1980" w:type="dxa"/>
            <w:tcBorders>
              <w:bottom w:val="single" w:sz="4" w:space="0" w:color="auto"/>
            </w:tcBorders>
          </w:tcPr>
          <w:p w14:paraId="5017C41E" w14:textId="77777777" w:rsidR="006128B3" w:rsidRPr="006128B3" w:rsidRDefault="006128B3" w:rsidP="006128B3">
            <w:pPr>
              <w:rPr>
                <w:b/>
              </w:rPr>
            </w:pPr>
          </w:p>
        </w:tc>
      </w:tr>
      <w:tr w:rsidR="006128B3" w:rsidRPr="006128B3" w14:paraId="44098DC3" w14:textId="77777777" w:rsidTr="00315991">
        <w:trPr>
          <w:trHeight w:val="432"/>
        </w:trPr>
        <w:tc>
          <w:tcPr>
            <w:tcW w:w="810" w:type="dxa"/>
          </w:tcPr>
          <w:p w14:paraId="2FCE8A38" w14:textId="77777777" w:rsidR="006128B3" w:rsidRPr="006128B3" w:rsidRDefault="006128B3" w:rsidP="006128B3">
            <w:pPr>
              <w:jc w:val="center"/>
            </w:pPr>
            <w:r w:rsidRPr="006128B3">
              <w:t>5</w:t>
            </w:r>
          </w:p>
        </w:tc>
        <w:tc>
          <w:tcPr>
            <w:tcW w:w="990" w:type="dxa"/>
            <w:tcBorders>
              <w:bottom w:val="single" w:sz="4" w:space="0" w:color="auto"/>
            </w:tcBorders>
          </w:tcPr>
          <w:p w14:paraId="21995193" w14:textId="3AB65F58" w:rsidR="006128B3" w:rsidRPr="006128B3" w:rsidRDefault="006128B3" w:rsidP="006128B3">
            <w:proofErr w:type="spellStart"/>
            <w:r w:rsidRPr="006128B3">
              <w:t>Th</w:t>
            </w:r>
            <w:proofErr w:type="spellEnd"/>
            <w:r w:rsidRPr="006128B3">
              <w:t xml:space="preserve">, </w:t>
            </w:r>
            <w:r w:rsidR="00987E6B">
              <w:t>Sep 19</w:t>
            </w:r>
          </w:p>
        </w:tc>
        <w:tc>
          <w:tcPr>
            <w:tcW w:w="2430" w:type="dxa"/>
          </w:tcPr>
          <w:p w14:paraId="11DB35F8" w14:textId="77777777" w:rsidR="006128B3" w:rsidRPr="006128B3" w:rsidRDefault="006128B3" w:rsidP="006128B3">
            <w:r w:rsidRPr="006128B3">
              <w:t xml:space="preserve">Writing discussion, Outlines and organization, </w:t>
            </w:r>
          </w:p>
        </w:tc>
        <w:tc>
          <w:tcPr>
            <w:tcW w:w="1890" w:type="dxa"/>
          </w:tcPr>
          <w:p w14:paraId="21B21C19" w14:textId="77777777" w:rsidR="006128B3" w:rsidRPr="006128B3" w:rsidRDefault="006128B3" w:rsidP="006128B3">
            <w:pPr>
              <w:rPr>
                <w:b/>
                <w:u w:val="single"/>
              </w:rPr>
            </w:pPr>
            <w:r w:rsidRPr="006128B3">
              <w:rPr>
                <w:b/>
                <w:u w:val="single"/>
              </w:rPr>
              <w:t>Midterm topic Feedback</w:t>
            </w:r>
          </w:p>
        </w:tc>
        <w:tc>
          <w:tcPr>
            <w:tcW w:w="1980" w:type="dxa"/>
          </w:tcPr>
          <w:p w14:paraId="48ECBCFA" w14:textId="77777777" w:rsidR="006128B3" w:rsidRPr="006128B3" w:rsidRDefault="006128B3" w:rsidP="006128B3"/>
        </w:tc>
        <w:tc>
          <w:tcPr>
            <w:tcW w:w="1980" w:type="dxa"/>
          </w:tcPr>
          <w:p w14:paraId="3D1AB11E" w14:textId="77777777" w:rsidR="006128B3" w:rsidRPr="006128B3" w:rsidRDefault="006128B3" w:rsidP="006128B3"/>
        </w:tc>
      </w:tr>
      <w:tr w:rsidR="006128B3" w:rsidRPr="006128B3" w14:paraId="38C7F184" w14:textId="77777777" w:rsidTr="00987E6B">
        <w:trPr>
          <w:trHeight w:val="1070"/>
        </w:trPr>
        <w:tc>
          <w:tcPr>
            <w:tcW w:w="810" w:type="dxa"/>
          </w:tcPr>
          <w:p w14:paraId="3D903EB7" w14:textId="6D95C687" w:rsidR="006128B3" w:rsidRPr="006128B3" w:rsidRDefault="00987E6B" w:rsidP="006128B3">
            <w:pPr>
              <w:jc w:val="center"/>
            </w:pPr>
            <w:r>
              <w:t>5</w:t>
            </w:r>
          </w:p>
        </w:tc>
        <w:tc>
          <w:tcPr>
            <w:tcW w:w="990" w:type="dxa"/>
          </w:tcPr>
          <w:p w14:paraId="61C2DA41" w14:textId="11D5ED95" w:rsidR="006128B3" w:rsidRPr="006128B3" w:rsidRDefault="006128B3" w:rsidP="006128B3">
            <w:proofErr w:type="spellStart"/>
            <w:r w:rsidRPr="006128B3">
              <w:t>Tu</w:t>
            </w:r>
            <w:proofErr w:type="spellEnd"/>
            <w:r w:rsidRPr="006128B3">
              <w:t xml:space="preserve">, </w:t>
            </w:r>
            <w:r w:rsidR="00987E6B">
              <w:t>Sep 24</w:t>
            </w:r>
          </w:p>
        </w:tc>
        <w:tc>
          <w:tcPr>
            <w:tcW w:w="2430" w:type="dxa"/>
          </w:tcPr>
          <w:p w14:paraId="0B3BDF69" w14:textId="77777777" w:rsidR="006128B3" w:rsidRPr="006128B3" w:rsidRDefault="006128B3" w:rsidP="006128B3">
            <w:r w:rsidRPr="006128B3">
              <w:t>Abstracts and Executive Summaries</w:t>
            </w:r>
          </w:p>
        </w:tc>
        <w:tc>
          <w:tcPr>
            <w:tcW w:w="1890" w:type="dxa"/>
          </w:tcPr>
          <w:p w14:paraId="12F672EC" w14:textId="77777777" w:rsidR="006128B3" w:rsidRPr="006128B3" w:rsidRDefault="006128B3" w:rsidP="006128B3"/>
        </w:tc>
        <w:tc>
          <w:tcPr>
            <w:tcW w:w="1980" w:type="dxa"/>
          </w:tcPr>
          <w:p w14:paraId="13A38EEB" w14:textId="77777777" w:rsidR="006128B3" w:rsidRPr="006128B3" w:rsidRDefault="006128B3" w:rsidP="006128B3"/>
        </w:tc>
        <w:tc>
          <w:tcPr>
            <w:tcW w:w="1980" w:type="dxa"/>
          </w:tcPr>
          <w:p w14:paraId="04AE9648" w14:textId="77777777" w:rsidR="006128B3" w:rsidRPr="006128B3" w:rsidRDefault="006128B3" w:rsidP="006128B3"/>
        </w:tc>
      </w:tr>
      <w:tr w:rsidR="006128B3" w:rsidRPr="006128B3" w14:paraId="66BA9F13" w14:textId="77777777" w:rsidTr="00315991">
        <w:trPr>
          <w:trHeight w:val="432"/>
        </w:trPr>
        <w:tc>
          <w:tcPr>
            <w:tcW w:w="810" w:type="dxa"/>
            <w:tcBorders>
              <w:bottom w:val="single" w:sz="4" w:space="0" w:color="auto"/>
            </w:tcBorders>
          </w:tcPr>
          <w:p w14:paraId="698938FB" w14:textId="115E2E94" w:rsidR="006128B3" w:rsidRPr="006128B3" w:rsidRDefault="00987E6B" w:rsidP="006128B3">
            <w:pPr>
              <w:jc w:val="center"/>
            </w:pPr>
            <w:r>
              <w:lastRenderedPageBreak/>
              <w:t>6</w:t>
            </w:r>
          </w:p>
        </w:tc>
        <w:tc>
          <w:tcPr>
            <w:tcW w:w="990" w:type="dxa"/>
          </w:tcPr>
          <w:p w14:paraId="505BE1D4" w14:textId="0AD1EC0C" w:rsidR="006128B3" w:rsidRPr="006128B3" w:rsidRDefault="006128B3" w:rsidP="006128B3">
            <w:proofErr w:type="spellStart"/>
            <w:r w:rsidRPr="006128B3">
              <w:t>Th</w:t>
            </w:r>
            <w:proofErr w:type="spellEnd"/>
            <w:r w:rsidRPr="006128B3">
              <w:t xml:space="preserve">, </w:t>
            </w:r>
            <w:r w:rsidR="00987E6B">
              <w:t>Sep 26</w:t>
            </w:r>
          </w:p>
        </w:tc>
        <w:tc>
          <w:tcPr>
            <w:tcW w:w="2430" w:type="dxa"/>
            <w:tcBorders>
              <w:bottom w:val="single" w:sz="4" w:space="0" w:color="auto"/>
            </w:tcBorders>
          </w:tcPr>
          <w:p w14:paraId="6FF36A63" w14:textId="77777777" w:rsidR="006128B3" w:rsidRPr="006128B3" w:rsidRDefault="006128B3" w:rsidP="006128B3">
            <w:r w:rsidRPr="006128B3">
              <w:t xml:space="preserve">Research and Citations, </w:t>
            </w:r>
            <w:r w:rsidRPr="006128B3">
              <w:rPr>
                <w:b/>
              </w:rPr>
              <w:t>Engineering Project, Chapter Five, Virtue Ethics</w:t>
            </w:r>
          </w:p>
        </w:tc>
        <w:tc>
          <w:tcPr>
            <w:tcW w:w="1890" w:type="dxa"/>
            <w:tcBorders>
              <w:bottom w:val="single" w:sz="4" w:space="0" w:color="auto"/>
            </w:tcBorders>
          </w:tcPr>
          <w:p w14:paraId="68455924" w14:textId="77777777" w:rsidR="006128B3" w:rsidRPr="006128B3" w:rsidRDefault="006128B3" w:rsidP="006128B3">
            <w:r w:rsidRPr="006128B3">
              <w:rPr>
                <w:b/>
              </w:rPr>
              <w:t>Midterm Abstract/ Summary Outline due</w:t>
            </w:r>
          </w:p>
        </w:tc>
        <w:tc>
          <w:tcPr>
            <w:tcW w:w="1980" w:type="dxa"/>
            <w:tcBorders>
              <w:bottom w:val="single" w:sz="4" w:space="0" w:color="auto"/>
            </w:tcBorders>
          </w:tcPr>
          <w:p w14:paraId="4779999D" w14:textId="77777777" w:rsidR="006128B3" w:rsidRPr="006128B3" w:rsidRDefault="006128B3" w:rsidP="006128B3"/>
        </w:tc>
        <w:tc>
          <w:tcPr>
            <w:tcW w:w="1980" w:type="dxa"/>
            <w:tcBorders>
              <w:bottom w:val="single" w:sz="4" w:space="0" w:color="auto"/>
            </w:tcBorders>
          </w:tcPr>
          <w:p w14:paraId="1F06E637" w14:textId="77777777" w:rsidR="006128B3" w:rsidRPr="006128B3" w:rsidRDefault="006128B3" w:rsidP="006128B3"/>
        </w:tc>
      </w:tr>
      <w:tr w:rsidR="006128B3" w:rsidRPr="006128B3" w14:paraId="07E8CA8F" w14:textId="77777777" w:rsidTr="00315991">
        <w:trPr>
          <w:trHeight w:val="432"/>
        </w:trPr>
        <w:tc>
          <w:tcPr>
            <w:tcW w:w="810" w:type="dxa"/>
            <w:tcBorders>
              <w:bottom w:val="single" w:sz="4" w:space="0" w:color="auto"/>
            </w:tcBorders>
          </w:tcPr>
          <w:p w14:paraId="2075869A" w14:textId="652DAE51" w:rsidR="006128B3" w:rsidRPr="006128B3" w:rsidRDefault="00987E6B" w:rsidP="006128B3">
            <w:pPr>
              <w:jc w:val="center"/>
            </w:pPr>
            <w:r>
              <w:t>6</w:t>
            </w:r>
          </w:p>
        </w:tc>
        <w:tc>
          <w:tcPr>
            <w:tcW w:w="990" w:type="dxa"/>
            <w:tcBorders>
              <w:bottom w:val="single" w:sz="4" w:space="0" w:color="auto"/>
            </w:tcBorders>
          </w:tcPr>
          <w:p w14:paraId="57B98E99" w14:textId="76241E43" w:rsidR="006128B3" w:rsidRPr="006128B3" w:rsidRDefault="006128B3" w:rsidP="00987E6B">
            <w:proofErr w:type="spellStart"/>
            <w:r w:rsidRPr="006128B3">
              <w:t>Tu</w:t>
            </w:r>
            <w:proofErr w:type="spellEnd"/>
            <w:r w:rsidRPr="006128B3">
              <w:t xml:space="preserve">, </w:t>
            </w:r>
            <w:r w:rsidR="00987E6B">
              <w:t>Oct 1</w:t>
            </w:r>
          </w:p>
        </w:tc>
        <w:tc>
          <w:tcPr>
            <w:tcW w:w="2430" w:type="dxa"/>
            <w:tcBorders>
              <w:bottom w:val="single" w:sz="4" w:space="0" w:color="auto"/>
            </w:tcBorders>
          </w:tcPr>
          <w:p w14:paraId="04A05675" w14:textId="77777777" w:rsidR="006128B3" w:rsidRPr="006128B3" w:rsidRDefault="006128B3" w:rsidP="006128B3">
            <w:pPr>
              <w:rPr>
                <w:b/>
              </w:rPr>
            </w:pPr>
            <w:r w:rsidRPr="006128B3">
              <w:rPr>
                <w:b/>
              </w:rPr>
              <w:t>Engineering Project, Chapter Six, Contextualization</w:t>
            </w:r>
          </w:p>
        </w:tc>
        <w:tc>
          <w:tcPr>
            <w:tcW w:w="1890" w:type="dxa"/>
            <w:tcBorders>
              <w:bottom w:val="single" w:sz="4" w:space="0" w:color="auto"/>
            </w:tcBorders>
          </w:tcPr>
          <w:p w14:paraId="162175F0" w14:textId="77777777" w:rsidR="006128B3" w:rsidRPr="006128B3" w:rsidRDefault="006128B3" w:rsidP="006128B3">
            <w:pPr>
              <w:rPr>
                <w:b/>
              </w:rPr>
            </w:pPr>
            <w:r w:rsidRPr="006128B3">
              <w:rPr>
                <w:b/>
              </w:rPr>
              <w:t>Midterm Research Due</w:t>
            </w:r>
          </w:p>
        </w:tc>
        <w:tc>
          <w:tcPr>
            <w:tcW w:w="1980" w:type="dxa"/>
            <w:tcBorders>
              <w:bottom w:val="single" w:sz="4" w:space="0" w:color="auto"/>
            </w:tcBorders>
          </w:tcPr>
          <w:p w14:paraId="1CB62AD7" w14:textId="77777777" w:rsidR="006128B3" w:rsidRPr="006128B3" w:rsidRDefault="006128B3" w:rsidP="006128B3">
            <w:pPr>
              <w:rPr>
                <w:b/>
              </w:rPr>
            </w:pPr>
          </w:p>
        </w:tc>
        <w:tc>
          <w:tcPr>
            <w:tcW w:w="1980" w:type="dxa"/>
            <w:tcBorders>
              <w:bottom w:val="single" w:sz="4" w:space="0" w:color="auto"/>
            </w:tcBorders>
          </w:tcPr>
          <w:p w14:paraId="13964BDB" w14:textId="77777777" w:rsidR="006128B3" w:rsidRPr="006128B3" w:rsidRDefault="006128B3" w:rsidP="006128B3">
            <w:pPr>
              <w:rPr>
                <w:b/>
              </w:rPr>
            </w:pPr>
          </w:p>
        </w:tc>
      </w:tr>
      <w:tr w:rsidR="006128B3" w:rsidRPr="006128B3" w14:paraId="28E7A13D" w14:textId="77777777" w:rsidTr="00315991">
        <w:trPr>
          <w:trHeight w:val="432"/>
        </w:trPr>
        <w:tc>
          <w:tcPr>
            <w:tcW w:w="810" w:type="dxa"/>
            <w:tcBorders>
              <w:bottom w:val="single" w:sz="4" w:space="0" w:color="auto"/>
            </w:tcBorders>
          </w:tcPr>
          <w:p w14:paraId="08AF73B2" w14:textId="77777777" w:rsidR="006128B3" w:rsidRPr="006128B3" w:rsidRDefault="006128B3" w:rsidP="006128B3">
            <w:pPr>
              <w:jc w:val="center"/>
            </w:pPr>
            <w:r w:rsidRPr="006128B3">
              <w:t>7</w:t>
            </w:r>
          </w:p>
        </w:tc>
        <w:tc>
          <w:tcPr>
            <w:tcW w:w="990" w:type="dxa"/>
            <w:tcBorders>
              <w:bottom w:val="single" w:sz="4" w:space="0" w:color="auto"/>
            </w:tcBorders>
          </w:tcPr>
          <w:p w14:paraId="4DF6196D" w14:textId="33E39D11" w:rsidR="006128B3" w:rsidRPr="006128B3" w:rsidRDefault="006128B3" w:rsidP="006128B3">
            <w:proofErr w:type="spellStart"/>
            <w:r w:rsidRPr="006128B3">
              <w:t>Th</w:t>
            </w:r>
            <w:proofErr w:type="spellEnd"/>
            <w:r w:rsidRPr="006128B3">
              <w:t xml:space="preserve">, </w:t>
            </w:r>
            <w:r w:rsidR="00987E6B">
              <w:t>Oct 3</w:t>
            </w:r>
          </w:p>
        </w:tc>
        <w:tc>
          <w:tcPr>
            <w:tcW w:w="2430" w:type="dxa"/>
            <w:tcBorders>
              <w:bottom w:val="single" w:sz="4" w:space="0" w:color="auto"/>
            </w:tcBorders>
          </w:tcPr>
          <w:p w14:paraId="753A596A" w14:textId="77777777" w:rsidR="006128B3" w:rsidRPr="006128B3" w:rsidRDefault="006128B3" w:rsidP="006128B3">
            <w:r w:rsidRPr="006128B3">
              <w:t>Ethics discussion, Case studies</w:t>
            </w:r>
          </w:p>
        </w:tc>
        <w:tc>
          <w:tcPr>
            <w:tcW w:w="1890" w:type="dxa"/>
            <w:tcBorders>
              <w:bottom w:val="single" w:sz="4" w:space="0" w:color="auto"/>
            </w:tcBorders>
          </w:tcPr>
          <w:p w14:paraId="5A852A26" w14:textId="77777777" w:rsidR="006128B3" w:rsidRPr="006128B3" w:rsidRDefault="006128B3" w:rsidP="006128B3">
            <w:pPr>
              <w:rPr>
                <w:i/>
              </w:rPr>
            </w:pPr>
          </w:p>
        </w:tc>
        <w:tc>
          <w:tcPr>
            <w:tcW w:w="1980" w:type="dxa"/>
            <w:tcBorders>
              <w:bottom w:val="single" w:sz="4" w:space="0" w:color="auto"/>
            </w:tcBorders>
          </w:tcPr>
          <w:p w14:paraId="41AECA59" w14:textId="77777777" w:rsidR="006128B3" w:rsidRPr="006128B3" w:rsidRDefault="006128B3" w:rsidP="006128B3">
            <w:r w:rsidRPr="006128B3">
              <w:rPr>
                <w:b/>
              </w:rPr>
              <w:t>Final Paper Topic due</w:t>
            </w:r>
          </w:p>
        </w:tc>
        <w:tc>
          <w:tcPr>
            <w:tcW w:w="1980" w:type="dxa"/>
            <w:tcBorders>
              <w:bottom w:val="single" w:sz="4" w:space="0" w:color="auto"/>
            </w:tcBorders>
          </w:tcPr>
          <w:p w14:paraId="69958A4D" w14:textId="77777777" w:rsidR="006128B3" w:rsidRPr="006128B3" w:rsidRDefault="006128B3" w:rsidP="006128B3"/>
        </w:tc>
      </w:tr>
      <w:tr w:rsidR="006128B3" w:rsidRPr="006128B3" w14:paraId="363B31BB" w14:textId="77777777" w:rsidTr="00315991">
        <w:trPr>
          <w:trHeight w:val="432"/>
        </w:trPr>
        <w:tc>
          <w:tcPr>
            <w:tcW w:w="810" w:type="dxa"/>
            <w:tcBorders>
              <w:bottom w:val="single" w:sz="4" w:space="0" w:color="auto"/>
            </w:tcBorders>
          </w:tcPr>
          <w:p w14:paraId="59215EE6" w14:textId="60759DA9" w:rsidR="006128B3" w:rsidRPr="006128B3" w:rsidRDefault="00987E6B" w:rsidP="006128B3">
            <w:pPr>
              <w:jc w:val="center"/>
            </w:pPr>
            <w:r>
              <w:t>7</w:t>
            </w:r>
          </w:p>
        </w:tc>
        <w:tc>
          <w:tcPr>
            <w:tcW w:w="990" w:type="dxa"/>
            <w:tcBorders>
              <w:bottom w:val="single" w:sz="4" w:space="0" w:color="auto"/>
            </w:tcBorders>
          </w:tcPr>
          <w:p w14:paraId="7042912B" w14:textId="0E6768AA" w:rsidR="006128B3" w:rsidRPr="006128B3" w:rsidRDefault="006128B3" w:rsidP="00987E6B">
            <w:proofErr w:type="spellStart"/>
            <w:r w:rsidRPr="006128B3">
              <w:t>Tu</w:t>
            </w:r>
            <w:proofErr w:type="spellEnd"/>
            <w:r w:rsidRPr="006128B3">
              <w:t xml:space="preserve">, </w:t>
            </w:r>
            <w:r w:rsidR="00987E6B">
              <w:t>Oct 8</w:t>
            </w:r>
          </w:p>
        </w:tc>
        <w:tc>
          <w:tcPr>
            <w:tcW w:w="2430" w:type="dxa"/>
            <w:tcBorders>
              <w:bottom w:val="single" w:sz="4" w:space="0" w:color="auto"/>
            </w:tcBorders>
          </w:tcPr>
          <w:p w14:paraId="44C802E0" w14:textId="77777777" w:rsidR="006128B3" w:rsidRPr="006128B3" w:rsidRDefault="006128B3" w:rsidP="006128B3">
            <w:r w:rsidRPr="006128B3">
              <w:rPr>
                <w:b/>
              </w:rPr>
              <w:t xml:space="preserve">Engineering Project, Chapter Seven, </w:t>
            </w:r>
            <w:r w:rsidRPr="006128B3">
              <w:rPr>
                <w:b/>
                <w:u w:val="single"/>
              </w:rPr>
              <w:t>Product; Gadget (Product) Description grades</w:t>
            </w:r>
            <w:r w:rsidRPr="006128B3">
              <w:rPr>
                <w:b/>
              </w:rPr>
              <w:t xml:space="preserve"> and feedback available</w:t>
            </w:r>
          </w:p>
        </w:tc>
        <w:tc>
          <w:tcPr>
            <w:tcW w:w="1890" w:type="dxa"/>
            <w:tcBorders>
              <w:bottom w:val="single" w:sz="4" w:space="0" w:color="auto"/>
            </w:tcBorders>
          </w:tcPr>
          <w:p w14:paraId="482326B6" w14:textId="77777777" w:rsidR="006128B3" w:rsidRPr="006128B3" w:rsidRDefault="006128B3" w:rsidP="006128B3"/>
        </w:tc>
        <w:tc>
          <w:tcPr>
            <w:tcW w:w="1980" w:type="dxa"/>
            <w:tcBorders>
              <w:bottom w:val="single" w:sz="4" w:space="0" w:color="auto"/>
            </w:tcBorders>
          </w:tcPr>
          <w:p w14:paraId="0790FE12" w14:textId="77777777" w:rsidR="006128B3" w:rsidRPr="006128B3" w:rsidRDefault="006128B3" w:rsidP="006128B3"/>
        </w:tc>
        <w:tc>
          <w:tcPr>
            <w:tcW w:w="1980" w:type="dxa"/>
            <w:tcBorders>
              <w:bottom w:val="single" w:sz="4" w:space="0" w:color="auto"/>
            </w:tcBorders>
          </w:tcPr>
          <w:p w14:paraId="606FA5DE" w14:textId="77777777" w:rsidR="006128B3" w:rsidRPr="006128B3" w:rsidRDefault="006128B3" w:rsidP="006128B3"/>
        </w:tc>
      </w:tr>
      <w:tr w:rsidR="006128B3" w:rsidRPr="006128B3" w14:paraId="6191F363" w14:textId="77777777" w:rsidTr="00315991">
        <w:trPr>
          <w:trHeight w:val="432"/>
        </w:trPr>
        <w:tc>
          <w:tcPr>
            <w:tcW w:w="810" w:type="dxa"/>
            <w:tcBorders>
              <w:bottom w:val="single" w:sz="4" w:space="0" w:color="auto"/>
              <w:right w:val="single" w:sz="4" w:space="0" w:color="auto"/>
            </w:tcBorders>
          </w:tcPr>
          <w:p w14:paraId="17EFA4FC" w14:textId="77777777" w:rsidR="006128B3" w:rsidRPr="006128B3" w:rsidRDefault="006128B3" w:rsidP="006128B3">
            <w:pPr>
              <w:jc w:val="center"/>
            </w:pPr>
            <w:r w:rsidRPr="006128B3">
              <w:t>8</w:t>
            </w:r>
          </w:p>
        </w:tc>
        <w:tc>
          <w:tcPr>
            <w:tcW w:w="990" w:type="dxa"/>
            <w:tcBorders>
              <w:bottom w:val="single" w:sz="4" w:space="0" w:color="auto"/>
            </w:tcBorders>
          </w:tcPr>
          <w:p w14:paraId="5F99070D" w14:textId="5BC03A7B" w:rsidR="006128B3" w:rsidRPr="006128B3" w:rsidRDefault="006128B3" w:rsidP="006128B3">
            <w:proofErr w:type="spellStart"/>
            <w:r w:rsidRPr="006128B3">
              <w:t>Th</w:t>
            </w:r>
            <w:proofErr w:type="spellEnd"/>
            <w:r w:rsidRPr="006128B3">
              <w:t xml:space="preserve">, </w:t>
            </w:r>
            <w:r w:rsidR="00987E6B">
              <w:t>Oct 10</w:t>
            </w:r>
          </w:p>
        </w:tc>
        <w:tc>
          <w:tcPr>
            <w:tcW w:w="2430" w:type="dxa"/>
            <w:tcBorders>
              <w:top w:val="single" w:sz="4" w:space="0" w:color="auto"/>
              <w:left w:val="single" w:sz="4" w:space="0" w:color="auto"/>
              <w:bottom w:val="single" w:sz="4" w:space="0" w:color="auto"/>
              <w:right w:val="single" w:sz="4" w:space="0" w:color="auto"/>
            </w:tcBorders>
          </w:tcPr>
          <w:p w14:paraId="0CB05DB6" w14:textId="77777777" w:rsidR="006128B3" w:rsidRPr="006128B3" w:rsidRDefault="006128B3" w:rsidP="006128B3">
            <w:r w:rsidRPr="006128B3">
              <w:rPr>
                <w:b/>
              </w:rPr>
              <w:t xml:space="preserve">Engineering Project, Chapter Eight, Material Ethics and Chapter 9, Balance; </w:t>
            </w:r>
          </w:p>
          <w:p w14:paraId="6507B661" w14:textId="77777777" w:rsidR="006128B3" w:rsidRPr="006128B3" w:rsidRDefault="006128B3" w:rsidP="006128B3">
            <w:r w:rsidRPr="006128B3">
              <w:t>Writing a Resume – Forming and supporting a message to your audience</w:t>
            </w:r>
          </w:p>
        </w:tc>
        <w:tc>
          <w:tcPr>
            <w:tcW w:w="1890" w:type="dxa"/>
            <w:tcBorders>
              <w:top w:val="single" w:sz="4" w:space="0" w:color="auto"/>
              <w:left w:val="single" w:sz="4" w:space="0" w:color="auto"/>
              <w:bottom w:val="single" w:sz="4" w:space="0" w:color="auto"/>
              <w:right w:val="single" w:sz="4" w:space="0" w:color="auto"/>
            </w:tcBorders>
          </w:tcPr>
          <w:p w14:paraId="73EC87F8" w14:textId="77777777" w:rsidR="006128B3" w:rsidRPr="006128B3" w:rsidRDefault="006128B3" w:rsidP="006128B3">
            <w:pPr>
              <w:rPr>
                <w:b/>
              </w:rPr>
            </w:pPr>
            <w:r w:rsidRPr="006128B3">
              <w:rPr>
                <w:b/>
              </w:rPr>
              <w:t>Midterm First Full Draft due</w:t>
            </w:r>
          </w:p>
        </w:tc>
        <w:tc>
          <w:tcPr>
            <w:tcW w:w="1980" w:type="dxa"/>
            <w:tcBorders>
              <w:top w:val="single" w:sz="4" w:space="0" w:color="auto"/>
              <w:left w:val="single" w:sz="4" w:space="0" w:color="auto"/>
              <w:bottom w:val="single" w:sz="4" w:space="0" w:color="auto"/>
              <w:right w:val="single" w:sz="4" w:space="0" w:color="auto"/>
            </w:tcBorders>
          </w:tcPr>
          <w:p w14:paraId="5429220A" w14:textId="77777777" w:rsidR="006128B3" w:rsidRPr="006128B3" w:rsidRDefault="006128B3" w:rsidP="006128B3">
            <w:pPr>
              <w:rPr>
                <w:b/>
                <w:u w:val="single"/>
              </w:rPr>
            </w:pPr>
            <w:r w:rsidRPr="006128B3">
              <w:rPr>
                <w:b/>
                <w:u w:val="single"/>
              </w:rPr>
              <w:t>Final Paper Topic Feedback</w:t>
            </w:r>
          </w:p>
        </w:tc>
        <w:tc>
          <w:tcPr>
            <w:tcW w:w="1980" w:type="dxa"/>
            <w:tcBorders>
              <w:top w:val="single" w:sz="4" w:space="0" w:color="auto"/>
              <w:left w:val="single" w:sz="4" w:space="0" w:color="auto"/>
              <w:bottom w:val="single" w:sz="4" w:space="0" w:color="auto"/>
              <w:right w:val="single" w:sz="4" w:space="0" w:color="auto"/>
            </w:tcBorders>
          </w:tcPr>
          <w:p w14:paraId="490BB7AB" w14:textId="77777777" w:rsidR="006128B3" w:rsidRPr="006128B3" w:rsidRDefault="006128B3" w:rsidP="006128B3">
            <w:pPr>
              <w:rPr>
                <w:b/>
              </w:rPr>
            </w:pPr>
          </w:p>
        </w:tc>
      </w:tr>
      <w:tr w:rsidR="006128B3" w:rsidRPr="006128B3" w14:paraId="7AC4D3FA" w14:textId="77777777" w:rsidTr="00315991">
        <w:trPr>
          <w:trHeight w:val="432"/>
        </w:trPr>
        <w:tc>
          <w:tcPr>
            <w:tcW w:w="810" w:type="dxa"/>
            <w:tcBorders>
              <w:bottom w:val="single" w:sz="4" w:space="0" w:color="auto"/>
              <w:right w:val="single" w:sz="4" w:space="0" w:color="auto"/>
            </w:tcBorders>
          </w:tcPr>
          <w:p w14:paraId="3732F5C1" w14:textId="2A95E68A" w:rsidR="006128B3" w:rsidRPr="006128B3" w:rsidRDefault="00987E6B" w:rsidP="006128B3">
            <w:pPr>
              <w:jc w:val="center"/>
            </w:pPr>
            <w:r>
              <w:t>8</w:t>
            </w:r>
          </w:p>
        </w:tc>
        <w:tc>
          <w:tcPr>
            <w:tcW w:w="990" w:type="dxa"/>
            <w:tcBorders>
              <w:top w:val="single" w:sz="4" w:space="0" w:color="auto"/>
              <w:left w:val="single" w:sz="4" w:space="0" w:color="auto"/>
              <w:bottom w:val="single" w:sz="4" w:space="0" w:color="auto"/>
              <w:right w:val="single" w:sz="4" w:space="0" w:color="auto"/>
            </w:tcBorders>
          </w:tcPr>
          <w:p w14:paraId="390AD052" w14:textId="687B9CB8" w:rsidR="006128B3" w:rsidRPr="006128B3" w:rsidRDefault="006128B3" w:rsidP="006128B3">
            <w:proofErr w:type="spellStart"/>
            <w:r w:rsidRPr="006128B3">
              <w:t>Tu</w:t>
            </w:r>
            <w:proofErr w:type="spellEnd"/>
            <w:r w:rsidRPr="006128B3">
              <w:t xml:space="preserve">, </w:t>
            </w:r>
            <w:r w:rsidR="00987E6B">
              <w:t>Oct 15</w:t>
            </w:r>
          </w:p>
        </w:tc>
        <w:tc>
          <w:tcPr>
            <w:tcW w:w="2430" w:type="dxa"/>
          </w:tcPr>
          <w:p w14:paraId="6EE6A025" w14:textId="77777777" w:rsidR="006128B3" w:rsidRPr="006128B3" w:rsidRDefault="006128B3" w:rsidP="006128B3">
            <w:r w:rsidRPr="006128B3">
              <w:t>Ethics Situations; Resume Analysis</w:t>
            </w:r>
          </w:p>
        </w:tc>
        <w:tc>
          <w:tcPr>
            <w:tcW w:w="1890" w:type="dxa"/>
          </w:tcPr>
          <w:p w14:paraId="209A9AC9" w14:textId="77777777" w:rsidR="006128B3" w:rsidRPr="006128B3" w:rsidRDefault="006128B3" w:rsidP="006128B3">
            <w:pPr>
              <w:rPr>
                <w:b/>
                <w:u w:val="single"/>
              </w:rPr>
            </w:pPr>
            <w:r w:rsidRPr="006128B3">
              <w:rPr>
                <w:b/>
                <w:u w:val="single"/>
              </w:rPr>
              <w:t xml:space="preserve">Midterm Draft Feedback </w:t>
            </w:r>
          </w:p>
        </w:tc>
        <w:tc>
          <w:tcPr>
            <w:tcW w:w="1980" w:type="dxa"/>
          </w:tcPr>
          <w:p w14:paraId="6630E7DC" w14:textId="77777777" w:rsidR="006128B3" w:rsidRPr="006128B3" w:rsidRDefault="006128B3" w:rsidP="006128B3">
            <w:r w:rsidRPr="006128B3">
              <w:rPr>
                <w:b/>
              </w:rPr>
              <w:t>Final Project References due (20 sources)</w:t>
            </w:r>
          </w:p>
        </w:tc>
        <w:tc>
          <w:tcPr>
            <w:tcW w:w="1980" w:type="dxa"/>
          </w:tcPr>
          <w:p w14:paraId="7D3BD0C3" w14:textId="77777777" w:rsidR="006128B3" w:rsidRPr="006128B3" w:rsidRDefault="006128B3" w:rsidP="006128B3"/>
        </w:tc>
      </w:tr>
      <w:tr w:rsidR="006128B3" w:rsidRPr="006128B3" w14:paraId="09691578" w14:textId="77777777" w:rsidTr="00315991">
        <w:trPr>
          <w:trHeight w:val="432"/>
        </w:trPr>
        <w:tc>
          <w:tcPr>
            <w:tcW w:w="810" w:type="dxa"/>
          </w:tcPr>
          <w:p w14:paraId="6C0529DC" w14:textId="77777777" w:rsidR="006128B3" w:rsidRPr="006128B3" w:rsidRDefault="006128B3" w:rsidP="006128B3">
            <w:pPr>
              <w:jc w:val="center"/>
            </w:pPr>
            <w:r w:rsidRPr="006128B3">
              <w:t>9</w:t>
            </w:r>
          </w:p>
        </w:tc>
        <w:tc>
          <w:tcPr>
            <w:tcW w:w="990" w:type="dxa"/>
            <w:tcBorders>
              <w:top w:val="single" w:sz="4" w:space="0" w:color="auto"/>
              <w:left w:val="single" w:sz="4" w:space="0" w:color="auto"/>
              <w:bottom w:val="single" w:sz="4" w:space="0" w:color="auto"/>
              <w:right w:val="single" w:sz="4" w:space="0" w:color="auto"/>
            </w:tcBorders>
          </w:tcPr>
          <w:p w14:paraId="1D23C97F" w14:textId="4F534D72" w:rsidR="006128B3" w:rsidRPr="006128B3" w:rsidRDefault="006128B3" w:rsidP="006128B3">
            <w:proofErr w:type="spellStart"/>
            <w:r w:rsidRPr="006128B3">
              <w:t>Th</w:t>
            </w:r>
            <w:proofErr w:type="spellEnd"/>
            <w:r w:rsidRPr="006128B3">
              <w:t>,</w:t>
            </w:r>
            <w:r w:rsidR="00987E6B">
              <w:t xml:space="preserve"> Oct 17</w:t>
            </w:r>
          </w:p>
        </w:tc>
        <w:tc>
          <w:tcPr>
            <w:tcW w:w="2430" w:type="dxa"/>
          </w:tcPr>
          <w:p w14:paraId="00F5C842" w14:textId="77777777" w:rsidR="006128B3" w:rsidRPr="006128B3" w:rsidRDefault="006128B3" w:rsidP="006128B3">
            <w:r w:rsidRPr="006128B3">
              <w:t xml:space="preserve">The audience, Resume discussion </w:t>
            </w:r>
          </w:p>
        </w:tc>
        <w:tc>
          <w:tcPr>
            <w:tcW w:w="1890" w:type="dxa"/>
          </w:tcPr>
          <w:p w14:paraId="70104B83" w14:textId="77777777" w:rsidR="006128B3" w:rsidRPr="006128B3" w:rsidRDefault="006128B3" w:rsidP="006128B3"/>
        </w:tc>
        <w:tc>
          <w:tcPr>
            <w:tcW w:w="1980" w:type="dxa"/>
          </w:tcPr>
          <w:p w14:paraId="3C2DE1FE" w14:textId="77777777" w:rsidR="006128B3" w:rsidRPr="006128B3" w:rsidRDefault="006128B3" w:rsidP="006128B3"/>
        </w:tc>
        <w:tc>
          <w:tcPr>
            <w:tcW w:w="1980" w:type="dxa"/>
          </w:tcPr>
          <w:p w14:paraId="4743A6F6" w14:textId="77777777" w:rsidR="006128B3" w:rsidRPr="006128B3" w:rsidRDefault="006128B3" w:rsidP="006128B3"/>
        </w:tc>
      </w:tr>
      <w:tr w:rsidR="006128B3" w:rsidRPr="006128B3" w14:paraId="56A78CE2" w14:textId="77777777" w:rsidTr="00315991">
        <w:trPr>
          <w:trHeight w:val="432"/>
        </w:trPr>
        <w:tc>
          <w:tcPr>
            <w:tcW w:w="810" w:type="dxa"/>
          </w:tcPr>
          <w:p w14:paraId="1F6957DD" w14:textId="758F67A2" w:rsidR="006128B3" w:rsidRPr="006128B3" w:rsidRDefault="00987E6B" w:rsidP="006128B3">
            <w:pPr>
              <w:jc w:val="center"/>
            </w:pPr>
            <w:r>
              <w:t>9</w:t>
            </w:r>
          </w:p>
        </w:tc>
        <w:tc>
          <w:tcPr>
            <w:tcW w:w="990" w:type="dxa"/>
          </w:tcPr>
          <w:p w14:paraId="275C86C3" w14:textId="72515FED" w:rsidR="006128B3" w:rsidRPr="006128B3" w:rsidRDefault="006128B3" w:rsidP="006128B3">
            <w:proofErr w:type="spellStart"/>
            <w:r w:rsidRPr="006128B3">
              <w:t>Tu</w:t>
            </w:r>
            <w:proofErr w:type="spellEnd"/>
            <w:r w:rsidRPr="006128B3">
              <w:t>,</w:t>
            </w:r>
            <w:r w:rsidR="00987E6B">
              <w:t xml:space="preserve"> Oct 22</w:t>
            </w:r>
          </w:p>
        </w:tc>
        <w:tc>
          <w:tcPr>
            <w:tcW w:w="2430" w:type="dxa"/>
          </w:tcPr>
          <w:p w14:paraId="67A0710A" w14:textId="1FAAA25F" w:rsidR="006128B3" w:rsidRPr="006128B3" w:rsidRDefault="006128B3" w:rsidP="006128B3">
            <w:r w:rsidRPr="006128B3">
              <w:t>Ethics Situations, Case Study</w:t>
            </w:r>
          </w:p>
        </w:tc>
        <w:tc>
          <w:tcPr>
            <w:tcW w:w="1890" w:type="dxa"/>
          </w:tcPr>
          <w:p w14:paraId="111D69C6" w14:textId="77777777" w:rsidR="006128B3" w:rsidRPr="006128B3" w:rsidRDefault="006128B3" w:rsidP="006128B3">
            <w:pPr>
              <w:rPr>
                <w:b/>
              </w:rPr>
            </w:pPr>
            <w:r w:rsidRPr="006128B3">
              <w:rPr>
                <w:b/>
              </w:rPr>
              <w:t>Completed Midterm due</w:t>
            </w:r>
          </w:p>
        </w:tc>
        <w:tc>
          <w:tcPr>
            <w:tcW w:w="1980" w:type="dxa"/>
          </w:tcPr>
          <w:p w14:paraId="306F7BF1" w14:textId="77777777" w:rsidR="006128B3" w:rsidRPr="006128B3" w:rsidRDefault="006128B3" w:rsidP="006128B3"/>
        </w:tc>
        <w:tc>
          <w:tcPr>
            <w:tcW w:w="1980" w:type="dxa"/>
          </w:tcPr>
          <w:p w14:paraId="3FF28A11" w14:textId="77777777" w:rsidR="006128B3" w:rsidRPr="006128B3" w:rsidRDefault="006128B3" w:rsidP="006128B3"/>
        </w:tc>
      </w:tr>
      <w:tr w:rsidR="006128B3" w:rsidRPr="006128B3" w14:paraId="6AE42879" w14:textId="77777777" w:rsidTr="00315991">
        <w:trPr>
          <w:trHeight w:val="432"/>
        </w:trPr>
        <w:tc>
          <w:tcPr>
            <w:tcW w:w="810" w:type="dxa"/>
          </w:tcPr>
          <w:p w14:paraId="74D4AAB7" w14:textId="77777777" w:rsidR="006128B3" w:rsidRPr="006128B3" w:rsidRDefault="006128B3" w:rsidP="006128B3">
            <w:pPr>
              <w:jc w:val="center"/>
            </w:pPr>
            <w:r w:rsidRPr="006128B3">
              <w:t>10</w:t>
            </w:r>
          </w:p>
        </w:tc>
        <w:tc>
          <w:tcPr>
            <w:tcW w:w="990" w:type="dxa"/>
          </w:tcPr>
          <w:p w14:paraId="1DA62EE9" w14:textId="0EB1367E" w:rsidR="006128B3" w:rsidRPr="006128B3" w:rsidRDefault="006128B3" w:rsidP="006128B3">
            <w:proofErr w:type="spellStart"/>
            <w:r w:rsidRPr="006128B3">
              <w:t>Th</w:t>
            </w:r>
            <w:proofErr w:type="spellEnd"/>
            <w:r w:rsidRPr="006128B3">
              <w:t xml:space="preserve">, </w:t>
            </w:r>
            <w:r w:rsidR="00987E6B">
              <w:t>Oct 24</w:t>
            </w:r>
          </w:p>
        </w:tc>
        <w:tc>
          <w:tcPr>
            <w:tcW w:w="2430" w:type="dxa"/>
          </w:tcPr>
          <w:p w14:paraId="0B626103" w14:textId="77777777" w:rsidR="006128B3" w:rsidRPr="006128B3" w:rsidRDefault="006128B3" w:rsidP="006128B3">
            <w:r w:rsidRPr="006128B3">
              <w:t xml:space="preserve">Ethics discussions, Materialism; </w:t>
            </w:r>
            <w:r w:rsidRPr="006128B3">
              <w:rPr>
                <w:b/>
              </w:rPr>
              <w:t>Resumes Research due</w:t>
            </w:r>
          </w:p>
        </w:tc>
        <w:tc>
          <w:tcPr>
            <w:tcW w:w="1890" w:type="dxa"/>
          </w:tcPr>
          <w:p w14:paraId="583064B0" w14:textId="77777777" w:rsidR="006128B3" w:rsidRPr="006128B3" w:rsidRDefault="006128B3" w:rsidP="006128B3"/>
        </w:tc>
        <w:tc>
          <w:tcPr>
            <w:tcW w:w="1980" w:type="dxa"/>
          </w:tcPr>
          <w:p w14:paraId="5393A168" w14:textId="77777777" w:rsidR="006128B3" w:rsidRPr="006128B3" w:rsidRDefault="006128B3" w:rsidP="006128B3"/>
        </w:tc>
        <w:tc>
          <w:tcPr>
            <w:tcW w:w="1980" w:type="dxa"/>
          </w:tcPr>
          <w:p w14:paraId="61A3FB14" w14:textId="77777777" w:rsidR="006128B3" w:rsidRPr="006128B3" w:rsidRDefault="006128B3" w:rsidP="006128B3"/>
        </w:tc>
      </w:tr>
      <w:tr w:rsidR="006128B3" w:rsidRPr="006128B3" w14:paraId="379AEE60" w14:textId="77777777" w:rsidTr="00315991">
        <w:trPr>
          <w:trHeight w:val="432"/>
        </w:trPr>
        <w:tc>
          <w:tcPr>
            <w:tcW w:w="810" w:type="dxa"/>
          </w:tcPr>
          <w:p w14:paraId="4DF18D9C" w14:textId="4BD78522" w:rsidR="006128B3" w:rsidRPr="006128B3" w:rsidRDefault="006128B3" w:rsidP="006128B3">
            <w:pPr>
              <w:jc w:val="center"/>
            </w:pPr>
            <w:r w:rsidRPr="006128B3">
              <w:t>1</w:t>
            </w:r>
            <w:r w:rsidR="00987E6B">
              <w:t>0</w:t>
            </w:r>
          </w:p>
        </w:tc>
        <w:tc>
          <w:tcPr>
            <w:tcW w:w="990" w:type="dxa"/>
          </w:tcPr>
          <w:p w14:paraId="46D289FD" w14:textId="6AB7D1AD" w:rsidR="006128B3" w:rsidRPr="006128B3" w:rsidRDefault="00987E6B" w:rsidP="006128B3">
            <w:r>
              <w:t>Tue, Oct 29</w:t>
            </w:r>
          </w:p>
        </w:tc>
        <w:tc>
          <w:tcPr>
            <w:tcW w:w="2430" w:type="dxa"/>
          </w:tcPr>
          <w:p w14:paraId="489A0CEE" w14:textId="7AF9C1E7" w:rsidR="006128B3" w:rsidRPr="006128B3" w:rsidRDefault="006128B3" w:rsidP="006128B3">
            <w:r w:rsidRPr="006128B3">
              <w:t>Spring Vacation</w:t>
            </w:r>
          </w:p>
        </w:tc>
        <w:tc>
          <w:tcPr>
            <w:tcW w:w="1890" w:type="dxa"/>
          </w:tcPr>
          <w:p w14:paraId="58EED1FD" w14:textId="77777777" w:rsidR="006128B3" w:rsidRPr="006128B3" w:rsidRDefault="006128B3" w:rsidP="006128B3">
            <w:pPr>
              <w:rPr>
                <w:b/>
                <w:u w:val="single"/>
              </w:rPr>
            </w:pPr>
          </w:p>
        </w:tc>
        <w:tc>
          <w:tcPr>
            <w:tcW w:w="1980" w:type="dxa"/>
          </w:tcPr>
          <w:p w14:paraId="5CFAB458" w14:textId="77777777" w:rsidR="006128B3" w:rsidRPr="006128B3" w:rsidRDefault="006128B3" w:rsidP="006128B3"/>
        </w:tc>
        <w:tc>
          <w:tcPr>
            <w:tcW w:w="1980" w:type="dxa"/>
          </w:tcPr>
          <w:p w14:paraId="18E58138" w14:textId="77777777" w:rsidR="006128B3" w:rsidRPr="006128B3" w:rsidRDefault="006128B3" w:rsidP="006128B3"/>
        </w:tc>
      </w:tr>
      <w:tr w:rsidR="006128B3" w:rsidRPr="006128B3" w14:paraId="10A6C576" w14:textId="77777777" w:rsidTr="00315991">
        <w:trPr>
          <w:trHeight w:val="432"/>
        </w:trPr>
        <w:tc>
          <w:tcPr>
            <w:tcW w:w="810" w:type="dxa"/>
          </w:tcPr>
          <w:p w14:paraId="4DB7B915" w14:textId="1389AB9F" w:rsidR="006128B3" w:rsidRPr="006128B3" w:rsidRDefault="006128B3" w:rsidP="006128B3">
            <w:pPr>
              <w:jc w:val="center"/>
            </w:pPr>
            <w:r w:rsidRPr="006128B3">
              <w:t>1</w:t>
            </w:r>
            <w:r w:rsidR="00496FDA">
              <w:t>1</w:t>
            </w:r>
          </w:p>
        </w:tc>
        <w:tc>
          <w:tcPr>
            <w:tcW w:w="990" w:type="dxa"/>
          </w:tcPr>
          <w:p w14:paraId="1C443D2A" w14:textId="7E3862D8" w:rsidR="006128B3" w:rsidRPr="006128B3" w:rsidRDefault="00496FDA" w:rsidP="006128B3">
            <w:proofErr w:type="spellStart"/>
            <w:r>
              <w:t>Th</w:t>
            </w:r>
            <w:proofErr w:type="spellEnd"/>
            <w:r>
              <w:t>, Oct 31</w:t>
            </w:r>
          </w:p>
        </w:tc>
        <w:tc>
          <w:tcPr>
            <w:tcW w:w="2430" w:type="dxa"/>
            <w:tcBorders>
              <w:bottom w:val="single" w:sz="4" w:space="0" w:color="auto"/>
            </w:tcBorders>
          </w:tcPr>
          <w:p w14:paraId="00EB2245" w14:textId="77777777" w:rsidR="006128B3" w:rsidRPr="006128B3" w:rsidRDefault="006128B3" w:rsidP="006128B3">
            <w:r w:rsidRPr="006128B3">
              <w:t xml:space="preserve">Ethics discussions, Elements of high-quality paper; </w:t>
            </w:r>
          </w:p>
        </w:tc>
        <w:tc>
          <w:tcPr>
            <w:tcW w:w="1890" w:type="dxa"/>
            <w:tcBorders>
              <w:bottom w:val="single" w:sz="4" w:space="0" w:color="auto"/>
            </w:tcBorders>
          </w:tcPr>
          <w:p w14:paraId="578E5269" w14:textId="77777777" w:rsidR="006128B3" w:rsidRPr="006128B3" w:rsidRDefault="006128B3" w:rsidP="006128B3">
            <w:r w:rsidRPr="006128B3">
              <w:rPr>
                <w:b/>
                <w:u w:val="single"/>
              </w:rPr>
              <w:t>Midterm papers grades and feedback available</w:t>
            </w:r>
          </w:p>
        </w:tc>
        <w:tc>
          <w:tcPr>
            <w:tcW w:w="1980" w:type="dxa"/>
            <w:tcBorders>
              <w:bottom w:val="single" w:sz="4" w:space="0" w:color="auto"/>
            </w:tcBorders>
          </w:tcPr>
          <w:p w14:paraId="09FC5978" w14:textId="77777777" w:rsidR="006128B3" w:rsidRPr="006128B3" w:rsidRDefault="006128B3" w:rsidP="006128B3">
            <w:r w:rsidRPr="006128B3">
              <w:rPr>
                <w:b/>
              </w:rPr>
              <w:t>Final Paper Abstract/ Summary Outline due</w:t>
            </w:r>
          </w:p>
        </w:tc>
        <w:tc>
          <w:tcPr>
            <w:tcW w:w="1980" w:type="dxa"/>
            <w:tcBorders>
              <w:bottom w:val="single" w:sz="4" w:space="0" w:color="auto"/>
            </w:tcBorders>
          </w:tcPr>
          <w:p w14:paraId="31010EEF" w14:textId="77777777" w:rsidR="006128B3" w:rsidRPr="006128B3" w:rsidRDefault="006128B3" w:rsidP="006128B3"/>
        </w:tc>
      </w:tr>
      <w:tr w:rsidR="006128B3" w:rsidRPr="006128B3" w14:paraId="41CFB245" w14:textId="77777777" w:rsidTr="00315991">
        <w:trPr>
          <w:trHeight w:val="432"/>
        </w:trPr>
        <w:tc>
          <w:tcPr>
            <w:tcW w:w="810" w:type="dxa"/>
            <w:tcBorders>
              <w:bottom w:val="single" w:sz="4" w:space="0" w:color="auto"/>
            </w:tcBorders>
          </w:tcPr>
          <w:p w14:paraId="68F20327" w14:textId="09618CD0" w:rsidR="006128B3" w:rsidRPr="006128B3" w:rsidRDefault="006128B3" w:rsidP="006128B3">
            <w:pPr>
              <w:jc w:val="center"/>
            </w:pPr>
            <w:r w:rsidRPr="006128B3">
              <w:t>1</w:t>
            </w:r>
            <w:r w:rsidR="00496FDA">
              <w:t>1</w:t>
            </w:r>
          </w:p>
        </w:tc>
        <w:tc>
          <w:tcPr>
            <w:tcW w:w="990" w:type="dxa"/>
          </w:tcPr>
          <w:p w14:paraId="276FCD5B" w14:textId="514CC655" w:rsidR="006128B3" w:rsidRPr="006128B3" w:rsidRDefault="00496FDA" w:rsidP="00496FDA">
            <w:proofErr w:type="spellStart"/>
            <w:r>
              <w:t>Tu</w:t>
            </w:r>
            <w:proofErr w:type="spellEnd"/>
            <w:r w:rsidR="006128B3" w:rsidRPr="006128B3">
              <w:t xml:space="preserve">, </w:t>
            </w:r>
            <w:r>
              <w:t>Nov 5</w:t>
            </w:r>
          </w:p>
        </w:tc>
        <w:tc>
          <w:tcPr>
            <w:tcW w:w="2430" w:type="dxa"/>
            <w:tcBorders>
              <w:bottom w:val="single" w:sz="4" w:space="0" w:color="auto"/>
            </w:tcBorders>
          </w:tcPr>
          <w:p w14:paraId="5271D71A" w14:textId="5A90A53D" w:rsidR="006128B3" w:rsidRPr="006128B3" w:rsidRDefault="006128B3" w:rsidP="006128B3">
            <w:r w:rsidRPr="006128B3">
              <w:t xml:space="preserve">Ethics discussions, The engineering </w:t>
            </w:r>
            <w:r w:rsidRPr="006128B3">
              <w:lastRenderedPageBreak/>
              <w:t xml:space="preserve">process and product; </w:t>
            </w:r>
            <w:r w:rsidRPr="006128B3">
              <w:rPr>
                <w:b/>
              </w:rPr>
              <w:t>Resume Paper due</w:t>
            </w:r>
          </w:p>
        </w:tc>
        <w:tc>
          <w:tcPr>
            <w:tcW w:w="1890" w:type="dxa"/>
            <w:tcBorders>
              <w:bottom w:val="single" w:sz="4" w:space="0" w:color="auto"/>
            </w:tcBorders>
          </w:tcPr>
          <w:p w14:paraId="7455E466" w14:textId="77777777" w:rsidR="006128B3" w:rsidRPr="006128B3" w:rsidRDefault="006128B3" w:rsidP="006128B3"/>
        </w:tc>
        <w:tc>
          <w:tcPr>
            <w:tcW w:w="1980" w:type="dxa"/>
            <w:tcBorders>
              <w:bottom w:val="single" w:sz="4" w:space="0" w:color="auto"/>
            </w:tcBorders>
          </w:tcPr>
          <w:p w14:paraId="1E2802BC" w14:textId="77777777" w:rsidR="006128B3" w:rsidRPr="006128B3" w:rsidRDefault="006128B3" w:rsidP="006128B3"/>
        </w:tc>
        <w:tc>
          <w:tcPr>
            <w:tcW w:w="1980" w:type="dxa"/>
            <w:tcBorders>
              <w:bottom w:val="single" w:sz="4" w:space="0" w:color="auto"/>
            </w:tcBorders>
          </w:tcPr>
          <w:p w14:paraId="7FFDAC80" w14:textId="77777777" w:rsidR="006128B3" w:rsidRPr="006128B3" w:rsidRDefault="006128B3" w:rsidP="006128B3"/>
        </w:tc>
      </w:tr>
      <w:tr w:rsidR="006128B3" w:rsidRPr="006128B3" w14:paraId="20D5F368" w14:textId="77777777" w:rsidTr="00315991">
        <w:trPr>
          <w:trHeight w:val="432"/>
        </w:trPr>
        <w:tc>
          <w:tcPr>
            <w:tcW w:w="810" w:type="dxa"/>
            <w:tcBorders>
              <w:bottom w:val="single" w:sz="4" w:space="0" w:color="auto"/>
            </w:tcBorders>
          </w:tcPr>
          <w:p w14:paraId="57F6E000" w14:textId="435A6BF6" w:rsidR="006128B3" w:rsidRPr="006128B3" w:rsidRDefault="006128B3" w:rsidP="006128B3">
            <w:pPr>
              <w:jc w:val="center"/>
            </w:pPr>
            <w:r w:rsidRPr="006128B3">
              <w:lastRenderedPageBreak/>
              <w:t>1</w:t>
            </w:r>
            <w:r w:rsidR="00496FDA">
              <w:t>2</w:t>
            </w:r>
          </w:p>
        </w:tc>
        <w:tc>
          <w:tcPr>
            <w:tcW w:w="990" w:type="dxa"/>
            <w:tcBorders>
              <w:bottom w:val="single" w:sz="4" w:space="0" w:color="auto"/>
            </w:tcBorders>
          </w:tcPr>
          <w:p w14:paraId="34FC3F29" w14:textId="28BD6C96" w:rsidR="006128B3" w:rsidRPr="006128B3" w:rsidRDefault="00496FDA" w:rsidP="006128B3">
            <w:proofErr w:type="spellStart"/>
            <w:r>
              <w:t>Th</w:t>
            </w:r>
            <w:proofErr w:type="spellEnd"/>
            <w:r w:rsidR="006128B3" w:rsidRPr="006128B3">
              <w:t xml:space="preserve">, </w:t>
            </w:r>
            <w:r>
              <w:t>Nov 7</w:t>
            </w:r>
          </w:p>
        </w:tc>
        <w:tc>
          <w:tcPr>
            <w:tcW w:w="2430" w:type="dxa"/>
          </w:tcPr>
          <w:p w14:paraId="4C0FD598" w14:textId="77777777" w:rsidR="006128B3" w:rsidRPr="006128B3" w:rsidRDefault="006128B3" w:rsidP="006128B3">
            <w:r w:rsidRPr="006128B3">
              <w:t>Ethics Discussions, Case study</w:t>
            </w:r>
          </w:p>
        </w:tc>
        <w:tc>
          <w:tcPr>
            <w:tcW w:w="1890" w:type="dxa"/>
          </w:tcPr>
          <w:p w14:paraId="16820FEC" w14:textId="77777777" w:rsidR="006128B3" w:rsidRPr="006128B3" w:rsidRDefault="006128B3" w:rsidP="006128B3"/>
        </w:tc>
        <w:tc>
          <w:tcPr>
            <w:tcW w:w="1980" w:type="dxa"/>
          </w:tcPr>
          <w:p w14:paraId="16A99333" w14:textId="77777777" w:rsidR="006128B3" w:rsidRPr="006128B3" w:rsidRDefault="006128B3" w:rsidP="006128B3">
            <w:r w:rsidRPr="006128B3">
              <w:rPr>
                <w:b/>
              </w:rPr>
              <w:t>Final Paper First Draft due</w:t>
            </w:r>
          </w:p>
        </w:tc>
        <w:tc>
          <w:tcPr>
            <w:tcW w:w="1980" w:type="dxa"/>
          </w:tcPr>
          <w:p w14:paraId="0280C36E" w14:textId="77777777" w:rsidR="006128B3" w:rsidRPr="006128B3" w:rsidRDefault="006128B3" w:rsidP="006128B3"/>
        </w:tc>
      </w:tr>
      <w:tr w:rsidR="006128B3" w:rsidRPr="006128B3" w14:paraId="188FEE68" w14:textId="77777777" w:rsidTr="00315991">
        <w:trPr>
          <w:trHeight w:val="432"/>
        </w:trPr>
        <w:tc>
          <w:tcPr>
            <w:tcW w:w="810" w:type="dxa"/>
          </w:tcPr>
          <w:p w14:paraId="4AE7A936" w14:textId="1BE337D4" w:rsidR="006128B3" w:rsidRPr="006128B3" w:rsidRDefault="006128B3" w:rsidP="006128B3">
            <w:pPr>
              <w:jc w:val="center"/>
            </w:pPr>
            <w:r w:rsidRPr="006128B3">
              <w:t>1</w:t>
            </w:r>
            <w:r w:rsidR="00496FDA">
              <w:t>2</w:t>
            </w:r>
          </w:p>
        </w:tc>
        <w:tc>
          <w:tcPr>
            <w:tcW w:w="990" w:type="dxa"/>
            <w:tcBorders>
              <w:bottom w:val="single" w:sz="4" w:space="0" w:color="auto"/>
            </w:tcBorders>
          </w:tcPr>
          <w:p w14:paraId="34535196" w14:textId="1433D193" w:rsidR="006128B3" w:rsidRPr="006128B3" w:rsidRDefault="00496FDA" w:rsidP="006128B3">
            <w:proofErr w:type="spellStart"/>
            <w:r>
              <w:t>Tu</w:t>
            </w:r>
            <w:proofErr w:type="spellEnd"/>
            <w:r w:rsidR="006128B3" w:rsidRPr="006128B3">
              <w:t xml:space="preserve">, </w:t>
            </w:r>
            <w:r>
              <w:t>Nov 12</w:t>
            </w:r>
          </w:p>
        </w:tc>
        <w:tc>
          <w:tcPr>
            <w:tcW w:w="2430" w:type="dxa"/>
          </w:tcPr>
          <w:p w14:paraId="7B6DC094" w14:textId="77777777" w:rsidR="006128B3" w:rsidRPr="006128B3" w:rsidRDefault="006128B3" w:rsidP="006128B3">
            <w:pPr>
              <w:rPr>
                <w:b/>
              </w:rPr>
            </w:pPr>
            <w:r w:rsidRPr="006128B3">
              <w:t>Presentation Preparation, Ethics discussions -Situation Ethics</w:t>
            </w:r>
          </w:p>
        </w:tc>
        <w:tc>
          <w:tcPr>
            <w:tcW w:w="1890" w:type="dxa"/>
          </w:tcPr>
          <w:p w14:paraId="3C81ECD8" w14:textId="77777777" w:rsidR="006128B3" w:rsidRPr="006128B3" w:rsidRDefault="006128B3" w:rsidP="006128B3"/>
        </w:tc>
        <w:tc>
          <w:tcPr>
            <w:tcW w:w="1980" w:type="dxa"/>
          </w:tcPr>
          <w:p w14:paraId="5F67F6B4" w14:textId="77777777" w:rsidR="006128B3" w:rsidRPr="006128B3" w:rsidRDefault="006128B3" w:rsidP="006128B3">
            <w:pPr>
              <w:rPr>
                <w:b/>
                <w:u w:val="single"/>
              </w:rPr>
            </w:pPr>
          </w:p>
        </w:tc>
        <w:tc>
          <w:tcPr>
            <w:tcW w:w="1980" w:type="dxa"/>
          </w:tcPr>
          <w:p w14:paraId="3270483C" w14:textId="77777777" w:rsidR="006128B3" w:rsidRPr="006128B3" w:rsidRDefault="006128B3" w:rsidP="006128B3"/>
        </w:tc>
      </w:tr>
      <w:tr w:rsidR="006128B3" w:rsidRPr="006128B3" w14:paraId="19837C4F" w14:textId="77777777" w:rsidTr="00315991">
        <w:trPr>
          <w:trHeight w:val="432"/>
        </w:trPr>
        <w:tc>
          <w:tcPr>
            <w:tcW w:w="810" w:type="dxa"/>
          </w:tcPr>
          <w:p w14:paraId="64B9BFA1" w14:textId="2AF6F953" w:rsidR="006128B3" w:rsidRPr="006128B3" w:rsidRDefault="006128B3" w:rsidP="006128B3">
            <w:pPr>
              <w:jc w:val="center"/>
            </w:pPr>
            <w:r w:rsidRPr="006128B3">
              <w:t>1</w:t>
            </w:r>
            <w:r w:rsidR="00496FDA">
              <w:t>3</w:t>
            </w:r>
          </w:p>
        </w:tc>
        <w:tc>
          <w:tcPr>
            <w:tcW w:w="990" w:type="dxa"/>
          </w:tcPr>
          <w:p w14:paraId="44F97800" w14:textId="3BE43F3D" w:rsidR="006128B3" w:rsidRPr="006128B3" w:rsidRDefault="00496FDA" w:rsidP="006128B3">
            <w:proofErr w:type="spellStart"/>
            <w:r>
              <w:t>Th</w:t>
            </w:r>
            <w:proofErr w:type="spellEnd"/>
            <w:r>
              <w:t>, Nov 14</w:t>
            </w:r>
          </w:p>
        </w:tc>
        <w:tc>
          <w:tcPr>
            <w:tcW w:w="2430" w:type="dxa"/>
            <w:shd w:val="clear" w:color="auto" w:fill="auto"/>
          </w:tcPr>
          <w:p w14:paraId="317D8326" w14:textId="77777777" w:rsidR="006128B3" w:rsidRPr="006128B3" w:rsidRDefault="006128B3" w:rsidP="006128B3">
            <w:r w:rsidRPr="006128B3">
              <w:t xml:space="preserve">Ethics discussions, Situation vs Utilitarianism vs Materialism; </w:t>
            </w:r>
          </w:p>
          <w:p w14:paraId="371D18E7" w14:textId="77777777" w:rsidR="006128B3" w:rsidRPr="006128B3" w:rsidRDefault="006128B3" w:rsidP="006128B3">
            <w:pPr>
              <w:rPr>
                <w:u w:val="single"/>
              </w:rPr>
            </w:pPr>
            <w:r w:rsidRPr="006128B3">
              <w:rPr>
                <w:b/>
                <w:u w:val="single"/>
              </w:rPr>
              <w:t>Resumes feedback and grades available</w:t>
            </w:r>
          </w:p>
        </w:tc>
        <w:tc>
          <w:tcPr>
            <w:tcW w:w="1890" w:type="dxa"/>
          </w:tcPr>
          <w:p w14:paraId="7251366C" w14:textId="77777777" w:rsidR="006128B3" w:rsidRPr="006128B3" w:rsidRDefault="006128B3" w:rsidP="006128B3"/>
        </w:tc>
        <w:tc>
          <w:tcPr>
            <w:tcW w:w="1980" w:type="dxa"/>
          </w:tcPr>
          <w:p w14:paraId="30A1CBA4" w14:textId="77777777" w:rsidR="006128B3" w:rsidRPr="00315991" w:rsidRDefault="006128B3" w:rsidP="006128B3">
            <w:pPr>
              <w:rPr>
                <w:highlight w:val="yellow"/>
              </w:rPr>
            </w:pPr>
            <w:r w:rsidRPr="00315991">
              <w:rPr>
                <w:b/>
                <w:highlight w:val="yellow"/>
                <w:u w:val="single"/>
              </w:rPr>
              <w:t>Final Paper First Draft feedback</w:t>
            </w:r>
          </w:p>
        </w:tc>
        <w:tc>
          <w:tcPr>
            <w:tcW w:w="1980" w:type="dxa"/>
          </w:tcPr>
          <w:p w14:paraId="4A0E168A" w14:textId="77777777" w:rsidR="006128B3" w:rsidRPr="006128B3" w:rsidRDefault="006128B3" w:rsidP="006128B3"/>
        </w:tc>
      </w:tr>
      <w:tr w:rsidR="006128B3" w:rsidRPr="006128B3" w14:paraId="12ABDEC1" w14:textId="77777777" w:rsidTr="00315991">
        <w:trPr>
          <w:trHeight w:val="432"/>
        </w:trPr>
        <w:tc>
          <w:tcPr>
            <w:tcW w:w="810" w:type="dxa"/>
          </w:tcPr>
          <w:p w14:paraId="6444A3CF" w14:textId="3E097F19" w:rsidR="006128B3" w:rsidRPr="006128B3" w:rsidRDefault="006128B3" w:rsidP="006128B3">
            <w:pPr>
              <w:jc w:val="center"/>
            </w:pPr>
            <w:r w:rsidRPr="006128B3">
              <w:t>1</w:t>
            </w:r>
            <w:r w:rsidR="00496FDA">
              <w:t>3</w:t>
            </w:r>
          </w:p>
        </w:tc>
        <w:tc>
          <w:tcPr>
            <w:tcW w:w="990" w:type="dxa"/>
          </w:tcPr>
          <w:p w14:paraId="384D367C" w14:textId="18E7B6CF" w:rsidR="006128B3" w:rsidRPr="006128B3" w:rsidRDefault="00496FDA" w:rsidP="006128B3">
            <w:proofErr w:type="spellStart"/>
            <w:r>
              <w:t>Tu</w:t>
            </w:r>
            <w:proofErr w:type="spellEnd"/>
            <w:r w:rsidR="006128B3" w:rsidRPr="006128B3">
              <w:t xml:space="preserve">, </w:t>
            </w:r>
            <w:r>
              <w:t>Nov 19</w:t>
            </w:r>
          </w:p>
        </w:tc>
        <w:tc>
          <w:tcPr>
            <w:tcW w:w="2430" w:type="dxa"/>
            <w:shd w:val="clear" w:color="auto" w:fill="auto"/>
          </w:tcPr>
          <w:p w14:paraId="052FF74F" w14:textId="77777777" w:rsidR="006128B3" w:rsidRPr="006128B3" w:rsidRDefault="006128B3" w:rsidP="006128B3">
            <w:r w:rsidRPr="006128B3">
              <w:t>Ethics Discussions, Case Studies</w:t>
            </w:r>
          </w:p>
        </w:tc>
        <w:tc>
          <w:tcPr>
            <w:tcW w:w="1890" w:type="dxa"/>
          </w:tcPr>
          <w:p w14:paraId="1C2F5763" w14:textId="77777777" w:rsidR="006128B3" w:rsidRPr="006128B3" w:rsidRDefault="006128B3" w:rsidP="006128B3"/>
        </w:tc>
        <w:tc>
          <w:tcPr>
            <w:tcW w:w="1980" w:type="dxa"/>
          </w:tcPr>
          <w:p w14:paraId="5F382197" w14:textId="77777777" w:rsidR="006128B3" w:rsidRPr="006128B3" w:rsidRDefault="006128B3" w:rsidP="006128B3"/>
        </w:tc>
        <w:tc>
          <w:tcPr>
            <w:tcW w:w="1980" w:type="dxa"/>
          </w:tcPr>
          <w:p w14:paraId="076D99A4" w14:textId="77777777" w:rsidR="006128B3" w:rsidRPr="006128B3" w:rsidRDefault="006128B3" w:rsidP="006128B3">
            <w:pPr>
              <w:rPr>
                <w:b/>
              </w:rPr>
            </w:pPr>
            <w:r w:rsidRPr="006128B3">
              <w:rPr>
                <w:b/>
              </w:rPr>
              <w:t>Final Presentation Draft Slides</w:t>
            </w:r>
          </w:p>
        </w:tc>
      </w:tr>
      <w:tr w:rsidR="006128B3" w:rsidRPr="006128B3" w14:paraId="2C6C47AE" w14:textId="77777777" w:rsidTr="00315991">
        <w:trPr>
          <w:trHeight w:val="432"/>
        </w:trPr>
        <w:tc>
          <w:tcPr>
            <w:tcW w:w="810" w:type="dxa"/>
          </w:tcPr>
          <w:p w14:paraId="668D521A" w14:textId="6098FD09" w:rsidR="006128B3" w:rsidRPr="006128B3" w:rsidRDefault="006128B3" w:rsidP="006128B3">
            <w:pPr>
              <w:jc w:val="center"/>
            </w:pPr>
            <w:r w:rsidRPr="006128B3">
              <w:t>1</w:t>
            </w:r>
            <w:r w:rsidR="00496FDA">
              <w:t>4</w:t>
            </w:r>
          </w:p>
        </w:tc>
        <w:tc>
          <w:tcPr>
            <w:tcW w:w="990" w:type="dxa"/>
          </w:tcPr>
          <w:p w14:paraId="56938DEE" w14:textId="1208643D" w:rsidR="006128B3" w:rsidRPr="006128B3" w:rsidRDefault="00496FDA" w:rsidP="006128B3">
            <w:proofErr w:type="spellStart"/>
            <w:r>
              <w:t>Th</w:t>
            </w:r>
            <w:proofErr w:type="spellEnd"/>
            <w:r>
              <w:t>, Nov 21</w:t>
            </w:r>
          </w:p>
        </w:tc>
        <w:tc>
          <w:tcPr>
            <w:tcW w:w="2430" w:type="dxa"/>
            <w:shd w:val="clear" w:color="auto" w:fill="auto"/>
          </w:tcPr>
          <w:p w14:paraId="75B8BF2C" w14:textId="77777777" w:rsidR="006128B3" w:rsidRPr="006128B3" w:rsidRDefault="006128B3" w:rsidP="006128B3">
            <w:r w:rsidRPr="006128B3">
              <w:t>Writing and Ethics Discussions</w:t>
            </w:r>
          </w:p>
        </w:tc>
        <w:tc>
          <w:tcPr>
            <w:tcW w:w="1890" w:type="dxa"/>
          </w:tcPr>
          <w:p w14:paraId="4B8AE169" w14:textId="77777777" w:rsidR="006128B3" w:rsidRPr="006128B3" w:rsidRDefault="006128B3" w:rsidP="006128B3"/>
        </w:tc>
        <w:tc>
          <w:tcPr>
            <w:tcW w:w="1980" w:type="dxa"/>
          </w:tcPr>
          <w:p w14:paraId="29F65EAD" w14:textId="77777777" w:rsidR="006128B3" w:rsidRPr="006128B3" w:rsidRDefault="006128B3" w:rsidP="006128B3"/>
        </w:tc>
        <w:tc>
          <w:tcPr>
            <w:tcW w:w="1980" w:type="dxa"/>
          </w:tcPr>
          <w:p w14:paraId="6B9ACB0B" w14:textId="77777777" w:rsidR="006128B3" w:rsidRPr="006128B3" w:rsidRDefault="006128B3" w:rsidP="006128B3">
            <w:pPr>
              <w:rPr>
                <w:b/>
                <w:u w:val="single"/>
              </w:rPr>
            </w:pPr>
            <w:r w:rsidRPr="006128B3">
              <w:rPr>
                <w:b/>
                <w:u w:val="single"/>
              </w:rPr>
              <w:t>Final Presentations Draft Feedback</w:t>
            </w:r>
          </w:p>
        </w:tc>
      </w:tr>
      <w:tr w:rsidR="006128B3" w:rsidRPr="006128B3" w14:paraId="2B83D40B" w14:textId="77777777" w:rsidTr="00315991">
        <w:trPr>
          <w:trHeight w:val="432"/>
        </w:trPr>
        <w:tc>
          <w:tcPr>
            <w:tcW w:w="810" w:type="dxa"/>
          </w:tcPr>
          <w:p w14:paraId="51069A3A" w14:textId="1B2AC22B" w:rsidR="006128B3" w:rsidRPr="006128B3" w:rsidRDefault="006128B3" w:rsidP="006128B3">
            <w:pPr>
              <w:jc w:val="center"/>
            </w:pPr>
            <w:r w:rsidRPr="006128B3">
              <w:t>1</w:t>
            </w:r>
            <w:r w:rsidR="00496FDA">
              <w:t>4</w:t>
            </w:r>
          </w:p>
        </w:tc>
        <w:tc>
          <w:tcPr>
            <w:tcW w:w="990" w:type="dxa"/>
          </w:tcPr>
          <w:p w14:paraId="05578FDF" w14:textId="293AF2D4" w:rsidR="006128B3" w:rsidRPr="006128B3" w:rsidRDefault="00496FDA" w:rsidP="006128B3">
            <w:proofErr w:type="spellStart"/>
            <w:r>
              <w:t>Tu</w:t>
            </w:r>
            <w:proofErr w:type="spellEnd"/>
            <w:r w:rsidR="006128B3" w:rsidRPr="006128B3">
              <w:t xml:space="preserve">, </w:t>
            </w:r>
            <w:r>
              <w:t>Nov 26</w:t>
            </w:r>
          </w:p>
        </w:tc>
        <w:tc>
          <w:tcPr>
            <w:tcW w:w="2430" w:type="dxa"/>
          </w:tcPr>
          <w:p w14:paraId="0B37079A" w14:textId="77777777" w:rsidR="006128B3" w:rsidRPr="006128B3" w:rsidRDefault="006128B3" w:rsidP="006128B3">
            <w:r w:rsidRPr="006128B3">
              <w:t xml:space="preserve">Ethics Discussions and Case study </w:t>
            </w:r>
          </w:p>
        </w:tc>
        <w:tc>
          <w:tcPr>
            <w:tcW w:w="1890" w:type="dxa"/>
          </w:tcPr>
          <w:p w14:paraId="592B4B27" w14:textId="77777777" w:rsidR="006128B3" w:rsidRPr="006128B3" w:rsidRDefault="006128B3" w:rsidP="006128B3">
            <w:pPr>
              <w:rPr>
                <w:b/>
              </w:rPr>
            </w:pPr>
          </w:p>
        </w:tc>
        <w:tc>
          <w:tcPr>
            <w:tcW w:w="1980" w:type="dxa"/>
          </w:tcPr>
          <w:p w14:paraId="6CEEF773" w14:textId="77777777" w:rsidR="006128B3" w:rsidRPr="006128B3" w:rsidRDefault="006128B3" w:rsidP="006128B3">
            <w:pPr>
              <w:rPr>
                <w:b/>
              </w:rPr>
            </w:pPr>
            <w:r w:rsidRPr="006128B3">
              <w:rPr>
                <w:b/>
              </w:rPr>
              <w:t>Final Papers Due</w:t>
            </w:r>
          </w:p>
        </w:tc>
        <w:tc>
          <w:tcPr>
            <w:tcW w:w="1980" w:type="dxa"/>
          </w:tcPr>
          <w:p w14:paraId="2697E047" w14:textId="77777777" w:rsidR="006128B3" w:rsidRPr="006128B3" w:rsidRDefault="006128B3" w:rsidP="006128B3">
            <w:pPr>
              <w:rPr>
                <w:b/>
              </w:rPr>
            </w:pPr>
          </w:p>
        </w:tc>
      </w:tr>
      <w:tr w:rsidR="00496FDA" w:rsidRPr="006128B3" w14:paraId="403BD3ED" w14:textId="77777777" w:rsidTr="00315991">
        <w:trPr>
          <w:trHeight w:val="432"/>
        </w:trPr>
        <w:tc>
          <w:tcPr>
            <w:tcW w:w="810" w:type="dxa"/>
          </w:tcPr>
          <w:p w14:paraId="360F8729" w14:textId="77777777" w:rsidR="00496FDA" w:rsidRPr="006128B3" w:rsidRDefault="00496FDA" w:rsidP="006128B3">
            <w:pPr>
              <w:jc w:val="center"/>
            </w:pPr>
          </w:p>
        </w:tc>
        <w:tc>
          <w:tcPr>
            <w:tcW w:w="990" w:type="dxa"/>
          </w:tcPr>
          <w:p w14:paraId="0CC10517" w14:textId="49A47179" w:rsidR="00496FDA" w:rsidRDefault="00496FDA" w:rsidP="006128B3">
            <w:proofErr w:type="spellStart"/>
            <w:r>
              <w:t>Th</w:t>
            </w:r>
            <w:proofErr w:type="spellEnd"/>
            <w:r>
              <w:t>, Nov 28</w:t>
            </w:r>
          </w:p>
        </w:tc>
        <w:tc>
          <w:tcPr>
            <w:tcW w:w="2430" w:type="dxa"/>
          </w:tcPr>
          <w:p w14:paraId="63ED0AFC" w14:textId="6D1B8DEC" w:rsidR="00496FDA" w:rsidRPr="006128B3" w:rsidRDefault="00496FDA" w:rsidP="006128B3">
            <w:r>
              <w:t>Thanksgiving Holiday (no class)</w:t>
            </w:r>
          </w:p>
        </w:tc>
        <w:tc>
          <w:tcPr>
            <w:tcW w:w="1890" w:type="dxa"/>
          </w:tcPr>
          <w:p w14:paraId="17CB5844" w14:textId="77777777" w:rsidR="00496FDA" w:rsidRPr="006128B3" w:rsidRDefault="00496FDA" w:rsidP="006128B3">
            <w:pPr>
              <w:rPr>
                <w:b/>
              </w:rPr>
            </w:pPr>
          </w:p>
        </w:tc>
        <w:tc>
          <w:tcPr>
            <w:tcW w:w="1980" w:type="dxa"/>
          </w:tcPr>
          <w:p w14:paraId="6F05DFB3" w14:textId="77777777" w:rsidR="00496FDA" w:rsidRPr="006128B3" w:rsidRDefault="00496FDA" w:rsidP="006128B3">
            <w:pPr>
              <w:rPr>
                <w:b/>
              </w:rPr>
            </w:pPr>
          </w:p>
        </w:tc>
        <w:tc>
          <w:tcPr>
            <w:tcW w:w="1980" w:type="dxa"/>
          </w:tcPr>
          <w:p w14:paraId="4F63BC4E" w14:textId="77777777" w:rsidR="00496FDA" w:rsidRPr="006128B3" w:rsidRDefault="00496FDA" w:rsidP="006128B3">
            <w:pPr>
              <w:rPr>
                <w:b/>
              </w:rPr>
            </w:pPr>
          </w:p>
        </w:tc>
      </w:tr>
      <w:tr w:rsidR="006128B3" w:rsidRPr="006128B3" w14:paraId="5EF0BB0E" w14:textId="77777777" w:rsidTr="00315991">
        <w:trPr>
          <w:trHeight w:val="432"/>
        </w:trPr>
        <w:tc>
          <w:tcPr>
            <w:tcW w:w="810" w:type="dxa"/>
          </w:tcPr>
          <w:p w14:paraId="7B6A7213" w14:textId="7018082B" w:rsidR="006128B3" w:rsidRPr="006128B3" w:rsidRDefault="006128B3" w:rsidP="006128B3">
            <w:pPr>
              <w:jc w:val="center"/>
            </w:pPr>
            <w:r w:rsidRPr="006128B3">
              <w:t>1</w:t>
            </w:r>
            <w:r w:rsidR="00496FDA">
              <w:t>5</w:t>
            </w:r>
          </w:p>
        </w:tc>
        <w:tc>
          <w:tcPr>
            <w:tcW w:w="990" w:type="dxa"/>
          </w:tcPr>
          <w:p w14:paraId="3DA73911" w14:textId="0EE00597" w:rsidR="006128B3" w:rsidRPr="006128B3" w:rsidRDefault="006128B3" w:rsidP="00496FDA">
            <w:pPr>
              <w:rPr>
                <w:lang w:eastAsia="en-US"/>
              </w:rPr>
            </w:pPr>
            <w:proofErr w:type="spellStart"/>
            <w:r w:rsidRPr="006128B3">
              <w:t>Tu</w:t>
            </w:r>
            <w:proofErr w:type="spellEnd"/>
            <w:r w:rsidRPr="006128B3">
              <w:t xml:space="preserve">, </w:t>
            </w:r>
            <w:r w:rsidR="00496FDA">
              <w:t>Dec 3</w:t>
            </w:r>
          </w:p>
        </w:tc>
        <w:tc>
          <w:tcPr>
            <w:tcW w:w="2430" w:type="dxa"/>
          </w:tcPr>
          <w:p w14:paraId="534505E2" w14:textId="77777777" w:rsidR="006128B3" w:rsidRPr="006128B3" w:rsidRDefault="006128B3" w:rsidP="006128B3">
            <w:r w:rsidRPr="006128B3">
              <w:t>Technical writing review</w:t>
            </w:r>
          </w:p>
        </w:tc>
        <w:tc>
          <w:tcPr>
            <w:tcW w:w="1890" w:type="dxa"/>
          </w:tcPr>
          <w:p w14:paraId="19FF9E99" w14:textId="77777777" w:rsidR="006128B3" w:rsidRPr="006128B3" w:rsidRDefault="006128B3" w:rsidP="006128B3"/>
        </w:tc>
        <w:tc>
          <w:tcPr>
            <w:tcW w:w="1980" w:type="dxa"/>
          </w:tcPr>
          <w:p w14:paraId="7E7411D8" w14:textId="77777777" w:rsidR="006128B3" w:rsidRPr="006128B3" w:rsidRDefault="006128B3" w:rsidP="006128B3"/>
        </w:tc>
        <w:tc>
          <w:tcPr>
            <w:tcW w:w="1980" w:type="dxa"/>
          </w:tcPr>
          <w:p w14:paraId="45DD8980" w14:textId="77777777" w:rsidR="006128B3" w:rsidRPr="006128B3" w:rsidRDefault="006128B3" w:rsidP="006128B3">
            <w:r w:rsidRPr="006128B3">
              <w:rPr>
                <w:b/>
              </w:rPr>
              <w:t>Final Presentations Due</w:t>
            </w:r>
          </w:p>
        </w:tc>
      </w:tr>
      <w:tr w:rsidR="006128B3" w:rsidRPr="006128B3" w14:paraId="70E47731" w14:textId="77777777" w:rsidTr="00315991">
        <w:trPr>
          <w:trHeight w:val="432"/>
        </w:trPr>
        <w:tc>
          <w:tcPr>
            <w:tcW w:w="810" w:type="dxa"/>
          </w:tcPr>
          <w:p w14:paraId="5444F3D5" w14:textId="0B8F7393" w:rsidR="006128B3" w:rsidRPr="006128B3" w:rsidRDefault="006128B3" w:rsidP="006128B3">
            <w:pPr>
              <w:jc w:val="center"/>
            </w:pPr>
            <w:r w:rsidRPr="006128B3">
              <w:t>1</w:t>
            </w:r>
            <w:r w:rsidR="00496FDA">
              <w:t>5</w:t>
            </w:r>
          </w:p>
        </w:tc>
        <w:tc>
          <w:tcPr>
            <w:tcW w:w="990" w:type="dxa"/>
          </w:tcPr>
          <w:p w14:paraId="744B13DC" w14:textId="7057089E" w:rsidR="006128B3" w:rsidRPr="006128B3" w:rsidRDefault="006128B3" w:rsidP="00496FDA">
            <w:proofErr w:type="spellStart"/>
            <w:r w:rsidRPr="006128B3">
              <w:t>Th</w:t>
            </w:r>
            <w:proofErr w:type="spellEnd"/>
            <w:r w:rsidRPr="006128B3">
              <w:t xml:space="preserve">, </w:t>
            </w:r>
            <w:r w:rsidR="00496FDA">
              <w:t>Dec 5</w:t>
            </w:r>
          </w:p>
        </w:tc>
        <w:tc>
          <w:tcPr>
            <w:tcW w:w="2430" w:type="dxa"/>
          </w:tcPr>
          <w:p w14:paraId="7F45C4D2" w14:textId="77777777" w:rsidR="006128B3" w:rsidRPr="006128B3" w:rsidRDefault="006128B3" w:rsidP="006128B3">
            <w:r w:rsidRPr="006128B3">
              <w:t xml:space="preserve">Ethics Review, Engineer's place in society, </w:t>
            </w:r>
            <w:r w:rsidRPr="006128B3">
              <w:rPr>
                <w:b/>
              </w:rPr>
              <w:t>(Final Presentations depending on class size)</w:t>
            </w:r>
          </w:p>
        </w:tc>
        <w:tc>
          <w:tcPr>
            <w:tcW w:w="1890" w:type="dxa"/>
          </w:tcPr>
          <w:p w14:paraId="329CADB1" w14:textId="77777777" w:rsidR="006128B3" w:rsidRPr="006128B3" w:rsidRDefault="006128B3" w:rsidP="006128B3"/>
        </w:tc>
        <w:tc>
          <w:tcPr>
            <w:tcW w:w="1980" w:type="dxa"/>
          </w:tcPr>
          <w:p w14:paraId="3FC02D74" w14:textId="77777777" w:rsidR="006128B3" w:rsidRPr="006128B3" w:rsidRDefault="006128B3" w:rsidP="006128B3"/>
        </w:tc>
        <w:tc>
          <w:tcPr>
            <w:tcW w:w="1980" w:type="dxa"/>
          </w:tcPr>
          <w:p w14:paraId="4A9C7FED" w14:textId="77777777" w:rsidR="006128B3" w:rsidRPr="006128B3" w:rsidRDefault="006128B3" w:rsidP="006128B3"/>
        </w:tc>
      </w:tr>
      <w:tr w:rsidR="006128B3" w:rsidRPr="006128B3" w14:paraId="3ED08984" w14:textId="77777777" w:rsidTr="00315991">
        <w:trPr>
          <w:trHeight w:val="432"/>
        </w:trPr>
        <w:tc>
          <w:tcPr>
            <w:tcW w:w="1800" w:type="dxa"/>
            <w:gridSpan w:val="2"/>
          </w:tcPr>
          <w:p w14:paraId="07BD99AD" w14:textId="15675CD3" w:rsidR="006128B3" w:rsidRPr="006128B3" w:rsidRDefault="00496FDA" w:rsidP="006128B3">
            <w:proofErr w:type="spellStart"/>
            <w:r>
              <w:t>T</w:t>
            </w:r>
            <w:r w:rsidR="008C2963">
              <w:t>h</w:t>
            </w:r>
            <w:proofErr w:type="spellEnd"/>
            <w:r>
              <w:t>, D</w:t>
            </w:r>
            <w:r w:rsidR="008C2963">
              <w:t>ec 12, 19:45 - 22</w:t>
            </w:r>
            <w:r w:rsidR="006128B3" w:rsidRPr="006128B3">
              <w:t>:00</w:t>
            </w:r>
          </w:p>
        </w:tc>
        <w:tc>
          <w:tcPr>
            <w:tcW w:w="2430" w:type="dxa"/>
          </w:tcPr>
          <w:p w14:paraId="0FBD3387" w14:textId="77777777" w:rsidR="006128B3" w:rsidRPr="006128B3" w:rsidRDefault="006128B3" w:rsidP="006128B3">
            <w:r w:rsidRPr="006128B3">
              <w:rPr>
                <w:b/>
              </w:rPr>
              <w:t>Final Exam (Presentation)</w:t>
            </w:r>
            <w:r w:rsidRPr="006128B3">
              <w:t xml:space="preserve"> per University assigned date/time</w:t>
            </w:r>
          </w:p>
          <w:p w14:paraId="686E85ED" w14:textId="483F5123" w:rsidR="006128B3" w:rsidRPr="006128B3" w:rsidRDefault="006128B3" w:rsidP="006128B3">
            <w:r w:rsidRPr="006128B3">
              <w:t xml:space="preserve">Final Exam grades </w:t>
            </w:r>
            <w:r w:rsidR="00496FDA">
              <w:t>–</w:t>
            </w:r>
            <w:r w:rsidRPr="006128B3">
              <w:t xml:space="preserve"> </w:t>
            </w:r>
            <w:r w:rsidR="00496FDA">
              <w:t>Dec 20</w:t>
            </w:r>
          </w:p>
          <w:p w14:paraId="7314C4AA" w14:textId="479BF8AD" w:rsidR="006128B3" w:rsidRPr="006128B3" w:rsidRDefault="006128B3" w:rsidP="006128B3">
            <w:r w:rsidRPr="006128B3">
              <w:t xml:space="preserve">Final Papers grades </w:t>
            </w:r>
            <w:r w:rsidR="00496FDA">
              <w:t>–</w:t>
            </w:r>
            <w:r w:rsidRPr="006128B3">
              <w:t xml:space="preserve"> </w:t>
            </w:r>
            <w:r w:rsidR="00496FDA">
              <w:t>Dec 20</w:t>
            </w:r>
          </w:p>
        </w:tc>
        <w:tc>
          <w:tcPr>
            <w:tcW w:w="1890" w:type="dxa"/>
          </w:tcPr>
          <w:p w14:paraId="7EC9995A" w14:textId="77777777" w:rsidR="006128B3" w:rsidRPr="006128B3" w:rsidRDefault="006128B3" w:rsidP="006128B3">
            <w:pPr>
              <w:rPr>
                <w:b/>
              </w:rPr>
            </w:pPr>
          </w:p>
        </w:tc>
        <w:tc>
          <w:tcPr>
            <w:tcW w:w="1980" w:type="dxa"/>
          </w:tcPr>
          <w:p w14:paraId="170D0B9B" w14:textId="77777777" w:rsidR="006128B3" w:rsidRPr="006128B3" w:rsidRDefault="006128B3" w:rsidP="006128B3">
            <w:pPr>
              <w:rPr>
                <w:b/>
                <w:u w:val="single"/>
              </w:rPr>
            </w:pPr>
            <w:r w:rsidRPr="006128B3">
              <w:rPr>
                <w:b/>
                <w:u w:val="single"/>
              </w:rPr>
              <w:t>Final Papers Graded and feedback</w:t>
            </w:r>
          </w:p>
        </w:tc>
        <w:tc>
          <w:tcPr>
            <w:tcW w:w="1980" w:type="dxa"/>
          </w:tcPr>
          <w:p w14:paraId="6A83012A" w14:textId="77777777" w:rsidR="006128B3" w:rsidRPr="006128B3" w:rsidRDefault="006128B3" w:rsidP="006128B3">
            <w:pPr>
              <w:rPr>
                <w:b/>
                <w:u w:val="single"/>
              </w:rPr>
            </w:pPr>
            <w:r w:rsidRPr="006128B3">
              <w:rPr>
                <w:b/>
                <w:u w:val="single"/>
              </w:rPr>
              <w:t>Final Presentations graded and feedback available</w:t>
            </w:r>
          </w:p>
        </w:tc>
      </w:tr>
    </w:tbl>
    <w:p w14:paraId="1673782A" w14:textId="31B91846" w:rsidR="005B40C1" w:rsidRPr="00A4266F" w:rsidRDefault="005B40C1" w:rsidP="00C91C84"/>
    <w:sectPr w:rsidR="005B40C1" w:rsidRPr="00A4266F" w:rsidSect="00242DA3">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DA9602" w14:textId="77777777" w:rsidR="000907A2" w:rsidRDefault="000907A2">
      <w:r>
        <w:separator/>
      </w:r>
    </w:p>
  </w:endnote>
  <w:endnote w:type="continuationSeparator" w:id="0">
    <w:p w14:paraId="1C5680A1" w14:textId="77777777" w:rsidR="000907A2" w:rsidRDefault="00090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4FE2B" w14:textId="7AD2562E" w:rsidR="00315991" w:rsidRDefault="00315991" w:rsidP="00B24F98">
    <w:pPr>
      <w:pStyle w:val="Footer"/>
      <w:tabs>
        <w:tab w:val="clear" w:pos="8640"/>
        <w:tab w:val="right" w:pos="9360"/>
      </w:tabs>
    </w:pPr>
    <w:r>
      <w:t>E</w:t>
    </w:r>
    <w:r w:rsidR="008C2963">
      <w:t>E295-02</w:t>
    </w:r>
    <w:r w:rsidR="00774326">
      <w:t>, Fall</w:t>
    </w:r>
    <w:r>
      <w:t>, 2019</w:t>
    </w:r>
    <w:r>
      <w:tab/>
      <w:t xml:space="preserve">Page </w:t>
    </w:r>
    <w:r>
      <w:rPr>
        <w:rStyle w:val="PageNumber"/>
      </w:rPr>
      <w:fldChar w:fldCharType="begin"/>
    </w:r>
    <w:r>
      <w:rPr>
        <w:rStyle w:val="PageNumber"/>
      </w:rPr>
      <w:instrText xml:space="preserve"> PAGE </w:instrText>
    </w:r>
    <w:r>
      <w:rPr>
        <w:rStyle w:val="PageNumber"/>
      </w:rPr>
      <w:fldChar w:fldCharType="separate"/>
    </w:r>
    <w:r w:rsidR="00A80E51">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80E51">
      <w:rPr>
        <w:rStyle w:val="PageNumber"/>
        <w:noProof/>
      </w:rPr>
      <w:t>8</w:t>
    </w:r>
    <w:r>
      <w:rPr>
        <w:rStyle w:val="PageNumber"/>
      </w:rPr>
      <w:fldChar w:fldCharType="end"/>
    </w:r>
    <w:r>
      <w:t xml:space="preserve"> </w:t>
    </w: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929FA6" w14:textId="77777777" w:rsidR="000907A2" w:rsidRDefault="000907A2">
      <w:r>
        <w:separator/>
      </w:r>
    </w:p>
  </w:footnote>
  <w:footnote w:type="continuationSeparator" w:id="0">
    <w:p w14:paraId="25BAAD1D" w14:textId="77777777" w:rsidR="000907A2" w:rsidRDefault="000907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2D91C4" w14:textId="77777777" w:rsidR="00315991" w:rsidRDefault="00315991" w:rsidP="00B24F98">
    <w:pPr>
      <w:pStyle w:val="Header"/>
      <w:tabs>
        <w:tab w:val="clear" w:pos="4320"/>
        <w:tab w:val="clear" w:pos="864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2F635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D73F2"/>
    <w:multiLevelType w:val="singleLevel"/>
    <w:tmpl w:val="D10667C6"/>
    <w:lvl w:ilvl="0">
      <w:start w:val="1"/>
      <w:numFmt w:val="decimal"/>
      <w:lvlText w:val="%1."/>
      <w:lvlJc w:val="left"/>
      <w:pPr>
        <w:tabs>
          <w:tab w:val="num" w:pos="1080"/>
        </w:tabs>
        <w:ind w:left="1080" w:hanging="360"/>
      </w:pPr>
      <w:rPr>
        <w:rFonts w:ascii="Times New Roman" w:eastAsia="Times New Roman" w:hAnsi="Times New Roman" w:hint="default"/>
        <w:b w:val="0"/>
        <w:i/>
        <w:strike w:val="0"/>
        <w:color w:val="auto"/>
        <w:position w:val="0"/>
        <w:sz w:val="24"/>
        <w:u w:val="none"/>
        <w:shd w:val="clear" w:color="auto" w:fill="auto"/>
      </w:rPr>
    </w:lvl>
  </w:abstractNum>
  <w:abstractNum w:abstractNumId="2">
    <w:nsid w:val="070A3EAC"/>
    <w:multiLevelType w:val="hybridMultilevel"/>
    <w:tmpl w:val="141C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4533D1"/>
    <w:multiLevelType w:val="hybridMultilevel"/>
    <w:tmpl w:val="B41C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73E05"/>
    <w:multiLevelType w:val="hybridMultilevel"/>
    <w:tmpl w:val="0E74F7EA"/>
    <w:lvl w:ilvl="0" w:tplc="FFFFFFFF">
      <w:start w:val="1"/>
      <w:numFmt w:val="decimal"/>
      <w:pStyle w:val="Normalnumbered"/>
      <w:lvlText w:val="%1."/>
      <w:lvlJc w:val="left"/>
      <w:pPr>
        <w:tabs>
          <w:tab w:val="num" w:pos="360"/>
        </w:tabs>
        <w:ind w:left="360" w:hanging="360"/>
      </w:pPr>
    </w:lvl>
    <w:lvl w:ilvl="1" w:tplc="0409000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8077989"/>
    <w:multiLevelType w:val="hybridMultilevel"/>
    <w:tmpl w:val="B7A008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0E28F2"/>
    <w:multiLevelType w:val="hybridMultilevel"/>
    <w:tmpl w:val="16EE1344"/>
    <w:lvl w:ilvl="0" w:tplc="0324C22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D15213"/>
    <w:multiLevelType w:val="hybridMultilevel"/>
    <w:tmpl w:val="3EEC4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113962"/>
    <w:multiLevelType w:val="hybridMultilevel"/>
    <w:tmpl w:val="2AD4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2384A"/>
    <w:multiLevelType w:val="hybridMultilevel"/>
    <w:tmpl w:val="9F8C2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8D0A87"/>
    <w:multiLevelType w:val="hybridMultilevel"/>
    <w:tmpl w:val="03F88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031541"/>
    <w:multiLevelType w:val="multilevel"/>
    <w:tmpl w:val="26FCE268"/>
    <w:lvl w:ilvl="0">
      <w:start w:val="1"/>
      <w:numFmt w:val="bullet"/>
      <w:lvlText w:val=""/>
      <w:lvlJc w:val="left"/>
      <w:pPr>
        <w:tabs>
          <w:tab w:val="num" w:pos="1080"/>
        </w:tabs>
        <w:ind w:left="1080" w:hanging="360"/>
      </w:pPr>
      <w:rPr>
        <w:rFonts w:ascii="Symbol" w:eastAsia="Symbol" w:hAnsi="Symbol" w:hint="default"/>
        <w:b w:val="0"/>
        <w:i w:val="0"/>
        <w:strike w:val="0"/>
        <w:color w:val="auto"/>
        <w:position w:val="0"/>
        <w:sz w:val="24"/>
        <w:u w:val="none"/>
        <w:shd w:val="clear" w:color="auto" w:fill="auto"/>
      </w:rPr>
    </w:lvl>
    <w:lvl w:ilvl="1">
      <w:start w:val="1"/>
      <w:numFmt w:val="bullet"/>
      <w:lvlText w:val=""/>
      <w:lvlJc w:val="left"/>
      <w:pPr>
        <w:tabs>
          <w:tab w:val="num" w:pos="1852"/>
        </w:tabs>
        <w:ind w:left="1852" w:hanging="283"/>
      </w:pPr>
      <w:rPr>
        <w:rFonts w:ascii="Symbol" w:eastAsia="Symbol" w:hAnsi="Symbol" w:hint="default"/>
        <w:b w:val="0"/>
        <w:i w:val="0"/>
        <w:strike w:val="0"/>
        <w:color w:val="auto"/>
        <w:position w:val="0"/>
        <w:sz w:val="20"/>
        <w:u w:val="none"/>
        <w:shd w:val="clear" w:color="auto" w:fill="auto"/>
      </w:rPr>
    </w:lvl>
    <w:lvl w:ilvl="2">
      <w:start w:val="1"/>
      <w:numFmt w:val="bullet"/>
      <w:lvlText w:val=""/>
      <w:lvlJc w:val="left"/>
      <w:pPr>
        <w:tabs>
          <w:tab w:val="num" w:pos="2559"/>
        </w:tabs>
        <w:ind w:left="2559" w:hanging="283"/>
      </w:pPr>
      <w:rPr>
        <w:rFonts w:ascii="Symbol" w:eastAsia="Symbol" w:hAnsi="Symbol" w:hint="default"/>
        <w:b w:val="0"/>
        <w:i w:val="0"/>
        <w:strike w:val="0"/>
        <w:color w:val="auto"/>
        <w:position w:val="0"/>
        <w:sz w:val="20"/>
        <w:u w:val="none"/>
        <w:shd w:val="clear" w:color="auto" w:fill="auto"/>
      </w:rPr>
    </w:lvl>
    <w:lvl w:ilvl="3">
      <w:start w:val="1"/>
      <w:numFmt w:val="bullet"/>
      <w:lvlText w:val=""/>
      <w:lvlJc w:val="left"/>
      <w:pPr>
        <w:tabs>
          <w:tab w:val="num" w:pos="1440"/>
        </w:tabs>
        <w:ind w:left="1440" w:hanging="360"/>
      </w:pPr>
    </w:lvl>
    <w:lvl w:ilvl="4">
      <w:start w:val="1"/>
      <w:numFmt w:val="bullet"/>
      <w:lvlText w:val=""/>
      <w:lvlJc w:val="left"/>
      <w:pPr>
        <w:tabs>
          <w:tab w:val="num" w:pos="1800"/>
        </w:tabs>
        <w:ind w:left="1800" w:hanging="360"/>
      </w:pPr>
    </w:lvl>
    <w:lvl w:ilvl="5">
      <w:start w:val="1"/>
      <w:numFmt w:val="bullet"/>
      <w:lvlText w:val=""/>
      <w:lvlJc w:val="left"/>
      <w:pPr>
        <w:tabs>
          <w:tab w:val="num" w:pos="2160"/>
        </w:tabs>
        <w:ind w:left="2160" w:hanging="360"/>
      </w:pPr>
    </w:lvl>
    <w:lvl w:ilvl="6">
      <w:start w:val="1"/>
      <w:numFmt w:val="bullet"/>
      <w:lvlText w:val=""/>
      <w:lvlJc w:val="left"/>
      <w:pPr>
        <w:tabs>
          <w:tab w:val="num" w:pos="2520"/>
        </w:tabs>
        <w:ind w:left="2520" w:hanging="360"/>
      </w:pPr>
    </w:lvl>
    <w:lvl w:ilvl="7">
      <w:start w:val="1"/>
      <w:numFmt w:val="bullet"/>
      <w:lvlText w:val=""/>
      <w:lvlJc w:val="left"/>
      <w:pPr>
        <w:tabs>
          <w:tab w:val="num" w:pos="2880"/>
        </w:tabs>
        <w:ind w:left="2880" w:hanging="360"/>
      </w:pPr>
    </w:lvl>
    <w:lvl w:ilvl="8">
      <w:start w:val="1"/>
      <w:numFmt w:val="bullet"/>
      <w:lvlText w:val=""/>
      <w:lvlJc w:val="left"/>
      <w:pPr>
        <w:tabs>
          <w:tab w:val="num" w:pos="3240"/>
        </w:tabs>
        <w:ind w:left="3240" w:hanging="360"/>
      </w:pPr>
    </w:lvl>
  </w:abstractNum>
  <w:abstractNum w:abstractNumId="12">
    <w:nsid w:val="268752DF"/>
    <w:multiLevelType w:val="hybridMultilevel"/>
    <w:tmpl w:val="BC1AB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A367FB"/>
    <w:multiLevelType w:val="hybridMultilevel"/>
    <w:tmpl w:val="12BAB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FA2D37"/>
    <w:multiLevelType w:val="hybridMultilevel"/>
    <w:tmpl w:val="BE5670E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4A38F8"/>
    <w:multiLevelType w:val="singleLevel"/>
    <w:tmpl w:val="7DEC676C"/>
    <w:lvl w:ilvl="0">
      <w:start w:val="1"/>
      <w:numFmt w:val="decimal"/>
      <w:lvlText w:val="%1."/>
      <w:lvlJc w:val="left"/>
      <w:pPr>
        <w:tabs>
          <w:tab w:val="num" w:pos="720"/>
        </w:tabs>
        <w:ind w:left="720" w:hanging="360"/>
      </w:pPr>
      <w:rPr>
        <w:rFonts w:ascii="Times New Roman" w:eastAsia="Times New Roman" w:hAnsi="Times New Roman" w:hint="default"/>
        <w:b w:val="0"/>
        <w:i/>
        <w:strike w:val="0"/>
        <w:color w:val="auto"/>
        <w:position w:val="0"/>
        <w:sz w:val="24"/>
        <w:u w:val="none"/>
        <w:shd w:val="clear" w:color="auto" w:fill="auto"/>
      </w:rPr>
    </w:lvl>
  </w:abstractNum>
  <w:abstractNum w:abstractNumId="16">
    <w:nsid w:val="3A16244F"/>
    <w:multiLevelType w:val="multilevel"/>
    <w:tmpl w:val="5756F062"/>
    <w:lvl w:ilvl="0">
      <w:start w:val="1"/>
      <w:numFmt w:val="bullet"/>
      <w:lvlText w:val=""/>
      <w:lvlJc w:val="left"/>
      <w:pPr>
        <w:tabs>
          <w:tab w:val="num" w:pos="1003"/>
        </w:tabs>
        <w:ind w:left="1003" w:hanging="283"/>
      </w:pPr>
      <w:rPr>
        <w:rFonts w:ascii="Symbol" w:eastAsia="Symbol" w:hAnsi="Symbol" w:hint="default"/>
        <w:b/>
        <w:i w:val="0"/>
        <w:strike w:val="0"/>
        <w:color w:val="auto"/>
        <w:position w:val="0"/>
        <w:sz w:val="20"/>
        <w:u w:val="none"/>
        <w:shd w:val="clear" w:color="auto" w:fill="auto"/>
      </w:rPr>
    </w:lvl>
    <w:lvl w:ilvl="1">
      <w:start w:val="1"/>
      <w:numFmt w:val="bullet"/>
      <w:lvlText w:val=""/>
      <w:lvlJc w:val="left"/>
      <w:pPr>
        <w:tabs>
          <w:tab w:val="num" w:pos="2572"/>
        </w:tabs>
        <w:ind w:left="2572" w:hanging="283"/>
      </w:pPr>
      <w:rPr>
        <w:rFonts w:ascii="Symbol" w:eastAsia="Symbol" w:hAnsi="Symbol" w:hint="default"/>
        <w:b w:val="0"/>
        <w:i w:val="0"/>
        <w:strike w:val="0"/>
        <w:color w:val="auto"/>
        <w:position w:val="0"/>
        <w:sz w:val="20"/>
        <w:u w:val="none"/>
        <w:shd w:val="clear" w:color="auto" w:fill="auto"/>
      </w:rPr>
    </w:lvl>
    <w:lvl w:ilvl="2">
      <w:start w:val="1"/>
      <w:numFmt w:val="bullet"/>
      <w:lvlText w:val=""/>
      <w:lvlJc w:val="left"/>
      <w:pPr>
        <w:tabs>
          <w:tab w:val="num" w:pos="1080"/>
        </w:tabs>
        <w:ind w:left="1080" w:hanging="360"/>
      </w:pPr>
    </w:lvl>
    <w:lvl w:ilvl="3">
      <w:start w:val="1"/>
      <w:numFmt w:val="bullet"/>
      <w:lvlText w:val=""/>
      <w:lvlJc w:val="left"/>
      <w:pPr>
        <w:tabs>
          <w:tab w:val="num" w:pos="1440"/>
        </w:tabs>
        <w:ind w:left="1440" w:hanging="360"/>
      </w:pPr>
    </w:lvl>
    <w:lvl w:ilvl="4">
      <w:start w:val="1"/>
      <w:numFmt w:val="bullet"/>
      <w:lvlText w:val=""/>
      <w:lvlJc w:val="left"/>
      <w:pPr>
        <w:tabs>
          <w:tab w:val="num" w:pos="1800"/>
        </w:tabs>
        <w:ind w:left="1800" w:hanging="360"/>
      </w:pPr>
    </w:lvl>
    <w:lvl w:ilvl="5">
      <w:start w:val="1"/>
      <w:numFmt w:val="bullet"/>
      <w:lvlText w:val=""/>
      <w:lvlJc w:val="left"/>
      <w:pPr>
        <w:tabs>
          <w:tab w:val="num" w:pos="2160"/>
        </w:tabs>
        <w:ind w:left="2160" w:hanging="360"/>
      </w:pPr>
    </w:lvl>
    <w:lvl w:ilvl="6">
      <w:start w:val="1"/>
      <w:numFmt w:val="bullet"/>
      <w:lvlText w:val=""/>
      <w:lvlJc w:val="left"/>
      <w:pPr>
        <w:tabs>
          <w:tab w:val="num" w:pos="2520"/>
        </w:tabs>
        <w:ind w:left="2520" w:hanging="360"/>
      </w:pPr>
    </w:lvl>
    <w:lvl w:ilvl="7">
      <w:start w:val="1"/>
      <w:numFmt w:val="bullet"/>
      <w:lvlText w:val=""/>
      <w:lvlJc w:val="left"/>
      <w:pPr>
        <w:tabs>
          <w:tab w:val="num" w:pos="2880"/>
        </w:tabs>
        <w:ind w:left="2880" w:hanging="360"/>
      </w:pPr>
    </w:lvl>
    <w:lvl w:ilvl="8">
      <w:start w:val="1"/>
      <w:numFmt w:val="bullet"/>
      <w:lvlText w:val=""/>
      <w:lvlJc w:val="left"/>
      <w:pPr>
        <w:tabs>
          <w:tab w:val="num" w:pos="3240"/>
        </w:tabs>
        <w:ind w:left="3240" w:hanging="360"/>
      </w:pPr>
    </w:lvl>
  </w:abstractNum>
  <w:abstractNum w:abstractNumId="17">
    <w:nsid w:val="3A453A88"/>
    <w:multiLevelType w:val="hybridMultilevel"/>
    <w:tmpl w:val="50C86B5A"/>
    <w:lvl w:ilvl="0" w:tplc="0324C22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CB702A4"/>
    <w:multiLevelType w:val="multilevel"/>
    <w:tmpl w:val="0B12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CFC567D"/>
    <w:multiLevelType w:val="hybridMultilevel"/>
    <w:tmpl w:val="7D8E54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0CD341D"/>
    <w:multiLevelType w:val="hybridMultilevel"/>
    <w:tmpl w:val="F5428A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65C7B69"/>
    <w:multiLevelType w:val="hybridMultilevel"/>
    <w:tmpl w:val="8DA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847D9F"/>
    <w:multiLevelType w:val="hybridMultilevel"/>
    <w:tmpl w:val="405EB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6D4577"/>
    <w:multiLevelType w:val="hybridMultilevel"/>
    <w:tmpl w:val="466612F2"/>
    <w:lvl w:ilvl="0" w:tplc="CAC0AE2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9A4ECB"/>
    <w:multiLevelType w:val="hybridMultilevel"/>
    <w:tmpl w:val="FC4E04E8"/>
    <w:lvl w:ilvl="0" w:tplc="0324C2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2A77E1"/>
    <w:multiLevelType w:val="singleLevel"/>
    <w:tmpl w:val="AE84B196"/>
    <w:lvl w:ilvl="0">
      <w:start w:val="1"/>
      <w:numFmt w:val="bullet"/>
      <w:lvlText w:val=""/>
      <w:lvlJc w:val="left"/>
      <w:pPr>
        <w:tabs>
          <w:tab w:val="num" w:pos="566"/>
        </w:tabs>
        <w:ind w:left="566" w:hanging="283"/>
      </w:pPr>
      <w:rPr>
        <w:rFonts w:ascii="Symbol" w:eastAsia="Symbol" w:hAnsi="Symbol" w:hint="default"/>
        <w:b/>
        <w:i w:val="0"/>
        <w:strike w:val="0"/>
        <w:color w:val="auto"/>
        <w:position w:val="0"/>
        <w:sz w:val="20"/>
        <w:u w:val="none"/>
        <w:shd w:val="clear" w:color="auto" w:fill="auto"/>
      </w:rPr>
    </w:lvl>
  </w:abstractNum>
  <w:abstractNum w:abstractNumId="26">
    <w:nsid w:val="4F745335"/>
    <w:multiLevelType w:val="hybridMultilevel"/>
    <w:tmpl w:val="A7E2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53140C"/>
    <w:multiLevelType w:val="hybridMultilevel"/>
    <w:tmpl w:val="9DDA29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390B96"/>
    <w:multiLevelType w:val="hybridMultilevel"/>
    <w:tmpl w:val="653A028C"/>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9">
    <w:nsid w:val="56ED0464"/>
    <w:multiLevelType w:val="hybridMultilevel"/>
    <w:tmpl w:val="3DAAED14"/>
    <w:lvl w:ilvl="0" w:tplc="CAC0AE2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AC0AE2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1E302C"/>
    <w:multiLevelType w:val="multilevel"/>
    <w:tmpl w:val="7C16F756"/>
    <w:lvl w:ilvl="0">
      <w:start w:val="1"/>
      <w:numFmt w:val="bullet"/>
      <w:lvlText w:val=""/>
      <w:lvlJc w:val="left"/>
      <w:pPr>
        <w:tabs>
          <w:tab w:val="num" w:pos="1080"/>
        </w:tabs>
        <w:ind w:left="1080" w:hanging="360"/>
      </w:pPr>
      <w:rPr>
        <w:rFonts w:ascii="Symbol" w:eastAsia="Symbol" w:hAnsi="Symbol" w:hint="default"/>
        <w:b w:val="0"/>
        <w:i w:val="0"/>
        <w:strike w:val="0"/>
        <w:color w:val="auto"/>
        <w:position w:val="0"/>
        <w:sz w:val="24"/>
        <w:u w:val="none"/>
        <w:shd w:val="clear" w:color="auto" w:fill="auto"/>
      </w:rPr>
    </w:lvl>
    <w:lvl w:ilvl="1">
      <w:start w:val="1"/>
      <w:numFmt w:val="bullet"/>
      <w:lvlText w:val=""/>
      <w:lvlJc w:val="left"/>
      <w:pPr>
        <w:tabs>
          <w:tab w:val="num" w:pos="1852"/>
        </w:tabs>
        <w:ind w:left="1852" w:hanging="283"/>
      </w:pPr>
      <w:rPr>
        <w:rFonts w:ascii="Symbol" w:hAnsi="Symbol" w:hint="default"/>
        <w:b w:val="0"/>
        <w:i w:val="0"/>
        <w:strike w:val="0"/>
        <w:color w:val="auto"/>
        <w:position w:val="0"/>
        <w:sz w:val="20"/>
        <w:u w:val="none"/>
        <w:shd w:val="clear" w:color="auto" w:fill="auto"/>
      </w:rPr>
    </w:lvl>
    <w:lvl w:ilvl="2">
      <w:start w:val="1"/>
      <w:numFmt w:val="bullet"/>
      <w:lvlText w:val=""/>
      <w:lvlJc w:val="left"/>
      <w:pPr>
        <w:tabs>
          <w:tab w:val="num" w:pos="2559"/>
        </w:tabs>
        <w:ind w:left="2559" w:hanging="283"/>
      </w:pPr>
      <w:rPr>
        <w:rFonts w:ascii="Symbol" w:eastAsia="Symbol" w:hAnsi="Symbol" w:hint="default"/>
        <w:b w:val="0"/>
        <w:i w:val="0"/>
        <w:strike w:val="0"/>
        <w:color w:val="auto"/>
        <w:position w:val="0"/>
        <w:sz w:val="20"/>
        <w:u w:val="none"/>
        <w:shd w:val="clear" w:color="auto" w:fill="auto"/>
      </w:rPr>
    </w:lvl>
    <w:lvl w:ilvl="3">
      <w:start w:val="1"/>
      <w:numFmt w:val="bullet"/>
      <w:lvlText w:val=""/>
      <w:lvlJc w:val="left"/>
      <w:pPr>
        <w:tabs>
          <w:tab w:val="num" w:pos="1440"/>
        </w:tabs>
        <w:ind w:left="1440" w:hanging="360"/>
      </w:pPr>
    </w:lvl>
    <w:lvl w:ilvl="4">
      <w:start w:val="1"/>
      <w:numFmt w:val="bullet"/>
      <w:lvlText w:val=""/>
      <w:lvlJc w:val="left"/>
      <w:pPr>
        <w:tabs>
          <w:tab w:val="num" w:pos="1800"/>
        </w:tabs>
        <w:ind w:left="1800" w:hanging="360"/>
      </w:pPr>
    </w:lvl>
    <w:lvl w:ilvl="5">
      <w:start w:val="1"/>
      <w:numFmt w:val="bullet"/>
      <w:lvlText w:val=""/>
      <w:lvlJc w:val="left"/>
      <w:pPr>
        <w:tabs>
          <w:tab w:val="num" w:pos="2160"/>
        </w:tabs>
        <w:ind w:left="2160" w:hanging="360"/>
      </w:pPr>
    </w:lvl>
    <w:lvl w:ilvl="6">
      <w:start w:val="1"/>
      <w:numFmt w:val="bullet"/>
      <w:lvlText w:val=""/>
      <w:lvlJc w:val="left"/>
      <w:pPr>
        <w:tabs>
          <w:tab w:val="num" w:pos="2520"/>
        </w:tabs>
        <w:ind w:left="2520" w:hanging="360"/>
      </w:pPr>
    </w:lvl>
    <w:lvl w:ilvl="7">
      <w:start w:val="1"/>
      <w:numFmt w:val="bullet"/>
      <w:lvlText w:val=""/>
      <w:lvlJc w:val="left"/>
      <w:pPr>
        <w:tabs>
          <w:tab w:val="num" w:pos="2880"/>
        </w:tabs>
        <w:ind w:left="2880" w:hanging="360"/>
      </w:pPr>
    </w:lvl>
    <w:lvl w:ilvl="8">
      <w:start w:val="1"/>
      <w:numFmt w:val="bullet"/>
      <w:lvlText w:val=""/>
      <w:lvlJc w:val="left"/>
      <w:pPr>
        <w:tabs>
          <w:tab w:val="num" w:pos="3240"/>
        </w:tabs>
        <w:ind w:left="3240" w:hanging="360"/>
      </w:pPr>
    </w:lvl>
  </w:abstractNum>
  <w:abstractNum w:abstractNumId="31">
    <w:nsid w:val="58602693"/>
    <w:multiLevelType w:val="hybridMultilevel"/>
    <w:tmpl w:val="168C7A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A31DBB"/>
    <w:multiLevelType w:val="hybridMultilevel"/>
    <w:tmpl w:val="96B89226"/>
    <w:lvl w:ilvl="0" w:tplc="0409000F">
      <w:start w:val="1"/>
      <w:numFmt w:val="decimal"/>
      <w:lvlText w:val="%1."/>
      <w:lvlJc w:val="left"/>
      <w:pPr>
        <w:ind w:left="777" w:hanging="360"/>
      </w:pPr>
      <w:rPr>
        <w:rFonts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3">
    <w:nsid w:val="611F3F4C"/>
    <w:multiLevelType w:val="hybridMultilevel"/>
    <w:tmpl w:val="F670A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A30505"/>
    <w:multiLevelType w:val="hybridMultilevel"/>
    <w:tmpl w:val="774AC600"/>
    <w:lvl w:ilvl="0" w:tplc="CAC0AE2C">
      <w:start w:val="1"/>
      <w:numFmt w:val="bullet"/>
      <w:lvlText w:val=""/>
      <w:lvlJc w:val="left"/>
      <w:pPr>
        <w:ind w:left="1427" w:hanging="360"/>
      </w:pPr>
      <w:rPr>
        <w:rFonts w:ascii="Symbol" w:hAnsi="Symbol" w:hint="default"/>
      </w:rPr>
    </w:lvl>
    <w:lvl w:ilvl="1" w:tplc="04090003">
      <w:start w:val="1"/>
      <w:numFmt w:val="bullet"/>
      <w:lvlText w:val="o"/>
      <w:lvlJc w:val="left"/>
      <w:pPr>
        <w:ind w:left="2147" w:hanging="360"/>
      </w:pPr>
      <w:rPr>
        <w:rFonts w:ascii="Courier New" w:hAnsi="Courier New" w:cs="Courier New" w:hint="default"/>
      </w:rPr>
    </w:lvl>
    <w:lvl w:ilvl="2" w:tplc="04090005">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35">
    <w:nsid w:val="62E1176E"/>
    <w:multiLevelType w:val="hybridMultilevel"/>
    <w:tmpl w:val="22407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154F3C"/>
    <w:multiLevelType w:val="hybridMultilevel"/>
    <w:tmpl w:val="F540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C530B4"/>
    <w:multiLevelType w:val="hybridMultilevel"/>
    <w:tmpl w:val="5376362E"/>
    <w:lvl w:ilvl="0" w:tplc="0324C2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D35CC9"/>
    <w:multiLevelType w:val="multilevel"/>
    <w:tmpl w:val="8CBA3B00"/>
    <w:lvl w:ilvl="0">
      <w:start w:val="1"/>
      <w:numFmt w:val="bullet"/>
      <w:lvlText w:val=""/>
      <w:lvlJc w:val="left"/>
      <w:pPr>
        <w:tabs>
          <w:tab w:val="num" w:pos="1080"/>
        </w:tabs>
        <w:ind w:left="1080" w:hanging="360"/>
      </w:pPr>
      <w:rPr>
        <w:rFonts w:ascii="Symbol" w:eastAsia="Symbol" w:hAnsi="Symbol" w:hint="default"/>
        <w:b w:val="0"/>
        <w:i w:val="0"/>
        <w:strike w:val="0"/>
        <w:color w:val="auto"/>
        <w:position w:val="0"/>
        <w:sz w:val="24"/>
        <w:u w:val="none"/>
        <w:shd w:val="clear" w:color="auto" w:fill="auto"/>
      </w:rPr>
    </w:lvl>
    <w:lvl w:ilvl="1">
      <w:start w:val="1"/>
      <w:numFmt w:val="bullet"/>
      <w:lvlText w:val=""/>
      <w:lvlJc w:val="left"/>
      <w:pPr>
        <w:tabs>
          <w:tab w:val="num" w:pos="1852"/>
        </w:tabs>
        <w:ind w:left="1852" w:hanging="283"/>
      </w:pPr>
      <w:rPr>
        <w:rFonts w:ascii="Symbol" w:hAnsi="Symbol" w:hint="default"/>
        <w:b w:val="0"/>
        <w:i w:val="0"/>
        <w:strike w:val="0"/>
        <w:color w:val="auto"/>
        <w:position w:val="0"/>
        <w:sz w:val="20"/>
        <w:u w:val="none"/>
        <w:shd w:val="clear" w:color="auto" w:fill="auto"/>
      </w:rPr>
    </w:lvl>
    <w:lvl w:ilvl="2">
      <w:start w:val="1"/>
      <w:numFmt w:val="bullet"/>
      <w:lvlText w:val=""/>
      <w:lvlJc w:val="left"/>
      <w:pPr>
        <w:tabs>
          <w:tab w:val="num" w:pos="2559"/>
        </w:tabs>
        <w:ind w:left="2559" w:hanging="283"/>
      </w:pPr>
      <w:rPr>
        <w:rFonts w:ascii="Symbol" w:eastAsia="Symbol" w:hAnsi="Symbol" w:hint="default"/>
        <w:b w:val="0"/>
        <w:i w:val="0"/>
        <w:strike w:val="0"/>
        <w:color w:val="auto"/>
        <w:position w:val="0"/>
        <w:sz w:val="20"/>
        <w:u w:val="none"/>
        <w:shd w:val="clear" w:color="auto" w:fill="auto"/>
      </w:rPr>
    </w:lvl>
    <w:lvl w:ilvl="3">
      <w:start w:val="1"/>
      <w:numFmt w:val="bullet"/>
      <w:lvlText w:val=""/>
      <w:lvlJc w:val="left"/>
      <w:pPr>
        <w:tabs>
          <w:tab w:val="num" w:pos="1440"/>
        </w:tabs>
        <w:ind w:left="1440" w:hanging="360"/>
      </w:pPr>
    </w:lvl>
    <w:lvl w:ilvl="4">
      <w:start w:val="1"/>
      <w:numFmt w:val="bullet"/>
      <w:lvlText w:val=""/>
      <w:lvlJc w:val="left"/>
      <w:pPr>
        <w:tabs>
          <w:tab w:val="num" w:pos="1800"/>
        </w:tabs>
        <w:ind w:left="1800" w:hanging="360"/>
      </w:pPr>
    </w:lvl>
    <w:lvl w:ilvl="5">
      <w:start w:val="1"/>
      <w:numFmt w:val="bullet"/>
      <w:lvlText w:val=""/>
      <w:lvlJc w:val="left"/>
      <w:pPr>
        <w:tabs>
          <w:tab w:val="num" w:pos="2160"/>
        </w:tabs>
        <w:ind w:left="2160" w:hanging="360"/>
      </w:pPr>
    </w:lvl>
    <w:lvl w:ilvl="6">
      <w:start w:val="1"/>
      <w:numFmt w:val="bullet"/>
      <w:lvlText w:val=""/>
      <w:lvlJc w:val="left"/>
      <w:pPr>
        <w:tabs>
          <w:tab w:val="num" w:pos="2520"/>
        </w:tabs>
        <w:ind w:left="2520" w:hanging="360"/>
      </w:pPr>
    </w:lvl>
    <w:lvl w:ilvl="7">
      <w:start w:val="1"/>
      <w:numFmt w:val="bullet"/>
      <w:lvlText w:val=""/>
      <w:lvlJc w:val="left"/>
      <w:pPr>
        <w:tabs>
          <w:tab w:val="num" w:pos="2880"/>
        </w:tabs>
        <w:ind w:left="2880" w:hanging="360"/>
      </w:pPr>
    </w:lvl>
    <w:lvl w:ilvl="8">
      <w:start w:val="1"/>
      <w:numFmt w:val="bullet"/>
      <w:lvlText w:val=""/>
      <w:lvlJc w:val="left"/>
      <w:pPr>
        <w:tabs>
          <w:tab w:val="num" w:pos="3240"/>
        </w:tabs>
        <w:ind w:left="3240" w:hanging="360"/>
      </w:pPr>
    </w:lvl>
  </w:abstractNum>
  <w:abstractNum w:abstractNumId="39">
    <w:nsid w:val="6E5034AD"/>
    <w:multiLevelType w:val="hybridMultilevel"/>
    <w:tmpl w:val="1DBAB2F0"/>
    <w:lvl w:ilvl="0" w:tplc="0324C22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324C220">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8F421E"/>
    <w:multiLevelType w:val="hybridMultilevel"/>
    <w:tmpl w:val="69B48AB2"/>
    <w:lvl w:ilvl="0" w:tplc="0324C220">
      <w:start w:val="1"/>
      <w:numFmt w:val="bullet"/>
      <w:lvlText w:val=""/>
      <w:lvlJc w:val="left"/>
      <w:pPr>
        <w:ind w:left="720" w:hanging="360"/>
      </w:pPr>
      <w:rPr>
        <w:rFonts w:ascii="Symbol" w:hAnsi="Symbol" w:hint="default"/>
      </w:rPr>
    </w:lvl>
    <w:lvl w:ilvl="1" w:tplc="0324C220">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2A435C"/>
    <w:multiLevelType w:val="hybridMultilevel"/>
    <w:tmpl w:val="A760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8C7FC0"/>
    <w:multiLevelType w:val="hybridMultilevel"/>
    <w:tmpl w:val="674A100C"/>
    <w:lvl w:ilvl="0" w:tplc="CAC0AE2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AA03B0"/>
    <w:multiLevelType w:val="hybridMultilevel"/>
    <w:tmpl w:val="40B6E4EA"/>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44">
    <w:nsid w:val="753C3ECA"/>
    <w:multiLevelType w:val="hybridMultilevel"/>
    <w:tmpl w:val="14BA9D80"/>
    <w:lvl w:ilvl="0" w:tplc="CAC0AE2C">
      <w:start w:val="1"/>
      <w:numFmt w:val="bullet"/>
      <w:lvlText w:val=""/>
      <w:lvlJc w:val="left"/>
      <w:pPr>
        <w:ind w:left="720" w:hanging="360"/>
      </w:pPr>
      <w:rPr>
        <w:rFonts w:ascii="Symbol" w:hAnsi="Symbol" w:hint="default"/>
      </w:rPr>
    </w:lvl>
    <w:lvl w:ilvl="1" w:tplc="CAC0AE2C">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CA510B"/>
    <w:multiLevelType w:val="hybridMultilevel"/>
    <w:tmpl w:val="FE78D6F4"/>
    <w:lvl w:ilvl="0" w:tplc="F8A0A3E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1E3EB1"/>
    <w:multiLevelType w:val="hybridMultilevel"/>
    <w:tmpl w:val="A734F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B9E1D69"/>
    <w:multiLevelType w:val="hybridMultilevel"/>
    <w:tmpl w:val="F0CECF22"/>
    <w:lvl w:ilvl="0" w:tplc="0324C2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3"/>
  </w:num>
  <w:num w:numId="3">
    <w:abstractNumId w:val="19"/>
  </w:num>
  <w:num w:numId="4">
    <w:abstractNumId w:val="28"/>
  </w:num>
  <w:num w:numId="5">
    <w:abstractNumId w:val="0"/>
  </w:num>
  <w:num w:numId="6">
    <w:abstractNumId w:val="18"/>
  </w:num>
  <w:num w:numId="7">
    <w:abstractNumId w:val="9"/>
  </w:num>
  <w:num w:numId="8">
    <w:abstractNumId w:val="32"/>
  </w:num>
  <w:num w:numId="9">
    <w:abstractNumId w:val="35"/>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22"/>
  </w:num>
  <w:num w:numId="13">
    <w:abstractNumId w:val="2"/>
  </w:num>
  <w:num w:numId="14">
    <w:abstractNumId w:val="13"/>
  </w:num>
  <w:num w:numId="15">
    <w:abstractNumId w:val="46"/>
  </w:num>
  <w:num w:numId="16">
    <w:abstractNumId w:val="5"/>
  </w:num>
  <w:num w:numId="17">
    <w:abstractNumId w:val="26"/>
  </w:num>
  <w:num w:numId="18">
    <w:abstractNumId w:val="8"/>
  </w:num>
  <w:num w:numId="19">
    <w:abstractNumId w:val="7"/>
  </w:num>
  <w:num w:numId="20">
    <w:abstractNumId w:val="27"/>
  </w:num>
  <w:num w:numId="21">
    <w:abstractNumId w:val="41"/>
  </w:num>
  <w:num w:numId="22">
    <w:abstractNumId w:val="31"/>
  </w:num>
  <w:num w:numId="23">
    <w:abstractNumId w:val="10"/>
  </w:num>
  <w:num w:numId="24">
    <w:abstractNumId w:val="45"/>
  </w:num>
  <w:num w:numId="25">
    <w:abstractNumId w:val="21"/>
  </w:num>
  <w:num w:numId="26">
    <w:abstractNumId w:val="12"/>
  </w:num>
  <w:num w:numId="27">
    <w:abstractNumId w:val="3"/>
  </w:num>
  <w:num w:numId="28">
    <w:abstractNumId w:val="33"/>
  </w:num>
  <w:num w:numId="29">
    <w:abstractNumId w:val="36"/>
  </w:num>
  <w:num w:numId="30">
    <w:abstractNumId w:val="11"/>
  </w:num>
  <w:num w:numId="31">
    <w:abstractNumId w:val="16"/>
  </w:num>
  <w:num w:numId="32">
    <w:abstractNumId w:val="25"/>
  </w:num>
  <w:num w:numId="33">
    <w:abstractNumId w:val="15"/>
  </w:num>
  <w:num w:numId="34">
    <w:abstractNumId w:val="1"/>
  </w:num>
  <w:num w:numId="35">
    <w:abstractNumId w:val="24"/>
  </w:num>
  <w:num w:numId="36">
    <w:abstractNumId w:val="37"/>
  </w:num>
  <w:num w:numId="37">
    <w:abstractNumId w:val="47"/>
  </w:num>
  <w:num w:numId="38">
    <w:abstractNumId w:val="30"/>
  </w:num>
  <w:num w:numId="39">
    <w:abstractNumId w:val="34"/>
  </w:num>
  <w:num w:numId="40">
    <w:abstractNumId w:val="42"/>
  </w:num>
  <w:num w:numId="41">
    <w:abstractNumId w:val="14"/>
  </w:num>
  <w:num w:numId="42">
    <w:abstractNumId w:val="23"/>
  </w:num>
  <w:num w:numId="43">
    <w:abstractNumId w:val="29"/>
  </w:num>
  <w:num w:numId="44">
    <w:abstractNumId w:val="44"/>
  </w:num>
  <w:num w:numId="45">
    <w:abstractNumId w:val="38"/>
  </w:num>
  <w:num w:numId="46">
    <w:abstractNumId w:val="17"/>
  </w:num>
  <w:num w:numId="47">
    <w:abstractNumId w:val="6"/>
  </w:num>
  <w:num w:numId="48">
    <w:abstractNumId w:val="39"/>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430C50AA-3EF8-4C63-9729-A467B580D404}"/>
    <w:docVar w:name="dgnword-eventsink" w:val="556326992"/>
  </w:docVars>
  <w:rsids>
    <w:rsidRoot w:val="00444C92"/>
    <w:rsid w:val="00003DE9"/>
    <w:rsid w:val="000079CC"/>
    <w:rsid w:val="000105D9"/>
    <w:rsid w:val="0001310F"/>
    <w:rsid w:val="0001502A"/>
    <w:rsid w:val="00021EBE"/>
    <w:rsid w:val="000237AE"/>
    <w:rsid w:val="000246E9"/>
    <w:rsid w:val="00025854"/>
    <w:rsid w:val="00031218"/>
    <w:rsid w:val="0003291E"/>
    <w:rsid w:val="00033F38"/>
    <w:rsid w:val="00034FC1"/>
    <w:rsid w:val="000355F9"/>
    <w:rsid w:val="00035655"/>
    <w:rsid w:val="000379A5"/>
    <w:rsid w:val="00041144"/>
    <w:rsid w:val="000443AB"/>
    <w:rsid w:val="00050108"/>
    <w:rsid w:val="00054A92"/>
    <w:rsid w:val="000553BA"/>
    <w:rsid w:val="000573EF"/>
    <w:rsid w:val="00057B93"/>
    <w:rsid w:val="000633B4"/>
    <w:rsid w:val="00067585"/>
    <w:rsid w:val="000774AF"/>
    <w:rsid w:val="0008293C"/>
    <w:rsid w:val="00084B7C"/>
    <w:rsid w:val="00086ED1"/>
    <w:rsid w:val="000903F4"/>
    <w:rsid w:val="000907A2"/>
    <w:rsid w:val="00092867"/>
    <w:rsid w:val="00096A0B"/>
    <w:rsid w:val="000A13FF"/>
    <w:rsid w:val="000A15EB"/>
    <w:rsid w:val="000A1B43"/>
    <w:rsid w:val="000A2AD7"/>
    <w:rsid w:val="000A423A"/>
    <w:rsid w:val="000B2479"/>
    <w:rsid w:val="000B2E81"/>
    <w:rsid w:val="000B3204"/>
    <w:rsid w:val="000B3FE9"/>
    <w:rsid w:val="000B5307"/>
    <w:rsid w:val="000B59ED"/>
    <w:rsid w:val="000C0FC5"/>
    <w:rsid w:val="000C1ADA"/>
    <w:rsid w:val="000C40B8"/>
    <w:rsid w:val="000C43D7"/>
    <w:rsid w:val="000C75EA"/>
    <w:rsid w:val="000D6A65"/>
    <w:rsid w:val="000E0892"/>
    <w:rsid w:val="000E214D"/>
    <w:rsid w:val="000F32E4"/>
    <w:rsid w:val="000F3F7D"/>
    <w:rsid w:val="000F54FF"/>
    <w:rsid w:val="000F6971"/>
    <w:rsid w:val="00101272"/>
    <w:rsid w:val="00107519"/>
    <w:rsid w:val="001102F8"/>
    <w:rsid w:val="00110438"/>
    <w:rsid w:val="00111249"/>
    <w:rsid w:val="00112346"/>
    <w:rsid w:val="00113C04"/>
    <w:rsid w:val="00117D6D"/>
    <w:rsid w:val="0012511A"/>
    <w:rsid w:val="00130815"/>
    <w:rsid w:val="00131489"/>
    <w:rsid w:val="001322BB"/>
    <w:rsid w:val="00132321"/>
    <w:rsid w:val="0013574C"/>
    <w:rsid w:val="00137C1D"/>
    <w:rsid w:val="001416CE"/>
    <w:rsid w:val="00145568"/>
    <w:rsid w:val="00145CC6"/>
    <w:rsid w:val="00146B10"/>
    <w:rsid w:val="00150B19"/>
    <w:rsid w:val="00151FC3"/>
    <w:rsid w:val="0015398E"/>
    <w:rsid w:val="001554C3"/>
    <w:rsid w:val="00155D80"/>
    <w:rsid w:val="001577A0"/>
    <w:rsid w:val="00157C5A"/>
    <w:rsid w:val="00163287"/>
    <w:rsid w:val="00164570"/>
    <w:rsid w:val="001653FF"/>
    <w:rsid w:val="001707AB"/>
    <w:rsid w:val="0017098E"/>
    <w:rsid w:val="00172A18"/>
    <w:rsid w:val="00174548"/>
    <w:rsid w:val="00174590"/>
    <w:rsid w:val="00174AEA"/>
    <w:rsid w:val="00174F0C"/>
    <w:rsid w:val="0018184F"/>
    <w:rsid w:val="00181B3F"/>
    <w:rsid w:val="001A5851"/>
    <w:rsid w:val="001A6119"/>
    <w:rsid w:val="001B3D42"/>
    <w:rsid w:val="001B4784"/>
    <w:rsid w:val="001B5884"/>
    <w:rsid w:val="001B59E6"/>
    <w:rsid w:val="001B61EB"/>
    <w:rsid w:val="001B629B"/>
    <w:rsid w:val="001C0A2B"/>
    <w:rsid w:val="001C69F7"/>
    <w:rsid w:val="001D3A6B"/>
    <w:rsid w:val="001E2FA7"/>
    <w:rsid w:val="001E5643"/>
    <w:rsid w:val="001F5F14"/>
    <w:rsid w:val="001F6230"/>
    <w:rsid w:val="001F722E"/>
    <w:rsid w:val="0020209C"/>
    <w:rsid w:val="002041FF"/>
    <w:rsid w:val="0020681E"/>
    <w:rsid w:val="00211CAF"/>
    <w:rsid w:val="00211E73"/>
    <w:rsid w:val="0021679A"/>
    <w:rsid w:val="002178EA"/>
    <w:rsid w:val="00222A22"/>
    <w:rsid w:val="00224D20"/>
    <w:rsid w:val="00225F69"/>
    <w:rsid w:val="00226EC6"/>
    <w:rsid w:val="00230347"/>
    <w:rsid w:val="00230ABC"/>
    <w:rsid w:val="002310F1"/>
    <w:rsid w:val="002320F2"/>
    <w:rsid w:val="00234EA2"/>
    <w:rsid w:val="00235BCA"/>
    <w:rsid w:val="002366F6"/>
    <w:rsid w:val="00237D81"/>
    <w:rsid w:val="00237F1E"/>
    <w:rsid w:val="002407B7"/>
    <w:rsid w:val="00240E6F"/>
    <w:rsid w:val="00242DA3"/>
    <w:rsid w:val="002479E4"/>
    <w:rsid w:val="00247A96"/>
    <w:rsid w:val="00247BD6"/>
    <w:rsid w:val="0025081A"/>
    <w:rsid w:val="00250CC1"/>
    <w:rsid w:val="002515E1"/>
    <w:rsid w:val="00251C18"/>
    <w:rsid w:val="0025279D"/>
    <w:rsid w:val="00263B3A"/>
    <w:rsid w:val="00276832"/>
    <w:rsid w:val="00276840"/>
    <w:rsid w:val="00282A22"/>
    <w:rsid w:val="00285E03"/>
    <w:rsid w:val="00287E5F"/>
    <w:rsid w:val="002944D7"/>
    <w:rsid w:val="002A1653"/>
    <w:rsid w:val="002A5E61"/>
    <w:rsid w:val="002B6966"/>
    <w:rsid w:val="002B6DC5"/>
    <w:rsid w:val="002C4764"/>
    <w:rsid w:val="002D09BF"/>
    <w:rsid w:val="002D1995"/>
    <w:rsid w:val="002D5514"/>
    <w:rsid w:val="002E0DEE"/>
    <w:rsid w:val="002E2318"/>
    <w:rsid w:val="002E5623"/>
    <w:rsid w:val="002E617F"/>
    <w:rsid w:val="002F4247"/>
    <w:rsid w:val="002F596B"/>
    <w:rsid w:val="002F5C2F"/>
    <w:rsid w:val="002F6AD3"/>
    <w:rsid w:val="00303509"/>
    <w:rsid w:val="00310261"/>
    <w:rsid w:val="00310968"/>
    <w:rsid w:val="00310987"/>
    <w:rsid w:val="00311B40"/>
    <w:rsid w:val="0031473B"/>
    <w:rsid w:val="00315991"/>
    <w:rsid w:val="00317530"/>
    <w:rsid w:val="00322CB4"/>
    <w:rsid w:val="00322D70"/>
    <w:rsid w:val="00324601"/>
    <w:rsid w:val="0032567E"/>
    <w:rsid w:val="00326BC8"/>
    <w:rsid w:val="0032789D"/>
    <w:rsid w:val="00332763"/>
    <w:rsid w:val="00333EE5"/>
    <w:rsid w:val="003350FA"/>
    <w:rsid w:val="00340807"/>
    <w:rsid w:val="00342B0E"/>
    <w:rsid w:val="003447CB"/>
    <w:rsid w:val="00347026"/>
    <w:rsid w:val="00353371"/>
    <w:rsid w:val="00356ED8"/>
    <w:rsid w:val="00360120"/>
    <w:rsid w:val="003607BB"/>
    <w:rsid w:val="00360ECA"/>
    <w:rsid w:val="003628FC"/>
    <w:rsid w:val="003645C0"/>
    <w:rsid w:val="00365A64"/>
    <w:rsid w:val="00365C41"/>
    <w:rsid w:val="003678C8"/>
    <w:rsid w:val="00371E37"/>
    <w:rsid w:val="00374F61"/>
    <w:rsid w:val="003841B3"/>
    <w:rsid w:val="0038698B"/>
    <w:rsid w:val="00387A39"/>
    <w:rsid w:val="00392245"/>
    <w:rsid w:val="003A006A"/>
    <w:rsid w:val="003A0AF9"/>
    <w:rsid w:val="003A43F0"/>
    <w:rsid w:val="003A7C94"/>
    <w:rsid w:val="003B005E"/>
    <w:rsid w:val="003B4F56"/>
    <w:rsid w:val="003B5F1C"/>
    <w:rsid w:val="003B6845"/>
    <w:rsid w:val="003B6ECC"/>
    <w:rsid w:val="003C1CF1"/>
    <w:rsid w:val="003C752E"/>
    <w:rsid w:val="003D0F28"/>
    <w:rsid w:val="003D241F"/>
    <w:rsid w:val="003D2E57"/>
    <w:rsid w:val="003D4C2D"/>
    <w:rsid w:val="003E0353"/>
    <w:rsid w:val="003E4226"/>
    <w:rsid w:val="003F5641"/>
    <w:rsid w:val="004020DB"/>
    <w:rsid w:val="00402BC1"/>
    <w:rsid w:val="00402C42"/>
    <w:rsid w:val="004048DA"/>
    <w:rsid w:val="0040586A"/>
    <w:rsid w:val="0040642A"/>
    <w:rsid w:val="004065DA"/>
    <w:rsid w:val="00411924"/>
    <w:rsid w:val="004149E0"/>
    <w:rsid w:val="00416F53"/>
    <w:rsid w:val="00417A7E"/>
    <w:rsid w:val="00430664"/>
    <w:rsid w:val="00432818"/>
    <w:rsid w:val="004371E5"/>
    <w:rsid w:val="00440A29"/>
    <w:rsid w:val="00444C92"/>
    <w:rsid w:val="00451E0C"/>
    <w:rsid w:val="00453564"/>
    <w:rsid w:val="00454284"/>
    <w:rsid w:val="0046095C"/>
    <w:rsid w:val="004620DD"/>
    <w:rsid w:val="00462305"/>
    <w:rsid w:val="0046273B"/>
    <w:rsid w:val="00467AA9"/>
    <w:rsid w:val="004735C2"/>
    <w:rsid w:val="0048282F"/>
    <w:rsid w:val="00485049"/>
    <w:rsid w:val="00486C8C"/>
    <w:rsid w:val="00490D00"/>
    <w:rsid w:val="00491293"/>
    <w:rsid w:val="0049212C"/>
    <w:rsid w:val="00494EF0"/>
    <w:rsid w:val="00496FDA"/>
    <w:rsid w:val="00497460"/>
    <w:rsid w:val="004A0058"/>
    <w:rsid w:val="004A0E10"/>
    <w:rsid w:val="004A6CBC"/>
    <w:rsid w:val="004B27A7"/>
    <w:rsid w:val="004B7B56"/>
    <w:rsid w:val="004C1016"/>
    <w:rsid w:val="004C10E5"/>
    <w:rsid w:val="004D5CE2"/>
    <w:rsid w:val="004E0278"/>
    <w:rsid w:val="004E6725"/>
    <w:rsid w:val="004F18AE"/>
    <w:rsid w:val="004F2812"/>
    <w:rsid w:val="004F2AA1"/>
    <w:rsid w:val="00503D1A"/>
    <w:rsid w:val="005105FF"/>
    <w:rsid w:val="00512895"/>
    <w:rsid w:val="00513A44"/>
    <w:rsid w:val="005155BA"/>
    <w:rsid w:val="005177FF"/>
    <w:rsid w:val="00520065"/>
    <w:rsid w:val="0052276D"/>
    <w:rsid w:val="005228B1"/>
    <w:rsid w:val="005272D4"/>
    <w:rsid w:val="005310D6"/>
    <w:rsid w:val="00532CD7"/>
    <w:rsid w:val="0053530E"/>
    <w:rsid w:val="00536F26"/>
    <w:rsid w:val="005443BE"/>
    <w:rsid w:val="00546663"/>
    <w:rsid w:val="00546DB0"/>
    <w:rsid w:val="0055155A"/>
    <w:rsid w:val="005539AA"/>
    <w:rsid w:val="0055547E"/>
    <w:rsid w:val="005563EC"/>
    <w:rsid w:val="005567CC"/>
    <w:rsid w:val="00557EF7"/>
    <w:rsid w:val="0056042F"/>
    <w:rsid w:val="00560F5E"/>
    <w:rsid w:val="00562245"/>
    <w:rsid w:val="00562633"/>
    <w:rsid w:val="00565094"/>
    <w:rsid w:val="00565101"/>
    <w:rsid w:val="0056584A"/>
    <w:rsid w:val="0056657C"/>
    <w:rsid w:val="00566652"/>
    <w:rsid w:val="00575A71"/>
    <w:rsid w:val="005811DA"/>
    <w:rsid w:val="00581FAD"/>
    <w:rsid w:val="00585F6C"/>
    <w:rsid w:val="00586101"/>
    <w:rsid w:val="0058767B"/>
    <w:rsid w:val="00591596"/>
    <w:rsid w:val="0059470E"/>
    <w:rsid w:val="00597559"/>
    <w:rsid w:val="005B3B87"/>
    <w:rsid w:val="005B40C1"/>
    <w:rsid w:val="005B43D0"/>
    <w:rsid w:val="005B659E"/>
    <w:rsid w:val="005C11C7"/>
    <w:rsid w:val="005C181A"/>
    <w:rsid w:val="005C4B3C"/>
    <w:rsid w:val="005C4E68"/>
    <w:rsid w:val="005C644C"/>
    <w:rsid w:val="005D10E6"/>
    <w:rsid w:val="005D7852"/>
    <w:rsid w:val="005E2301"/>
    <w:rsid w:val="005F1C5B"/>
    <w:rsid w:val="005F6720"/>
    <w:rsid w:val="005F6E86"/>
    <w:rsid w:val="006001E3"/>
    <w:rsid w:val="00602472"/>
    <w:rsid w:val="00602DDD"/>
    <w:rsid w:val="006128B3"/>
    <w:rsid w:val="00613032"/>
    <w:rsid w:val="00613FDC"/>
    <w:rsid w:val="00616D9E"/>
    <w:rsid w:val="00617187"/>
    <w:rsid w:val="00622091"/>
    <w:rsid w:val="00622903"/>
    <w:rsid w:val="006270AB"/>
    <w:rsid w:val="00632BF1"/>
    <w:rsid w:val="0063741B"/>
    <w:rsid w:val="00640524"/>
    <w:rsid w:val="006419DA"/>
    <w:rsid w:val="00643924"/>
    <w:rsid w:val="0064629B"/>
    <w:rsid w:val="00654D5D"/>
    <w:rsid w:val="006565E9"/>
    <w:rsid w:val="00663B96"/>
    <w:rsid w:val="00671DB6"/>
    <w:rsid w:val="00672872"/>
    <w:rsid w:val="006756B8"/>
    <w:rsid w:val="0067582C"/>
    <w:rsid w:val="006808D9"/>
    <w:rsid w:val="00683ACE"/>
    <w:rsid w:val="00684331"/>
    <w:rsid w:val="00686A50"/>
    <w:rsid w:val="00690200"/>
    <w:rsid w:val="0069305D"/>
    <w:rsid w:val="00693DA1"/>
    <w:rsid w:val="00696324"/>
    <w:rsid w:val="0069734E"/>
    <w:rsid w:val="00697F65"/>
    <w:rsid w:val="006A02DB"/>
    <w:rsid w:val="006A09F7"/>
    <w:rsid w:val="006A6EDC"/>
    <w:rsid w:val="006B409C"/>
    <w:rsid w:val="006B44E7"/>
    <w:rsid w:val="006C105A"/>
    <w:rsid w:val="006C1B77"/>
    <w:rsid w:val="006C25D7"/>
    <w:rsid w:val="006C41D2"/>
    <w:rsid w:val="006C4897"/>
    <w:rsid w:val="006C5883"/>
    <w:rsid w:val="006C7A06"/>
    <w:rsid w:val="006D044B"/>
    <w:rsid w:val="006D0CE3"/>
    <w:rsid w:val="006D42F9"/>
    <w:rsid w:val="006D7516"/>
    <w:rsid w:val="006E2575"/>
    <w:rsid w:val="006E67DD"/>
    <w:rsid w:val="006E7961"/>
    <w:rsid w:val="006F41E9"/>
    <w:rsid w:val="00702B11"/>
    <w:rsid w:val="00704E26"/>
    <w:rsid w:val="007107D4"/>
    <w:rsid w:val="00711D92"/>
    <w:rsid w:val="00712618"/>
    <w:rsid w:val="00713D11"/>
    <w:rsid w:val="0071647B"/>
    <w:rsid w:val="00717562"/>
    <w:rsid w:val="00721F9B"/>
    <w:rsid w:val="00725257"/>
    <w:rsid w:val="00730C76"/>
    <w:rsid w:val="0073585B"/>
    <w:rsid w:val="00741EBA"/>
    <w:rsid w:val="00745752"/>
    <w:rsid w:val="00751773"/>
    <w:rsid w:val="00754546"/>
    <w:rsid w:val="00760211"/>
    <w:rsid w:val="00764B6E"/>
    <w:rsid w:val="00764C8F"/>
    <w:rsid w:val="00767BD9"/>
    <w:rsid w:val="00774326"/>
    <w:rsid w:val="007753E6"/>
    <w:rsid w:val="00787E51"/>
    <w:rsid w:val="00791216"/>
    <w:rsid w:val="007914FA"/>
    <w:rsid w:val="00795702"/>
    <w:rsid w:val="00795F09"/>
    <w:rsid w:val="0079670E"/>
    <w:rsid w:val="00796A50"/>
    <w:rsid w:val="007A1CAC"/>
    <w:rsid w:val="007A3B7B"/>
    <w:rsid w:val="007B01D3"/>
    <w:rsid w:val="007B0B84"/>
    <w:rsid w:val="007B4797"/>
    <w:rsid w:val="007C1F04"/>
    <w:rsid w:val="007C5048"/>
    <w:rsid w:val="007D26CE"/>
    <w:rsid w:val="007D5B49"/>
    <w:rsid w:val="007D6841"/>
    <w:rsid w:val="007E1AD0"/>
    <w:rsid w:val="007E53C0"/>
    <w:rsid w:val="007E5718"/>
    <w:rsid w:val="007E5AFF"/>
    <w:rsid w:val="007F496A"/>
    <w:rsid w:val="007F64AE"/>
    <w:rsid w:val="007F674E"/>
    <w:rsid w:val="008007DE"/>
    <w:rsid w:val="008061FD"/>
    <w:rsid w:val="00806D80"/>
    <w:rsid w:val="0081027F"/>
    <w:rsid w:val="00812706"/>
    <w:rsid w:val="008151F1"/>
    <w:rsid w:val="00817F5C"/>
    <w:rsid w:val="008270AB"/>
    <w:rsid w:val="0083150B"/>
    <w:rsid w:val="008339A0"/>
    <w:rsid w:val="00836B94"/>
    <w:rsid w:val="0083786F"/>
    <w:rsid w:val="00841217"/>
    <w:rsid w:val="008418A1"/>
    <w:rsid w:val="00845DB9"/>
    <w:rsid w:val="00846D81"/>
    <w:rsid w:val="00854425"/>
    <w:rsid w:val="00861E4B"/>
    <w:rsid w:val="0086332B"/>
    <w:rsid w:val="0087263C"/>
    <w:rsid w:val="00872B5F"/>
    <w:rsid w:val="00890676"/>
    <w:rsid w:val="008931BC"/>
    <w:rsid w:val="0089462F"/>
    <w:rsid w:val="008979F0"/>
    <w:rsid w:val="008A07D1"/>
    <w:rsid w:val="008A3508"/>
    <w:rsid w:val="008A4F28"/>
    <w:rsid w:val="008B0431"/>
    <w:rsid w:val="008B3FA0"/>
    <w:rsid w:val="008B4BF4"/>
    <w:rsid w:val="008B7438"/>
    <w:rsid w:val="008B7F49"/>
    <w:rsid w:val="008C142B"/>
    <w:rsid w:val="008C2963"/>
    <w:rsid w:val="008C43DA"/>
    <w:rsid w:val="008C4985"/>
    <w:rsid w:val="008C6F89"/>
    <w:rsid w:val="008C714E"/>
    <w:rsid w:val="008D2B04"/>
    <w:rsid w:val="008D6B3D"/>
    <w:rsid w:val="008F638B"/>
    <w:rsid w:val="00900850"/>
    <w:rsid w:val="00901685"/>
    <w:rsid w:val="0090187F"/>
    <w:rsid w:val="00902889"/>
    <w:rsid w:val="00903C79"/>
    <w:rsid w:val="00907C71"/>
    <w:rsid w:val="00911EB3"/>
    <w:rsid w:val="00913E29"/>
    <w:rsid w:val="00914D03"/>
    <w:rsid w:val="009174A8"/>
    <w:rsid w:val="009201C4"/>
    <w:rsid w:val="009215E9"/>
    <w:rsid w:val="0092189A"/>
    <w:rsid w:val="00921AD5"/>
    <w:rsid w:val="00923EFE"/>
    <w:rsid w:val="0092416F"/>
    <w:rsid w:val="009279BA"/>
    <w:rsid w:val="00927C16"/>
    <w:rsid w:val="009373E9"/>
    <w:rsid w:val="0094196F"/>
    <w:rsid w:val="009438C2"/>
    <w:rsid w:val="009446C0"/>
    <w:rsid w:val="00945EB0"/>
    <w:rsid w:val="0094733F"/>
    <w:rsid w:val="00947A0C"/>
    <w:rsid w:val="009531E5"/>
    <w:rsid w:val="00953E22"/>
    <w:rsid w:val="009571BD"/>
    <w:rsid w:val="009579A4"/>
    <w:rsid w:val="00962668"/>
    <w:rsid w:val="00964E9C"/>
    <w:rsid w:val="0096767F"/>
    <w:rsid w:val="00967772"/>
    <w:rsid w:val="009779D4"/>
    <w:rsid w:val="00982BF4"/>
    <w:rsid w:val="009865FB"/>
    <w:rsid w:val="00987E6B"/>
    <w:rsid w:val="00991DE4"/>
    <w:rsid w:val="009B1C3D"/>
    <w:rsid w:val="009B1E06"/>
    <w:rsid w:val="009B7FED"/>
    <w:rsid w:val="009C5301"/>
    <w:rsid w:val="009D0187"/>
    <w:rsid w:val="009D60E0"/>
    <w:rsid w:val="009D7157"/>
    <w:rsid w:val="009D753F"/>
    <w:rsid w:val="009E0A3C"/>
    <w:rsid w:val="009E1670"/>
    <w:rsid w:val="009E3ED7"/>
    <w:rsid w:val="009E50AB"/>
    <w:rsid w:val="009E57FF"/>
    <w:rsid w:val="009E5887"/>
    <w:rsid w:val="009E65FC"/>
    <w:rsid w:val="009F5C48"/>
    <w:rsid w:val="009F6181"/>
    <w:rsid w:val="009F75F7"/>
    <w:rsid w:val="00A019D9"/>
    <w:rsid w:val="00A10019"/>
    <w:rsid w:val="00A161E0"/>
    <w:rsid w:val="00A17160"/>
    <w:rsid w:val="00A245C9"/>
    <w:rsid w:val="00A36A86"/>
    <w:rsid w:val="00A40AD7"/>
    <w:rsid w:val="00A410B1"/>
    <w:rsid w:val="00A4266F"/>
    <w:rsid w:val="00A4697D"/>
    <w:rsid w:val="00A5395A"/>
    <w:rsid w:val="00A619B8"/>
    <w:rsid w:val="00A65D9E"/>
    <w:rsid w:val="00A66D8B"/>
    <w:rsid w:val="00A670B4"/>
    <w:rsid w:val="00A6784A"/>
    <w:rsid w:val="00A67897"/>
    <w:rsid w:val="00A70954"/>
    <w:rsid w:val="00A70FA4"/>
    <w:rsid w:val="00A729CF"/>
    <w:rsid w:val="00A75F86"/>
    <w:rsid w:val="00A80E51"/>
    <w:rsid w:val="00A811E0"/>
    <w:rsid w:val="00A9022D"/>
    <w:rsid w:val="00A909F3"/>
    <w:rsid w:val="00A93AA9"/>
    <w:rsid w:val="00AA1176"/>
    <w:rsid w:val="00AA24D3"/>
    <w:rsid w:val="00AA2A42"/>
    <w:rsid w:val="00AA4D07"/>
    <w:rsid w:val="00AA6434"/>
    <w:rsid w:val="00AA66AD"/>
    <w:rsid w:val="00AB1FCE"/>
    <w:rsid w:val="00AB21C3"/>
    <w:rsid w:val="00AB30FE"/>
    <w:rsid w:val="00AB401D"/>
    <w:rsid w:val="00AB7973"/>
    <w:rsid w:val="00AB7C2F"/>
    <w:rsid w:val="00AC1838"/>
    <w:rsid w:val="00AC57CE"/>
    <w:rsid w:val="00AC63A5"/>
    <w:rsid w:val="00AD3780"/>
    <w:rsid w:val="00AD38F9"/>
    <w:rsid w:val="00AE1FF7"/>
    <w:rsid w:val="00AE49C4"/>
    <w:rsid w:val="00AF226B"/>
    <w:rsid w:val="00AF33FB"/>
    <w:rsid w:val="00AF4B1F"/>
    <w:rsid w:val="00B0073A"/>
    <w:rsid w:val="00B009E5"/>
    <w:rsid w:val="00B01E71"/>
    <w:rsid w:val="00B06270"/>
    <w:rsid w:val="00B063A1"/>
    <w:rsid w:val="00B06B3C"/>
    <w:rsid w:val="00B06C31"/>
    <w:rsid w:val="00B13851"/>
    <w:rsid w:val="00B13997"/>
    <w:rsid w:val="00B20614"/>
    <w:rsid w:val="00B20E77"/>
    <w:rsid w:val="00B22059"/>
    <w:rsid w:val="00B22C12"/>
    <w:rsid w:val="00B24826"/>
    <w:rsid w:val="00B24F98"/>
    <w:rsid w:val="00B2792D"/>
    <w:rsid w:val="00B31F31"/>
    <w:rsid w:val="00B320B5"/>
    <w:rsid w:val="00B368D7"/>
    <w:rsid w:val="00B37AD8"/>
    <w:rsid w:val="00B401DE"/>
    <w:rsid w:val="00B426CB"/>
    <w:rsid w:val="00B43467"/>
    <w:rsid w:val="00B43EDA"/>
    <w:rsid w:val="00B447BB"/>
    <w:rsid w:val="00B466AF"/>
    <w:rsid w:val="00B50126"/>
    <w:rsid w:val="00B50B4C"/>
    <w:rsid w:val="00B51EC2"/>
    <w:rsid w:val="00B55E47"/>
    <w:rsid w:val="00B5779E"/>
    <w:rsid w:val="00B60EA9"/>
    <w:rsid w:val="00B60F99"/>
    <w:rsid w:val="00B62150"/>
    <w:rsid w:val="00B622A8"/>
    <w:rsid w:val="00B653F1"/>
    <w:rsid w:val="00B6769B"/>
    <w:rsid w:val="00B70FA6"/>
    <w:rsid w:val="00B72EDC"/>
    <w:rsid w:val="00B7325D"/>
    <w:rsid w:val="00B804B2"/>
    <w:rsid w:val="00B81613"/>
    <w:rsid w:val="00B830A0"/>
    <w:rsid w:val="00B83B91"/>
    <w:rsid w:val="00B86DEB"/>
    <w:rsid w:val="00B94300"/>
    <w:rsid w:val="00B95818"/>
    <w:rsid w:val="00BA7381"/>
    <w:rsid w:val="00BA7740"/>
    <w:rsid w:val="00BB0E5A"/>
    <w:rsid w:val="00BB1C7F"/>
    <w:rsid w:val="00BB2655"/>
    <w:rsid w:val="00BB395D"/>
    <w:rsid w:val="00BB69CE"/>
    <w:rsid w:val="00BB6F23"/>
    <w:rsid w:val="00BB7EA3"/>
    <w:rsid w:val="00BC02DF"/>
    <w:rsid w:val="00BC15C2"/>
    <w:rsid w:val="00BC351B"/>
    <w:rsid w:val="00BC4F54"/>
    <w:rsid w:val="00BC5C8A"/>
    <w:rsid w:val="00BC6158"/>
    <w:rsid w:val="00BD13B1"/>
    <w:rsid w:val="00BD28F5"/>
    <w:rsid w:val="00BD422E"/>
    <w:rsid w:val="00BD5033"/>
    <w:rsid w:val="00BD7E55"/>
    <w:rsid w:val="00BE2EA4"/>
    <w:rsid w:val="00BE46B5"/>
    <w:rsid w:val="00BF0DBD"/>
    <w:rsid w:val="00BF1470"/>
    <w:rsid w:val="00BF163B"/>
    <w:rsid w:val="00BF43D8"/>
    <w:rsid w:val="00BF5343"/>
    <w:rsid w:val="00BF6E68"/>
    <w:rsid w:val="00C0196B"/>
    <w:rsid w:val="00C026D2"/>
    <w:rsid w:val="00C047D4"/>
    <w:rsid w:val="00C052C3"/>
    <w:rsid w:val="00C05495"/>
    <w:rsid w:val="00C06E40"/>
    <w:rsid w:val="00C074B8"/>
    <w:rsid w:val="00C07FE4"/>
    <w:rsid w:val="00C143D3"/>
    <w:rsid w:val="00C1644E"/>
    <w:rsid w:val="00C164AE"/>
    <w:rsid w:val="00C24DBF"/>
    <w:rsid w:val="00C26AB0"/>
    <w:rsid w:val="00C36D9D"/>
    <w:rsid w:val="00C408EA"/>
    <w:rsid w:val="00C46FE3"/>
    <w:rsid w:val="00C50FCB"/>
    <w:rsid w:val="00C51110"/>
    <w:rsid w:val="00C5353C"/>
    <w:rsid w:val="00C63B8A"/>
    <w:rsid w:val="00C65528"/>
    <w:rsid w:val="00C659F9"/>
    <w:rsid w:val="00C67BBA"/>
    <w:rsid w:val="00C72C52"/>
    <w:rsid w:val="00C74F6F"/>
    <w:rsid w:val="00C762CC"/>
    <w:rsid w:val="00C768F4"/>
    <w:rsid w:val="00C80FC8"/>
    <w:rsid w:val="00C83507"/>
    <w:rsid w:val="00C83C9A"/>
    <w:rsid w:val="00C848D6"/>
    <w:rsid w:val="00C8608F"/>
    <w:rsid w:val="00C91C84"/>
    <w:rsid w:val="00C92B01"/>
    <w:rsid w:val="00C96CAA"/>
    <w:rsid w:val="00CA35CB"/>
    <w:rsid w:val="00CA6874"/>
    <w:rsid w:val="00CA6B35"/>
    <w:rsid w:val="00CB0080"/>
    <w:rsid w:val="00CB4A56"/>
    <w:rsid w:val="00CB5794"/>
    <w:rsid w:val="00CB7515"/>
    <w:rsid w:val="00CC03DF"/>
    <w:rsid w:val="00CD624F"/>
    <w:rsid w:val="00CE2982"/>
    <w:rsid w:val="00CE4F25"/>
    <w:rsid w:val="00CE57BA"/>
    <w:rsid w:val="00CF072C"/>
    <w:rsid w:val="00CF1113"/>
    <w:rsid w:val="00CF2EB1"/>
    <w:rsid w:val="00CF45E6"/>
    <w:rsid w:val="00CF628D"/>
    <w:rsid w:val="00D00449"/>
    <w:rsid w:val="00D05108"/>
    <w:rsid w:val="00D05F84"/>
    <w:rsid w:val="00D061E0"/>
    <w:rsid w:val="00D078F5"/>
    <w:rsid w:val="00D12A6C"/>
    <w:rsid w:val="00D13D51"/>
    <w:rsid w:val="00D227F7"/>
    <w:rsid w:val="00D24831"/>
    <w:rsid w:val="00D267C1"/>
    <w:rsid w:val="00D26C75"/>
    <w:rsid w:val="00D27261"/>
    <w:rsid w:val="00D30DFF"/>
    <w:rsid w:val="00D34A52"/>
    <w:rsid w:val="00D37DC2"/>
    <w:rsid w:val="00D4325C"/>
    <w:rsid w:val="00D43688"/>
    <w:rsid w:val="00D444D1"/>
    <w:rsid w:val="00D45115"/>
    <w:rsid w:val="00D451E5"/>
    <w:rsid w:val="00D458AE"/>
    <w:rsid w:val="00D460BC"/>
    <w:rsid w:val="00D52723"/>
    <w:rsid w:val="00D5278A"/>
    <w:rsid w:val="00D52A07"/>
    <w:rsid w:val="00D54BB0"/>
    <w:rsid w:val="00D566C6"/>
    <w:rsid w:val="00D56F98"/>
    <w:rsid w:val="00D57C25"/>
    <w:rsid w:val="00D617D2"/>
    <w:rsid w:val="00D62ECA"/>
    <w:rsid w:val="00D63F2D"/>
    <w:rsid w:val="00D6444F"/>
    <w:rsid w:val="00D66539"/>
    <w:rsid w:val="00D72AF8"/>
    <w:rsid w:val="00D76DF4"/>
    <w:rsid w:val="00D823DA"/>
    <w:rsid w:val="00D825EF"/>
    <w:rsid w:val="00D834F7"/>
    <w:rsid w:val="00D85AF1"/>
    <w:rsid w:val="00D87D76"/>
    <w:rsid w:val="00D906F6"/>
    <w:rsid w:val="00D90B91"/>
    <w:rsid w:val="00D92EB4"/>
    <w:rsid w:val="00D9315E"/>
    <w:rsid w:val="00D93301"/>
    <w:rsid w:val="00D937FB"/>
    <w:rsid w:val="00D9490B"/>
    <w:rsid w:val="00D94A6F"/>
    <w:rsid w:val="00D95DBE"/>
    <w:rsid w:val="00DA1DBF"/>
    <w:rsid w:val="00DA1DDD"/>
    <w:rsid w:val="00DA2C99"/>
    <w:rsid w:val="00DA30B8"/>
    <w:rsid w:val="00DA7836"/>
    <w:rsid w:val="00DA7D99"/>
    <w:rsid w:val="00DB455B"/>
    <w:rsid w:val="00DB7605"/>
    <w:rsid w:val="00DB7D7D"/>
    <w:rsid w:val="00DC05F8"/>
    <w:rsid w:val="00DC1DCB"/>
    <w:rsid w:val="00DC786B"/>
    <w:rsid w:val="00DD1788"/>
    <w:rsid w:val="00DD2649"/>
    <w:rsid w:val="00DD4B33"/>
    <w:rsid w:val="00DD785C"/>
    <w:rsid w:val="00DD7C44"/>
    <w:rsid w:val="00DE26E1"/>
    <w:rsid w:val="00DE29F8"/>
    <w:rsid w:val="00DE303E"/>
    <w:rsid w:val="00E00483"/>
    <w:rsid w:val="00E06339"/>
    <w:rsid w:val="00E107BB"/>
    <w:rsid w:val="00E13324"/>
    <w:rsid w:val="00E16BC6"/>
    <w:rsid w:val="00E20740"/>
    <w:rsid w:val="00E21F42"/>
    <w:rsid w:val="00E22102"/>
    <w:rsid w:val="00E26B9D"/>
    <w:rsid w:val="00E27887"/>
    <w:rsid w:val="00E3103F"/>
    <w:rsid w:val="00E31E4A"/>
    <w:rsid w:val="00E3255F"/>
    <w:rsid w:val="00E36731"/>
    <w:rsid w:val="00E37840"/>
    <w:rsid w:val="00E40B35"/>
    <w:rsid w:val="00E455B3"/>
    <w:rsid w:val="00E47B48"/>
    <w:rsid w:val="00E51449"/>
    <w:rsid w:val="00E652E1"/>
    <w:rsid w:val="00E65B83"/>
    <w:rsid w:val="00E6632F"/>
    <w:rsid w:val="00E665FF"/>
    <w:rsid w:val="00E6761A"/>
    <w:rsid w:val="00E67714"/>
    <w:rsid w:val="00E70545"/>
    <w:rsid w:val="00E71E59"/>
    <w:rsid w:val="00E74EB7"/>
    <w:rsid w:val="00E76EF4"/>
    <w:rsid w:val="00E7754E"/>
    <w:rsid w:val="00E84EDA"/>
    <w:rsid w:val="00E85A8F"/>
    <w:rsid w:val="00E9560F"/>
    <w:rsid w:val="00EA2923"/>
    <w:rsid w:val="00EA4C7F"/>
    <w:rsid w:val="00EB0AFA"/>
    <w:rsid w:val="00EB3707"/>
    <w:rsid w:val="00EB631D"/>
    <w:rsid w:val="00EB6DD6"/>
    <w:rsid w:val="00EC05C0"/>
    <w:rsid w:val="00EC0F01"/>
    <w:rsid w:val="00EC19E6"/>
    <w:rsid w:val="00EC2C4A"/>
    <w:rsid w:val="00EC57AB"/>
    <w:rsid w:val="00ED3BAB"/>
    <w:rsid w:val="00ED6AF9"/>
    <w:rsid w:val="00EE0F27"/>
    <w:rsid w:val="00EE4A94"/>
    <w:rsid w:val="00EE4C2A"/>
    <w:rsid w:val="00EE5419"/>
    <w:rsid w:val="00EF1217"/>
    <w:rsid w:val="00EF18AC"/>
    <w:rsid w:val="00F0203E"/>
    <w:rsid w:val="00F02683"/>
    <w:rsid w:val="00F043BA"/>
    <w:rsid w:val="00F053DC"/>
    <w:rsid w:val="00F055F2"/>
    <w:rsid w:val="00F0717D"/>
    <w:rsid w:val="00F125B3"/>
    <w:rsid w:val="00F12A33"/>
    <w:rsid w:val="00F1347E"/>
    <w:rsid w:val="00F15781"/>
    <w:rsid w:val="00F15ACF"/>
    <w:rsid w:val="00F16037"/>
    <w:rsid w:val="00F16D57"/>
    <w:rsid w:val="00F17077"/>
    <w:rsid w:val="00F2165E"/>
    <w:rsid w:val="00F22320"/>
    <w:rsid w:val="00F23447"/>
    <w:rsid w:val="00F240D5"/>
    <w:rsid w:val="00F24100"/>
    <w:rsid w:val="00F24461"/>
    <w:rsid w:val="00F25B50"/>
    <w:rsid w:val="00F25CBC"/>
    <w:rsid w:val="00F26D0A"/>
    <w:rsid w:val="00F30DB8"/>
    <w:rsid w:val="00F3151A"/>
    <w:rsid w:val="00F322B5"/>
    <w:rsid w:val="00F3281E"/>
    <w:rsid w:val="00F32B24"/>
    <w:rsid w:val="00F33B3B"/>
    <w:rsid w:val="00F4145D"/>
    <w:rsid w:val="00F42C6E"/>
    <w:rsid w:val="00F457A9"/>
    <w:rsid w:val="00F5031D"/>
    <w:rsid w:val="00F56BAC"/>
    <w:rsid w:val="00F5718D"/>
    <w:rsid w:val="00F61B7F"/>
    <w:rsid w:val="00F61C24"/>
    <w:rsid w:val="00F700F2"/>
    <w:rsid w:val="00F737D5"/>
    <w:rsid w:val="00F7511A"/>
    <w:rsid w:val="00F84D9D"/>
    <w:rsid w:val="00F85C7C"/>
    <w:rsid w:val="00F923D7"/>
    <w:rsid w:val="00F93D26"/>
    <w:rsid w:val="00F9442C"/>
    <w:rsid w:val="00F94F6A"/>
    <w:rsid w:val="00F9570D"/>
    <w:rsid w:val="00F960EE"/>
    <w:rsid w:val="00FA2520"/>
    <w:rsid w:val="00FB08BE"/>
    <w:rsid w:val="00FB25EC"/>
    <w:rsid w:val="00FB49E7"/>
    <w:rsid w:val="00FB52E8"/>
    <w:rsid w:val="00FC5734"/>
    <w:rsid w:val="00FC5F5C"/>
    <w:rsid w:val="00FC6BE8"/>
    <w:rsid w:val="00FD0222"/>
    <w:rsid w:val="00FD1B7F"/>
    <w:rsid w:val="00FD2851"/>
    <w:rsid w:val="00FE1801"/>
    <w:rsid w:val="00FE3346"/>
    <w:rsid w:val="00FE78BA"/>
    <w:rsid w:val="00FF32F4"/>
    <w:rsid w:val="00FF4726"/>
    <w:rsid w:val="00FF562A"/>
    <w:rsid w:val="00FF6B57"/>
    <w:rsid w:val="00FF6F9D"/>
    <w:rsid w:val="00FF74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03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67" w:unhideWhenUsed="0"/>
    <w:lsdException w:name="No Spacing" w:semiHidden="0" w:uiPriority="68"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paragraph" w:styleId="Heading1">
    <w:name w:val="heading 1"/>
    <w:basedOn w:val="Normal"/>
    <w:next w:val="Normal"/>
    <w:qFormat/>
    <w:rsid w:val="00D24831"/>
    <w:pPr>
      <w:keepNext/>
      <w:spacing w:after="240"/>
      <w:jc w:val="center"/>
      <w:outlineLvl w:val="0"/>
    </w:pPr>
    <w:rPr>
      <w:rFonts w:eastAsia="Times New Roman" w:cs="Arial"/>
      <w:b/>
      <w:bCs/>
      <w:kern w:val="32"/>
      <w:sz w:val="32"/>
      <w:szCs w:val="32"/>
      <w:lang w:eastAsia="en-US"/>
    </w:rPr>
  </w:style>
  <w:style w:type="paragraph" w:styleId="Heading2">
    <w:name w:val="heading 2"/>
    <w:basedOn w:val="Normal"/>
    <w:next w:val="Normal"/>
    <w:qFormat/>
    <w:rsid w:val="00AA24D3"/>
    <w:pPr>
      <w:keepNext/>
      <w:spacing w:before="240" w:after="120"/>
      <w:outlineLvl w:val="1"/>
    </w:pPr>
    <w:rPr>
      <w:rFonts w:eastAsia="Times New Roman" w:cs="Arial"/>
      <w:b/>
      <w:bCs/>
      <w:iCs/>
      <w:szCs w:val="28"/>
      <w:lang w:eastAsia="en-US"/>
    </w:rPr>
  </w:style>
  <w:style w:type="paragraph" w:styleId="Heading3">
    <w:name w:val="heading 3"/>
    <w:basedOn w:val="Normal"/>
    <w:next w:val="Normal"/>
    <w:qFormat/>
    <w:rsid w:val="000E0892"/>
    <w:pPr>
      <w:keepNext/>
      <w:spacing w:before="240" w:after="120"/>
      <w:outlineLvl w:val="2"/>
    </w:pPr>
    <w:rPr>
      <w:rFonts w:eastAsia="Times New Roman"/>
      <w:b/>
      <w:bCs/>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umbered">
    <w:name w:val="Normal numbered"/>
    <w:basedOn w:val="Normal"/>
    <w:rsid w:val="00444C92"/>
    <w:pPr>
      <w:numPr>
        <w:numId w:val="1"/>
      </w:numPr>
      <w:spacing w:after="120"/>
    </w:pPr>
    <w:rPr>
      <w:rFonts w:eastAsia="Times New Roman"/>
      <w:lang w:eastAsia="en-US"/>
    </w:rPr>
  </w:style>
  <w:style w:type="paragraph" w:customStyle="1" w:styleId="Tabletext">
    <w:name w:val="Table text"/>
    <w:next w:val="Normal"/>
    <w:rsid w:val="00444C92"/>
    <w:pPr>
      <w:spacing w:before="60" w:after="60"/>
    </w:pPr>
    <w:rPr>
      <w:rFonts w:eastAsia="Times New Roman"/>
      <w:sz w:val="24"/>
      <w:szCs w:val="24"/>
    </w:rPr>
  </w:style>
  <w:style w:type="paragraph" w:styleId="Header">
    <w:name w:val="header"/>
    <w:basedOn w:val="Normal"/>
    <w:rsid w:val="00444C92"/>
    <w:pPr>
      <w:tabs>
        <w:tab w:val="center" w:pos="4320"/>
        <w:tab w:val="right" w:pos="8640"/>
      </w:tabs>
      <w:spacing w:after="120"/>
    </w:pPr>
    <w:rPr>
      <w:rFonts w:eastAsia="Times New Roman"/>
      <w:lang w:eastAsia="en-US"/>
    </w:rPr>
  </w:style>
  <w:style w:type="paragraph" w:styleId="Footer">
    <w:name w:val="footer"/>
    <w:basedOn w:val="Normal"/>
    <w:link w:val="FooterChar"/>
    <w:uiPriority w:val="99"/>
    <w:rsid w:val="00444C92"/>
    <w:pPr>
      <w:tabs>
        <w:tab w:val="right" w:pos="8640"/>
      </w:tabs>
      <w:spacing w:before="360"/>
    </w:pPr>
    <w:rPr>
      <w:rFonts w:ascii="Arial" w:eastAsia="Times New Roman" w:hAnsi="Arial"/>
      <w:sz w:val="18"/>
      <w:lang w:eastAsia="en-US"/>
    </w:rPr>
  </w:style>
  <w:style w:type="paragraph" w:styleId="BodyText">
    <w:name w:val="Body Text"/>
    <w:basedOn w:val="Normal"/>
    <w:rsid w:val="00444C92"/>
    <w:pPr>
      <w:spacing w:after="120"/>
    </w:pPr>
    <w:rPr>
      <w:rFonts w:eastAsia="Times New Roman"/>
      <w:lang w:eastAsia="en-US"/>
    </w:rPr>
  </w:style>
  <w:style w:type="character" w:styleId="Hyperlink">
    <w:name w:val="Hyperlink"/>
    <w:uiPriority w:val="99"/>
    <w:rsid w:val="00444C92"/>
    <w:rPr>
      <w:color w:val="0000FF"/>
      <w:u w:val="single"/>
    </w:rPr>
  </w:style>
  <w:style w:type="paragraph" w:customStyle="1" w:styleId="contactheading">
    <w:name w:val="contact heading"/>
    <w:basedOn w:val="Heading2"/>
    <w:rsid w:val="00444C92"/>
    <w:pPr>
      <w:spacing w:before="120"/>
    </w:pPr>
  </w:style>
  <w:style w:type="character" w:styleId="PageNumber">
    <w:name w:val="page number"/>
    <w:basedOn w:val="DefaultParagraphFont"/>
    <w:rsid w:val="00444C92"/>
  </w:style>
  <w:style w:type="character" w:styleId="FollowedHyperlink">
    <w:name w:val="FollowedHyperlink"/>
    <w:rsid w:val="00444C92"/>
    <w:rPr>
      <w:color w:val="800080"/>
      <w:u w:val="single"/>
    </w:rPr>
  </w:style>
  <w:style w:type="paragraph" w:styleId="Caption">
    <w:name w:val="caption"/>
    <w:basedOn w:val="Normal"/>
    <w:next w:val="Normal"/>
    <w:qFormat/>
    <w:rsid w:val="005B43D0"/>
    <w:rPr>
      <w:b/>
      <w:bCs/>
      <w:sz w:val="20"/>
      <w:szCs w:val="20"/>
    </w:rPr>
  </w:style>
  <w:style w:type="paragraph" w:styleId="DocumentMap">
    <w:name w:val="Document Map"/>
    <w:basedOn w:val="Normal"/>
    <w:link w:val="DocumentMapChar"/>
    <w:rsid w:val="00BB1C7F"/>
    <w:rPr>
      <w:rFonts w:ascii="Tahoma" w:hAnsi="Tahoma" w:cs="Tahoma"/>
      <w:sz w:val="16"/>
      <w:szCs w:val="16"/>
    </w:rPr>
  </w:style>
  <w:style w:type="character" w:customStyle="1" w:styleId="DocumentMapChar">
    <w:name w:val="Document Map Char"/>
    <w:link w:val="DocumentMap"/>
    <w:rsid w:val="00BB1C7F"/>
    <w:rPr>
      <w:rFonts w:ascii="Tahoma" w:hAnsi="Tahoma" w:cs="Tahoma"/>
      <w:sz w:val="16"/>
      <w:szCs w:val="16"/>
      <w:lang w:eastAsia="zh-CN"/>
    </w:rPr>
  </w:style>
  <w:style w:type="character" w:customStyle="1" w:styleId="FooterChar">
    <w:name w:val="Footer Char"/>
    <w:link w:val="Footer"/>
    <w:uiPriority w:val="99"/>
    <w:rsid w:val="00704E26"/>
    <w:rPr>
      <w:rFonts w:ascii="Arial" w:eastAsia="Times New Roman" w:hAnsi="Arial"/>
      <w:sz w:val="18"/>
      <w:szCs w:val="24"/>
    </w:rPr>
  </w:style>
  <w:style w:type="paragraph" w:styleId="BalloonText">
    <w:name w:val="Balloon Text"/>
    <w:basedOn w:val="Normal"/>
    <w:link w:val="BalloonTextChar"/>
    <w:rsid w:val="00704E26"/>
    <w:rPr>
      <w:rFonts w:ascii="Tahoma" w:hAnsi="Tahoma" w:cs="Tahoma"/>
      <w:sz w:val="16"/>
      <w:szCs w:val="16"/>
    </w:rPr>
  </w:style>
  <w:style w:type="character" w:customStyle="1" w:styleId="BalloonTextChar">
    <w:name w:val="Balloon Text Char"/>
    <w:link w:val="BalloonText"/>
    <w:rsid w:val="00704E26"/>
    <w:rPr>
      <w:rFonts w:ascii="Tahoma" w:hAnsi="Tahoma" w:cs="Tahoma"/>
      <w:sz w:val="16"/>
      <w:szCs w:val="16"/>
      <w:lang w:eastAsia="zh-CN"/>
    </w:rPr>
  </w:style>
  <w:style w:type="paragraph" w:styleId="NormalWeb">
    <w:name w:val="Normal (Web)"/>
    <w:basedOn w:val="Normal"/>
    <w:uiPriority w:val="99"/>
    <w:unhideWhenUsed/>
    <w:rsid w:val="006B409C"/>
    <w:pPr>
      <w:spacing w:before="100" w:beforeAutospacing="1" w:after="100" w:afterAutospacing="1"/>
    </w:pPr>
    <w:rPr>
      <w:rFonts w:eastAsia="Times New Roman"/>
      <w:lang w:eastAsia="en-US"/>
    </w:rPr>
  </w:style>
  <w:style w:type="paragraph" w:customStyle="1" w:styleId="MediumList1-Accent61">
    <w:name w:val="Medium List 1 - Accent 61"/>
    <w:basedOn w:val="Normal"/>
    <w:uiPriority w:val="34"/>
    <w:qFormat/>
    <w:rsid w:val="006808D9"/>
    <w:pPr>
      <w:spacing w:after="200" w:line="276" w:lineRule="auto"/>
      <w:ind w:left="720"/>
      <w:contextualSpacing/>
    </w:pPr>
    <w:rPr>
      <w:rFonts w:ascii="Calibri" w:eastAsia="Calibri" w:hAnsi="Calibri"/>
      <w:szCs w:val="22"/>
      <w:lang w:eastAsia="en-US"/>
    </w:rPr>
  </w:style>
  <w:style w:type="table" w:styleId="TableGrid">
    <w:name w:val="Table Grid"/>
    <w:basedOn w:val="TableNormal"/>
    <w:uiPriority w:val="59"/>
    <w:rsid w:val="006808D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72AF8"/>
  </w:style>
  <w:style w:type="character" w:styleId="Emphasis">
    <w:name w:val="Emphasis"/>
    <w:uiPriority w:val="20"/>
    <w:qFormat/>
    <w:rsid w:val="00A4697D"/>
    <w:rPr>
      <w:i/>
      <w:iCs/>
    </w:rPr>
  </w:style>
  <w:style w:type="character" w:styleId="CommentReference">
    <w:name w:val="annotation reference"/>
    <w:rsid w:val="0012511A"/>
    <w:rPr>
      <w:sz w:val="16"/>
      <w:szCs w:val="16"/>
    </w:rPr>
  </w:style>
  <w:style w:type="paragraph" w:styleId="CommentText">
    <w:name w:val="annotation text"/>
    <w:basedOn w:val="Normal"/>
    <w:link w:val="CommentTextChar"/>
    <w:rsid w:val="0012511A"/>
    <w:rPr>
      <w:sz w:val="20"/>
      <w:szCs w:val="20"/>
    </w:rPr>
  </w:style>
  <w:style w:type="character" w:customStyle="1" w:styleId="CommentTextChar">
    <w:name w:val="Comment Text Char"/>
    <w:link w:val="CommentText"/>
    <w:rsid w:val="0012511A"/>
    <w:rPr>
      <w:lang w:eastAsia="zh-CN"/>
    </w:rPr>
  </w:style>
  <w:style w:type="paragraph" w:styleId="CommentSubject">
    <w:name w:val="annotation subject"/>
    <w:basedOn w:val="CommentText"/>
    <w:next w:val="CommentText"/>
    <w:link w:val="CommentSubjectChar"/>
    <w:rsid w:val="0012511A"/>
    <w:rPr>
      <w:b/>
      <w:bCs/>
    </w:rPr>
  </w:style>
  <w:style w:type="character" w:customStyle="1" w:styleId="CommentSubjectChar">
    <w:name w:val="Comment Subject Char"/>
    <w:link w:val="CommentSubject"/>
    <w:rsid w:val="0012511A"/>
    <w:rPr>
      <w:b/>
      <w:bCs/>
      <w:lang w:eastAsia="zh-CN"/>
    </w:rPr>
  </w:style>
  <w:style w:type="paragraph" w:customStyle="1" w:styleId="LightList-Accent31">
    <w:name w:val="Light List - Accent 31"/>
    <w:hidden/>
    <w:uiPriority w:val="66"/>
    <w:rsid w:val="00890676"/>
    <w:rPr>
      <w:sz w:val="24"/>
      <w:szCs w:val="24"/>
      <w:lang w:eastAsia="zh-CN"/>
    </w:rPr>
  </w:style>
  <w:style w:type="paragraph" w:customStyle="1" w:styleId="ColorfulShading-Accent11">
    <w:name w:val="Colorful Shading - Accent 11"/>
    <w:hidden/>
    <w:uiPriority w:val="71"/>
    <w:rsid w:val="001B61EB"/>
    <w:rPr>
      <w:sz w:val="24"/>
      <w:szCs w:val="24"/>
      <w:lang w:eastAsia="zh-CN"/>
    </w:rPr>
  </w:style>
  <w:style w:type="paragraph" w:customStyle="1" w:styleId="Default">
    <w:name w:val="Default"/>
    <w:rsid w:val="005C11C7"/>
    <w:pPr>
      <w:autoSpaceDE w:val="0"/>
      <w:autoSpaceDN w:val="0"/>
      <w:adjustRightInd w:val="0"/>
    </w:pPr>
    <w:rPr>
      <w:color w:val="000000"/>
      <w:sz w:val="24"/>
      <w:szCs w:val="24"/>
    </w:rPr>
  </w:style>
  <w:style w:type="paragraph" w:styleId="ListParagraph">
    <w:name w:val="List Paragraph"/>
    <w:basedOn w:val="Normal"/>
    <w:qFormat/>
    <w:rsid w:val="00C50FCB"/>
    <w:pPr>
      <w:ind w:left="720"/>
      <w:contextualSpacing/>
    </w:pPr>
  </w:style>
  <w:style w:type="paragraph" w:styleId="TOCHeading">
    <w:name w:val="TOC Heading"/>
    <w:basedOn w:val="Heading1"/>
    <w:next w:val="Normal"/>
    <w:uiPriority w:val="39"/>
    <w:unhideWhenUsed/>
    <w:qFormat/>
    <w:rsid w:val="002F6AD3"/>
    <w:pPr>
      <w:keepLines/>
      <w:spacing w:before="240" w:after="0" w:line="259" w:lineRule="auto"/>
      <w:jc w:val="left"/>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rsid w:val="002F6AD3"/>
    <w:pPr>
      <w:spacing w:after="100"/>
    </w:pPr>
  </w:style>
  <w:style w:type="paragraph" w:styleId="TOC2">
    <w:name w:val="toc 2"/>
    <w:basedOn w:val="Normal"/>
    <w:next w:val="Normal"/>
    <w:autoRedefine/>
    <w:uiPriority w:val="39"/>
    <w:rsid w:val="002F6AD3"/>
    <w:pPr>
      <w:spacing w:after="100"/>
      <w:ind w:left="240"/>
    </w:pPr>
  </w:style>
  <w:style w:type="paragraph" w:styleId="TOC3">
    <w:name w:val="toc 3"/>
    <w:basedOn w:val="Normal"/>
    <w:next w:val="Normal"/>
    <w:autoRedefine/>
    <w:uiPriority w:val="39"/>
    <w:rsid w:val="002F6AD3"/>
    <w:pPr>
      <w:spacing w:after="100"/>
      <w:ind w:left="480"/>
    </w:pPr>
  </w:style>
  <w:style w:type="character" w:customStyle="1" w:styleId="UnresolvedMention1">
    <w:name w:val="Unresolved Mention1"/>
    <w:basedOn w:val="DefaultParagraphFont"/>
    <w:uiPriority w:val="99"/>
    <w:semiHidden/>
    <w:unhideWhenUsed/>
    <w:rsid w:val="0038698B"/>
    <w:rPr>
      <w:color w:val="808080"/>
      <w:shd w:val="clear" w:color="auto" w:fill="E6E6E6"/>
    </w:rPr>
  </w:style>
  <w:style w:type="paragraph" w:customStyle="1" w:styleId="Normal0">
    <w:name w:val="[Normal]"/>
    <w:qFormat/>
    <w:rsid w:val="00B063A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sz w:val="24"/>
    </w:rPr>
  </w:style>
  <w:style w:type="character" w:customStyle="1" w:styleId="UnresolvedMention2">
    <w:name w:val="Unresolved Mention2"/>
    <w:basedOn w:val="DefaultParagraphFont"/>
    <w:uiPriority w:val="99"/>
    <w:semiHidden/>
    <w:unhideWhenUsed/>
    <w:rsid w:val="00D92EB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67" w:unhideWhenUsed="0"/>
    <w:lsdException w:name="No Spacing" w:semiHidden="0" w:uiPriority="68"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paragraph" w:styleId="Heading1">
    <w:name w:val="heading 1"/>
    <w:basedOn w:val="Normal"/>
    <w:next w:val="Normal"/>
    <w:qFormat/>
    <w:rsid w:val="00D24831"/>
    <w:pPr>
      <w:keepNext/>
      <w:spacing w:after="240"/>
      <w:jc w:val="center"/>
      <w:outlineLvl w:val="0"/>
    </w:pPr>
    <w:rPr>
      <w:rFonts w:eastAsia="Times New Roman" w:cs="Arial"/>
      <w:b/>
      <w:bCs/>
      <w:kern w:val="32"/>
      <w:sz w:val="32"/>
      <w:szCs w:val="32"/>
      <w:lang w:eastAsia="en-US"/>
    </w:rPr>
  </w:style>
  <w:style w:type="paragraph" w:styleId="Heading2">
    <w:name w:val="heading 2"/>
    <w:basedOn w:val="Normal"/>
    <w:next w:val="Normal"/>
    <w:qFormat/>
    <w:rsid w:val="00AA24D3"/>
    <w:pPr>
      <w:keepNext/>
      <w:spacing w:before="240" w:after="120"/>
      <w:outlineLvl w:val="1"/>
    </w:pPr>
    <w:rPr>
      <w:rFonts w:eastAsia="Times New Roman" w:cs="Arial"/>
      <w:b/>
      <w:bCs/>
      <w:iCs/>
      <w:szCs w:val="28"/>
      <w:lang w:eastAsia="en-US"/>
    </w:rPr>
  </w:style>
  <w:style w:type="paragraph" w:styleId="Heading3">
    <w:name w:val="heading 3"/>
    <w:basedOn w:val="Normal"/>
    <w:next w:val="Normal"/>
    <w:qFormat/>
    <w:rsid w:val="000E0892"/>
    <w:pPr>
      <w:keepNext/>
      <w:spacing w:before="240" w:after="120"/>
      <w:outlineLvl w:val="2"/>
    </w:pPr>
    <w:rPr>
      <w:rFonts w:eastAsia="Times New Roman"/>
      <w:b/>
      <w:bCs/>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umbered">
    <w:name w:val="Normal numbered"/>
    <w:basedOn w:val="Normal"/>
    <w:rsid w:val="00444C92"/>
    <w:pPr>
      <w:numPr>
        <w:numId w:val="1"/>
      </w:numPr>
      <w:spacing w:after="120"/>
    </w:pPr>
    <w:rPr>
      <w:rFonts w:eastAsia="Times New Roman"/>
      <w:lang w:eastAsia="en-US"/>
    </w:rPr>
  </w:style>
  <w:style w:type="paragraph" w:customStyle="1" w:styleId="Tabletext">
    <w:name w:val="Table text"/>
    <w:next w:val="Normal"/>
    <w:rsid w:val="00444C92"/>
    <w:pPr>
      <w:spacing w:before="60" w:after="60"/>
    </w:pPr>
    <w:rPr>
      <w:rFonts w:eastAsia="Times New Roman"/>
      <w:sz w:val="24"/>
      <w:szCs w:val="24"/>
    </w:rPr>
  </w:style>
  <w:style w:type="paragraph" w:styleId="Header">
    <w:name w:val="header"/>
    <w:basedOn w:val="Normal"/>
    <w:rsid w:val="00444C92"/>
    <w:pPr>
      <w:tabs>
        <w:tab w:val="center" w:pos="4320"/>
        <w:tab w:val="right" w:pos="8640"/>
      </w:tabs>
      <w:spacing w:after="120"/>
    </w:pPr>
    <w:rPr>
      <w:rFonts w:eastAsia="Times New Roman"/>
      <w:lang w:eastAsia="en-US"/>
    </w:rPr>
  </w:style>
  <w:style w:type="paragraph" w:styleId="Footer">
    <w:name w:val="footer"/>
    <w:basedOn w:val="Normal"/>
    <w:link w:val="FooterChar"/>
    <w:uiPriority w:val="99"/>
    <w:rsid w:val="00444C92"/>
    <w:pPr>
      <w:tabs>
        <w:tab w:val="right" w:pos="8640"/>
      </w:tabs>
      <w:spacing w:before="360"/>
    </w:pPr>
    <w:rPr>
      <w:rFonts w:ascii="Arial" w:eastAsia="Times New Roman" w:hAnsi="Arial"/>
      <w:sz w:val="18"/>
      <w:lang w:eastAsia="en-US"/>
    </w:rPr>
  </w:style>
  <w:style w:type="paragraph" w:styleId="BodyText">
    <w:name w:val="Body Text"/>
    <w:basedOn w:val="Normal"/>
    <w:rsid w:val="00444C92"/>
    <w:pPr>
      <w:spacing w:after="120"/>
    </w:pPr>
    <w:rPr>
      <w:rFonts w:eastAsia="Times New Roman"/>
      <w:lang w:eastAsia="en-US"/>
    </w:rPr>
  </w:style>
  <w:style w:type="character" w:styleId="Hyperlink">
    <w:name w:val="Hyperlink"/>
    <w:uiPriority w:val="99"/>
    <w:rsid w:val="00444C92"/>
    <w:rPr>
      <w:color w:val="0000FF"/>
      <w:u w:val="single"/>
    </w:rPr>
  </w:style>
  <w:style w:type="paragraph" w:customStyle="1" w:styleId="contactheading">
    <w:name w:val="contact heading"/>
    <w:basedOn w:val="Heading2"/>
    <w:rsid w:val="00444C92"/>
    <w:pPr>
      <w:spacing w:before="120"/>
    </w:pPr>
  </w:style>
  <w:style w:type="character" w:styleId="PageNumber">
    <w:name w:val="page number"/>
    <w:basedOn w:val="DefaultParagraphFont"/>
    <w:rsid w:val="00444C92"/>
  </w:style>
  <w:style w:type="character" w:styleId="FollowedHyperlink">
    <w:name w:val="FollowedHyperlink"/>
    <w:rsid w:val="00444C92"/>
    <w:rPr>
      <w:color w:val="800080"/>
      <w:u w:val="single"/>
    </w:rPr>
  </w:style>
  <w:style w:type="paragraph" w:styleId="Caption">
    <w:name w:val="caption"/>
    <w:basedOn w:val="Normal"/>
    <w:next w:val="Normal"/>
    <w:qFormat/>
    <w:rsid w:val="005B43D0"/>
    <w:rPr>
      <w:b/>
      <w:bCs/>
      <w:sz w:val="20"/>
      <w:szCs w:val="20"/>
    </w:rPr>
  </w:style>
  <w:style w:type="paragraph" w:styleId="DocumentMap">
    <w:name w:val="Document Map"/>
    <w:basedOn w:val="Normal"/>
    <w:link w:val="DocumentMapChar"/>
    <w:rsid w:val="00BB1C7F"/>
    <w:rPr>
      <w:rFonts w:ascii="Tahoma" w:hAnsi="Tahoma" w:cs="Tahoma"/>
      <w:sz w:val="16"/>
      <w:szCs w:val="16"/>
    </w:rPr>
  </w:style>
  <w:style w:type="character" w:customStyle="1" w:styleId="DocumentMapChar">
    <w:name w:val="Document Map Char"/>
    <w:link w:val="DocumentMap"/>
    <w:rsid w:val="00BB1C7F"/>
    <w:rPr>
      <w:rFonts w:ascii="Tahoma" w:hAnsi="Tahoma" w:cs="Tahoma"/>
      <w:sz w:val="16"/>
      <w:szCs w:val="16"/>
      <w:lang w:eastAsia="zh-CN"/>
    </w:rPr>
  </w:style>
  <w:style w:type="character" w:customStyle="1" w:styleId="FooterChar">
    <w:name w:val="Footer Char"/>
    <w:link w:val="Footer"/>
    <w:uiPriority w:val="99"/>
    <w:rsid w:val="00704E26"/>
    <w:rPr>
      <w:rFonts w:ascii="Arial" w:eastAsia="Times New Roman" w:hAnsi="Arial"/>
      <w:sz w:val="18"/>
      <w:szCs w:val="24"/>
    </w:rPr>
  </w:style>
  <w:style w:type="paragraph" w:styleId="BalloonText">
    <w:name w:val="Balloon Text"/>
    <w:basedOn w:val="Normal"/>
    <w:link w:val="BalloonTextChar"/>
    <w:rsid w:val="00704E26"/>
    <w:rPr>
      <w:rFonts w:ascii="Tahoma" w:hAnsi="Tahoma" w:cs="Tahoma"/>
      <w:sz w:val="16"/>
      <w:szCs w:val="16"/>
    </w:rPr>
  </w:style>
  <w:style w:type="character" w:customStyle="1" w:styleId="BalloonTextChar">
    <w:name w:val="Balloon Text Char"/>
    <w:link w:val="BalloonText"/>
    <w:rsid w:val="00704E26"/>
    <w:rPr>
      <w:rFonts w:ascii="Tahoma" w:hAnsi="Tahoma" w:cs="Tahoma"/>
      <w:sz w:val="16"/>
      <w:szCs w:val="16"/>
      <w:lang w:eastAsia="zh-CN"/>
    </w:rPr>
  </w:style>
  <w:style w:type="paragraph" w:styleId="NormalWeb">
    <w:name w:val="Normal (Web)"/>
    <w:basedOn w:val="Normal"/>
    <w:uiPriority w:val="99"/>
    <w:unhideWhenUsed/>
    <w:rsid w:val="006B409C"/>
    <w:pPr>
      <w:spacing w:before="100" w:beforeAutospacing="1" w:after="100" w:afterAutospacing="1"/>
    </w:pPr>
    <w:rPr>
      <w:rFonts w:eastAsia="Times New Roman"/>
      <w:lang w:eastAsia="en-US"/>
    </w:rPr>
  </w:style>
  <w:style w:type="paragraph" w:customStyle="1" w:styleId="MediumList1-Accent61">
    <w:name w:val="Medium List 1 - Accent 61"/>
    <w:basedOn w:val="Normal"/>
    <w:uiPriority w:val="34"/>
    <w:qFormat/>
    <w:rsid w:val="006808D9"/>
    <w:pPr>
      <w:spacing w:after="200" w:line="276" w:lineRule="auto"/>
      <w:ind w:left="720"/>
      <w:contextualSpacing/>
    </w:pPr>
    <w:rPr>
      <w:rFonts w:ascii="Calibri" w:eastAsia="Calibri" w:hAnsi="Calibri"/>
      <w:szCs w:val="22"/>
      <w:lang w:eastAsia="en-US"/>
    </w:rPr>
  </w:style>
  <w:style w:type="table" w:styleId="TableGrid">
    <w:name w:val="Table Grid"/>
    <w:basedOn w:val="TableNormal"/>
    <w:uiPriority w:val="59"/>
    <w:rsid w:val="006808D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72AF8"/>
  </w:style>
  <w:style w:type="character" w:styleId="Emphasis">
    <w:name w:val="Emphasis"/>
    <w:uiPriority w:val="20"/>
    <w:qFormat/>
    <w:rsid w:val="00A4697D"/>
    <w:rPr>
      <w:i/>
      <w:iCs/>
    </w:rPr>
  </w:style>
  <w:style w:type="character" w:styleId="CommentReference">
    <w:name w:val="annotation reference"/>
    <w:rsid w:val="0012511A"/>
    <w:rPr>
      <w:sz w:val="16"/>
      <w:szCs w:val="16"/>
    </w:rPr>
  </w:style>
  <w:style w:type="paragraph" w:styleId="CommentText">
    <w:name w:val="annotation text"/>
    <w:basedOn w:val="Normal"/>
    <w:link w:val="CommentTextChar"/>
    <w:rsid w:val="0012511A"/>
    <w:rPr>
      <w:sz w:val="20"/>
      <w:szCs w:val="20"/>
    </w:rPr>
  </w:style>
  <w:style w:type="character" w:customStyle="1" w:styleId="CommentTextChar">
    <w:name w:val="Comment Text Char"/>
    <w:link w:val="CommentText"/>
    <w:rsid w:val="0012511A"/>
    <w:rPr>
      <w:lang w:eastAsia="zh-CN"/>
    </w:rPr>
  </w:style>
  <w:style w:type="paragraph" w:styleId="CommentSubject">
    <w:name w:val="annotation subject"/>
    <w:basedOn w:val="CommentText"/>
    <w:next w:val="CommentText"/>
    <w:link w:val="CommentSubjectChar"/>
    <w:rsid w:val="0012511A"/>
    <w:rPr>
      <w:b/>
      <w:bCs/>
    </w:rPr>
  </w:style>
  <w:style w:type="character" w:customStyle="1" w:styleId="CommentSubjectChar">
    <w:name w:val="Comment Subject Char"/>
    <w:link w:val="CommentSubject"/>
    <w:rsid w:val="0012511A"/>
    <w:rPr>
      <w:b/>
      <w:bCs/>
      <w:lang w:eastAsia="zh-CN"/>
    </w:rPr>
  </w:style>
  <w:style w:type="paragraph" w:customStyle="1" w:styleId="LightList-Accent31">
    <w:name w:val="Light List - Accent 31"/>
    <w:hidden/>
    <w:uiPriority w:val="66"/>
    <w:rsid w:val="00890676"/>
    <w:rPr>
      <w:sz w:val="24"/>
      <w:szCs w:val="24"/>
      <w:lang w:eastAsia="zh-CN"/>
    </w:rPr>
  </w:style>
  <w:style w:type="paragraph" w:customStyle="1" w:styleId="ColorfulShading-Accent11">
    <w:name w:val="Colorful Shading - Accent 11"/>
    <w:hidden/>
    <w:uiPriority w:val="71"/>
    <w:rsid w:val="001B61EB"/>
    <w:rPr>
      <w:sz w:val="24"/>
      <w:szCs w:val="24"/>
      <w:lang w:eastAsia="zh-CN"/>
    </w:rPr>
  </w:style>
  <w:style w:type="paragraph" w:customStyle="1" w:styleId="Default">
    <w:name w:val="Default"/>
    <w:rsid w:val="005C11C7"/>
    <w:pPr>
      <w:autoSpaceDE w:val="0"/>
      <w:autoSpaceDN w:val="0"/>
      <w:adjustRightInd w:val="0"/>
    </w:pPr>
    <w:rPr>
      <w:color w:val="000000"/>
      <w:sz w:val="24"/>
      <w:szCs w:val="24"/>
    </w:rPr>
  </w:style>
  <w:style w:type="paragraph" w:styleId="ListParagraph">
    <w:name w:val="List Paragraph"/>
    <w:basedOn w:val="Normal"/>
    <w:qFormat/>
    <w:rsid w:val="00C50FCB"/>
    <w:pPr>
      <w:ind w:left="720"/>
      <w:contextualSpacing/>
    </w:pPr>
  </w:style>
  <w:style w:type="paragraph" w:styleId="TOCHeading">
    <w:name w:val="TOC Heading"/>
    <w:basedOn w:val="Heading1"/>
    <w:next w:val="Normal"/>
    <w:uiPriority w:val="39"/>
    <w:unhideWhenUsed/>
    <w:qFormat/>
    <w:rsid w:val="002F6AD3"/>
    <w:pPr>
      <w:keepLines/>
      <w:spacing w:before="240" w:after="0" w:line="259" w:lineRule="auto"/>
      <w:jc w:val="left"/>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rsid w:val="002F6AD3"/>
    <w:pPr>
      <w:spacing w:after="100"/>
    </w:pPr>
  </w:style>
  <w:style w:type="paragraph" w:styleId="TOC2">
    <w:name w:val="toc 2"/>
    <w:basedOn w:val="Normal"/>
    <w:next w:val="Normal"/>
    <w:autoRedefine/>
    <w:uiPriority w:val="39"/>
    <w:rsid w:val="002F6AD3"/>
    <w:pPr>
      <w:spacing w:after="100"/>
      <w:ind w:left="240"/>
    </w:pPr>
  </w:style>
  <w:style w:type="paragraph" w:styleId="TOC3">
    <w:name w:val="toc 3"/>
    <w:basedOn w:val="Normal"/>
    <w:next w:val="Normal"/>
    <w:autoRedefine/>
    <w:uiPriority w:val="39"/>
    <w:rsid w:val="002F6AD3"/>
    <w:pPr>
      <w:spacing w:after="100"/>
      <w:ind w:left="480"/>
    </w:pPr>
  </w:style>
  <w:style w:type="character" w:customStyle="1" w:styleId="UnresolvedMention1">
    <w:name w:val="Unresolved Mention1"/>
    <w:basedOn w:val="DefaultParagraphFont"/>
    <w:uiPriority w:val="99"/>
    <w:semiHidden/>
    <w:unhideWhenUsed/>
    <w:rsid w:val="0038698B"/>
    <w:rPr>
      <w:color w:val="808080"/>
      <w:shd w:val="clear" w:color="auto" w:fill="E6E6E6"/>
    </w:rPr>
  </w:style>
  <w:style w:type="paragraph" w:customStyle="1" w:styleId="Normal0">
    <w:name w:val="[Normal]"/>
    <w:qFormat/>
    <w:rsid w:val="00B063A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sz w:val="24"/>
    </w:rPr>
  </w:style>
  <w:style w:type="character" w:customStyle="1" w:styleId="UnresolvedMention2">
    <w:name w:val="Unresolved Mention2"/>
    <w:basedOn w:val="DefaultParagraphFont"/>
    <w:uiPriority w:val="99"/>
    <w:semiHidden/>
    <w:unhideWhenUsed/>
    <w:rsid w:val="00D92E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2061">
      <w:bodyDiv w:val="1"/>
      <w:marLeft w:val="0"/>
      <w:marRight w:val="0"/>
      <w:marTop w:val="0"/>
      <w:marBottom w:val="0"/>
      <w:divBdr>
        <w:top w:val="none" w:sz="0" w:space="0" w:color="auto"/>
        <w:left w:val="none" w:sz="0" w:space="0" w:color="auto"/>
        <w:bottom w:val="none" w:sz="0" w:space="0" w:color="auto"/>
        <w:right w:val="none" w:sz="0" w:space="0" w:color="auto"/>
      </w:divBdr>
      <w:divsChild>
        <w:div w:id="1887132612">
          <w:marLeft w:val="0"/>
          <w:marRight w:val="0"/>
          <w:marTop w:val="0"/>
          <w:marBottom w:val="0"/>
          <w:divBdr>
            <w:top w:val="none" w:sz="0" w:space="0" w:color="auto"/>
            <w:left w:val="none" w:sz="0" w:space="0" w:color="auto"/>
            <w:bottom w:val="none" w:sz="0" w:space="0" w:color="auto"/>
            <w:right w:val="none" w:sz="0" w:space="0" w:color="auto"/>
          </w:divBdr>
          <w:divsChild>
            <w:div w:id="5626442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62167077">
      <w:bodyDiv w:val="1"/>
      <w:marLeft w:val="0"/>
      <w:marRight w:val="0"/>
      <w:marTop w:val="0"/>
      <w:marBottom w:val="0"/>
      <w:divBdr>
        <w:top w:val="none" w:sz="0" w:space="0" w:color="auto"/>
        <w:left w:val="none" w:sz="0" w:space="0" w:color="auto"/>
        <w:bottom w:val="none" w:sz="0" w:space="0" w:color="auto"/>
        <w:right w:val="none" w:sz="0" w:space="0" w:color="auto"/>
      </w:divBdr>
      <w:divsChild>
        <w:div w:id="208566861">
          <w:marLeft w:val="0"/>
          <w:marRight w:val="0"/>
          <w:marTop w:val="0"/>
          <w:marBottom w:val="0"/>
          <w:divBdr>
            <w:top w:val="none" w:sz="0" w:space="0" w:color="auto"/>
            <w:left w:val="none" w:sz="0" w:space="0" w:color="auto"/>
            <w:bottom w:val="none" w:sz="0" w:space="0" w:color="auto"/>
            <w:right w:val="none" w:sz="0" w:space="0" w:color="auto"/>
          </w:divBdr>
          <w:divsChild>
            <w:div w:id="1559707079">
              <w:marLeft w:val="0"/>
              <w:marRight w:val="0"/>
              <w:marTop w:val="0"/>
              <w:marBottom w:val="0"/>
              <w:divBdr>
                <w:top w:val="none" w:sz="0" w:space="0" w:color="auto"/>
                <w:left w:val="none" w:sz="0" w:space="0" w:color="auto"/>
                <w:bottom w:val="none" w:sz="0" w:space="0" w:color="auto"/>
                <w:right w:val="none" w:sz="0" w:space="0" w:color="auto"/>
              </w:divBdr>
              <w:divsChild>
                <w:div w:id="4942351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758135313">
          <w:marLeft w:val="0"/>
          <w:marRight w:val="0"/>
          <w:marTop w:val="0"/>
          <w:marBottom w:val="0"/>
          <w:divBdr>
            <w:top w:val="none" w:sz="0" w:space="0" w:color="auto"/>
            <w:left w:val="none" w:sz="0" w:space="0" w:color="auto"/>
            <w:bottom w:val="none" w:sz="0" w:space="0" w:color="auto"/>
            <w:right w:val="none" w:sz="0" w:space="0" w:color="auto"/>
          </w:divBdr>
        </w:div>
        <w:div w:id="2054424166">
          <w:marLeft w:val="0"/>
          <w:marRight w:val="0"/>
          <w:marTop w:val="0"/>
          <w:marBottom w:val="0"/>
          <w:divBdr>
            <w:top w:val="none" w:sz="0" w:space="0" w:color="auto"/>
            <w:left w:val="none" w:sz="0" w:space="0" w:color="auto"/>
            <w:bottom w:val="none" w:sz="0" w:space="0" w:color="auto"/>
            <w:right w:val="none" w:sz="0" w:space="0" w:color="auto"/>
          </w:divBdr>
        </w:div>
      </w:divsChild>
    </w:div>
    <w:div w:id="410615028">
      <w:bodyDiv w:val="1"/>
      <w:marLeft w:val="0"/>
      <w:marRight w:val="0"/>
      <w:marTop w:val="0"/>
      <w:marBottom w:val="0"/>
      <w:divBdr>
        <w:top w:val="none" w:sz="0" w:space="0" w:color="auto"/>
        <w:left w:val="none" w:sz="0" w:space="0" w:color="auto"/>
        <w:bottom w:val="none" w:sz="0" w:space="0" w:color="auto"/>
        <w:right w:val="none" w:sz="0" w:space="0" w:color="auto"/>
      </w:divBdr>
    </w:div>
    <w:div w:id="555823348">
      <w:bodyDiv w:val="1"/>
      <w:marLeft w:val="0"/>
      <w:marRight w:val="0"/>
      <w:marTop w:val="0"/>
      <w:marBottom w:val="0"/>
      <w:divBdr>
        <w:top w:val="none" w:sz="0" w:space="0" w:color="auto"/>
        <w:left w:val="none" w:sz="0" w:space="0" w:color="auto"/>
        <w:bottom w:val="none" w:sz="0" w:space="0" w:color="auto"/>
        <w:right w:val="none" w:sz="0" w:space="0" w:color="auto"/>
      </w:divBdr>
    </w:div>
    <w:div w:id="577516406">
      <w:bodyDiv w:val="1"/>
      <w:marLeft w:val="0"/>
      <w:marRight w:val="0"/>
      <w:marTop w:val="0"/>
      <w:marBottom w:val="0"/>
      <w:divBdr>
        <w:top w:val="none" w:sz="0" w:space="0" w:color="auto"/>
        <w:left w:val="none" w:sz="0" w:space="0" w:color="auto"/>
        <w:bottom w:val="none" w:sz="0" w:space="0" w:color="auto"/>
        <w:right w:val="none" w:sz="0" w:space="0" w:color="auto"/>
      </w:divBdr>
      <w:divsChild>
        <w:div w:id="588932718">
          <w:marLeft w:val="0"/>
          <w:marRight w:val="0"/>
          <w:marTop w:val="0"/>
          <w:marBottom w:val="0"/>
          <w:divBdr>
            <w:top w:val="none" w:sz="0" w:space="0" w:color="auto"/>
            <w:left w:val="none" w:sz="0" w:space="0" w:color="auto"/>
            <w:bottom w:val="none" w:sz="0" w:space="0" w:color="auto"/>
            <w:right w:val="none" w:sz="0" w:space="0" w:color="auto"/>
          </w:divBdr>
        </w:div>
        <w:div w:id="851601593">
          <w:marLeft w:val="0"/>
          <w:marRight w:val="0"/>
          <w:marTop w:val="0"/>
          <w:marBottom w:val="0"/>
          <w:divBdr>
            <w:top w:val="none" w:sz="0" w:space="0" w:color="auto"/>
            <w:left w:val="none" w:sz="0" w:space="0" w:color="auto"/>
            <w:bottom w:val="none" w:sz="0" w:space="0" w:color="auto"/>
            <w:right w:val="none" w:sz="0" w:space="0" w:color="auto"/>
          </w:divBdr>
        </w:div>
        <w:div w:id="1282306110">
          <w:marLeft w:val="0"/>
          <w:marRight w:val="0"/>
          <w:marTop w:val="0"/>
          <w:marBottom w:val="0"/>
          <w:divBdr>
            <w:top w:val="none" w:sz="0" w:space="0" w:color="auto"/>
            <w:left w:val="none" w:sz="0" w:space="0" w:color="auto"/>
            <w:bottom w:val="none" w:sz="0" w:space="0" w:color="auto"/>
            <w:right w:val="none" w:sz="0" w:space="0" w:color="auto"/>
          </w:divBdr>
        </w:div>
      </w:divsChild>
    </w:div>
    <w:div w:id="629870628">
      <w:bodyDiv w:val="1"/>
      <w:marLeft w:val="0"/>
      <w:marRight w:val="0"/>
      <w:marTop w:val="0"/>
      <w:marBottom w:val="0"/>
      <w:divBdr>
        <w:top w:val="none" w:sz="0" w:space="0" w:color="auto"/>
        <w:left w:val="none" w:sz="0" w:space="0" w:color="auto"/>
        <w:bottom w:val="none" w:sz="0" w:space="0" w:color="auto"/>
        <w:right w:val="none" w:sz="0" w:space="0" w:color="auto"/>
      </w:divBdr>
      <w:divsChild>
        <w:div w:id="2081899088">
          <w:marLeft w:val="0"/>
          <w:marRight w:val="0"/>
          <w:marTop w:val="0"/>
          <w:marBottom w:val="0"/>
          <w:divBdr>
            <w:top w:val="none" w:sz="0" w:space="0" w:color="auto"/>
            <w:left w:val="none" w:sz="0" w:space="0" w:color="auto"/>
            <w:bottom w:val="none" w:sz="0" w:space="0" w:color="auto"/>
            <w:right w:val="none" w:sz="0" w:space="0" w:color="auto"/>
          </w:divBdr>
        </w:div>
      </w:divsChild>
    </w:div>
    <w:div w:id="800540971">
      <w:bodyDiv w:val="1"/>
      <w:marLeft w:val="0"/>
      <w:marRight w:val="0"/>
      <w:marTop w:val="0"/>
      <w:marBottom w:val="0"/>
      <w:divBdr>
        <w:top w:val="none" w:sz="0" w:space="0" w:color="auto"/>
        <w:left w:val="none" w:sz="0" w:space="0" w:color="auto"/>
        <w:bottom w:val="none" w:sz="0" w:space="0" w:color="auto"/>
        <w:right w:val="none" w:sz="0" w:space="0" w:color="auto"/>
      </w:divBdr>
      <w:divsChild>
        <w:div w:id="135803285">
          <w:marLeft w:val="0"/>
          <w:marRight w:val="0"/>
          <w:marTop w:val="0"/>
          <w:marBottom w:val="0"/>
          <w:divBdr>
            <w:top w:val="none" w:sz="0" w:space="0" w:color="auto"/>
            <w:left w:val="none" w:sz="0" w:space="0" w:color="auto"/>
            <w:bottom w:val="none" w:sz="0" w:space="0" w:color="auto"/>
            <w:right w:val="none" w:sz="0" w:space="0" w:color="auto"/>
          </w:divBdr>
        </w:div>
      </w:divsChild>
    </w:div>
    <w:div w:id="843129994">
      <w:bodyDiv w:val="1"/>
      <w:marLeft w:val="0"/>
      <w:marRight w:val="0"/>
      <w:marTop w:val="0"/>
      <w:marBottom w:val="0"/>
      <w:divBdr>
        <w:top w:val="none" w:sz="0" w:space="0" w:color="auto"/>
        <w:left w:val="none" w:sz="0" w:space="0" w:color="auto"/>
        <w:bottom w:val="none" w:sz="0" w:space="0" w:color="auto"/>
        <w:right w:val="none" w:sz="0" w:space="0" w:color="auto"/>
      </w:divBdr>
      <w:divsChild>
        <w:div w:id="2089769974">
          <w:marLeft w:val="0"/>
          <w:marRight w:val="0"/>
          <w:marTop w:val="0"/>
          <w:marBottom w:val="0"/>
          <w:divBdr>
            <w:top w:val="none" w:sz="0" w:space="0" w:color="auto"/>
            <w:left w:val="none" w:sz="0" w:space="0" w:color="auto"/>
            <w:bottom w:val="none" w:sz="0" w:space="0" w:color="auto"/>
            <w:right w:val="none" w:sz="0" w:space="0" w:color="auto"/>
          </w:divBdr>
        </w:div>
        <w:div w:id="21905084">
          <w:marLeft w:val="0"/>
          <w:marRight w:val="0"/>
          <w:marTop w:val="0"/>
          <w:marBottom w:val="0"/>
          <w:divBdr>
            <w:top w:val="none" w:sz="0" w:space="0" w:color="auto"/>
            <w:left w:val="none" w:sz="0" w:space="0" w:color="auto"/>
            <w:bottom w:val="none" w:sz="0" w:space="0" w:color="auto"/>
            <w:right w:val="none" w:sz="0" w:space="0" w:color="auto"/>
          </w:divBdr>
        </w:div>
        <w:div w:id="1162548890">
          <w:marLeft w:val="0"/>
          <w:marRight w:val="0"/>
          <w:marTop w:val="0"/>
          <w:marBottom w:val="0"/>
          <w:divBdr>
            <w:top w:val="none" w:sz="0" w:space="0" w:color="auto"/>
            <w:left w:val="none" w:sz="0" w:space="0" w:color="auto"/>
            <w:bottom w:val="none" w:sz="0" w:space="0" w:color="auto"/>
            <w:right w:val="none" w:sz="0" w:space="0" w:color="auto"/>
          </w:divBdr>
        </w:div>
        <w:div w:id="350572795">
          <w:marLeft w:val="0"/>
          <w:marRight w:val="0"/>
          <w:marTop w:val="0"/>
          <w:marBottom w:val="0"/>
          <w:divBdr>
            <w:top w:val="none" w:sz="0" w:space="0" w:color="auto"/>
            <w:left w:val="none" w:sz="0" w:space="0" w:color="auto"/>
            <w:bottom w:val="none" w:sz="0" w:space="0" w:color="auto"/>
            <w:right w:val="none" w:sz="0" w:space="0" w:color="auto"/>
          </w:divBdr>
        </w:div>
        <w:div w:id="1473136768">
          <w:marLeft w:val="0"/>
          <w:marRight w:val="0"/>
          <w:marTop w:val="0"/>
          <w:marBottom w:val="0"/>
          <w:divBdr>
            <w:top w:val="none" w:sz="0" w:space="0" w:color="auto"/>
            <w:left w:val="none" w:sz="0" w:space="0" w:color="auto"/>
            <w:bottom w:val="none" w:sz="0" w:space="0" w:color="auto"/>
            <w:right w:val="none" w:sz="0" w:space="0" w:color="auto"/>
          </w:divBdr>
        </w:div>
        <w:div w:id="1968317407">
          <w:marLeft w:val="0"/>
          <w:marRight w:val="0"/>
          <w:marTop w:val="0"/>
          <w:marBottom w:val="0"/>
          <w:divBdr>
            <w:top w:val="none" w:sz="0" w:space="0" w:color="auto"/>
            <w:left w:val="none" w:sz="0" w:space="0" w:color="auto"/>
            <w:bottom w:val="none" w:sz="0" w:space="0" w:color="auto"/>
            <w:right w:val="none" w:sz="0" w:space="0" w:color="auto"/>
          </w:divBdr>
        </w:div>
        <w:div w:id="774445942">
          <w:marLeft w:val="0"/>
          <w:marRight w:val="0"/>
          <w:marTop w:val="0"/>
          <w:marBottom w:val="0"/>
          <w:divBdr>
            <w:top w:val="none" w:sz="0" w:space="0" w:color="auto"/>
            <w:left w:val="none" w:sz="0" w:space="0" w:color="auto"/>
            <w:bottom w:val="none" w:sz="0" w:space="0" w:color="auto"/>
            <w:right w:val="none" w:sz="0" w:space="0" w:color="auto"/>
          </w:divBdr>
        </w:div>
        <w:div w:id="158812024">
          <w:marLeft w:val="0"/>
          <w:marRight w:val="0"/>
          <w:marTop w:val="0"/>
          <w:marBottom w:val="0"/>
          <w:divBdr>
            <w:top w:val="none" w:sz="0" w:space="0" w:color="auto"/>
            <w:left w:val="none" w:sz="0" w:space="0" w:color="auto"/>
            <w:bottom w:val="none" w:sz="0" w:space="0" w:color="auto"/>
            <w:right w:val="none" w:sz="0" w:space="0" w:color="auto"/>
          </w:divBdr>
        </w:div>
        <w:div w:id="1369186638">
          <w:marLeft w:val="0"/>
          <w:marRight w:val="0"/>
          <w:marTop w:val="0"/>
          <w:marBottom w:val="0"/>
          <w:divBdr>
            <w:top w:val="none" w:sz="0" w:space="0" w:color="auto"/>
            <w:left w:val="none" w:sz="0" w:space="0" w:color="auto"/>
            <w:bottom w:val="none" w:sz="0" w:space="0" w:color="auto"/>
            <w:right w:val="none" w:sz="0" w:space="0" w:color="auto"/>
          </w:divBdr>
        </w:div>
        <w:div w:id="1071541270">
          <w:marLeft w:val="0"/>
          <w:marRight w:val="0"/>
          <w:marTop w:val="0"/>
          <w:marBottom w:val="0"/>
          <w:divBdr>
            <w:top w:val="none" w:sz="0" w:space="0" w:color="auto"/>
            <w:left w:val="none" w:sz="0" w:space="0" w:color="auto"/>
            <w:bottom w:val="none" w:sz="0" w:space="0" w:color="auto"/>
            <w:right w:val="none" w:sz="0" w:space="0" w:color="auto"/>
          </w:divBdr>
        </w:div>
      </w:divsChild>
    </w:div>
    <w:div w:id="871071489">
      <w:bodyDiv w:val="1"/>
      <w:marLeft w:val="0"/>
      <w:marRight w:val="0"/>
      <w:marTop w:val="0"/>
      <w:marBottom w:val="0"/>
      <w:divBdr>
        <w:top w:val="none" w:sz="0" w:space="0" w:color="auto"/>
        <w:left w:val="none" w:sz="0" w:space="0" w:color="auto"/>
        <w:bottom w:val="none" w:sz="0" w:space="0" w:color="auto"/>
        <w:right w:val="none" w:sz="0" w:space="0" w:color="auto"/>
      </w:divBdr>
      <w:divsChild>
        <w:div w:id="1019090740">
          <w:marLeft w:val="0"/>
          <w:marRight w:val="0"/>
          <w:marTop w:val="0"/>
          <w:marBottom w:val="0"/>
          <w:divBdr>
            <w:top w:val="none" w:sz="0" w:space="0" w:color="auto"/>
            <w:left w:val="none" w:sz="0" w:space="0" w:color="auto"/>
            <w:bottom w:val="none" w:sz="0" w:space="0" w:color="auto"/>
            <w:right w:val="none" w:sz="0" w:space="0" w:color="auto"/>
          </w:divBdr>
        </w:div>
        <w:div w:id="746616786">
          <w:marLeft w:val="0"/>
          <w:marRight w:val="0"/>
          <w:marTop w:val="0"/>
          <w:marBottom w:val="0"/>
          <w:divBdr>
            <w:top w:val="none" w:sz="0" w:space="0" w:color="auto"/>
            <w:left w:val="none" w:sz="0" w:space="0" w:color="auto"/>
            <w:bottom w:val="none" w:sz="0" w:space="0" w:color="auto"/>
            <w:right w:val="none" w:sz="0" w:space="0" w:color="auto"/>
          </w:divBdr>
        </w:div>
        <w:div w:id="1867450787">
          <w:marLeft w:val="0"/>
          <w:marRight w:val="0"/>
          <w:marTop w:val="0"/>
          <w:marBottom w:val="0"/>
          <w:divBdr>
            <w:top w:val="none" w:sz="0" w:space="0" w:color="auto"/>
            <w:left w:val="none" w:sz="0" w:space="0" w:color="auto"/>
            <w:bottom w:val="none" w:sz="0" w:space="0" w:color="auto"/>
            <w:right w:val="none" w:sz="0" w:space="0" w:color="auto"/>
          </w:divBdr>
        </w:div>
        <w:div w:id="806360885">
          <w:marLeft w:val="0"/>
          <w:marRight w:val="0"/>
          <w:marTop w:val="0"/>
          <w:marBottom w:val="0"/>
          <w:divBdr>
            <w:top w:val="none" w:sz="0" w:space="0" w:color="auto"/>
            <w:left w:val="none" w:sz="0" w:space="0" w:color="auto"/>
            <w:bottom w:val="none" w:sz="0" w:space="0" w:color="auto"/>
            <w:right w:val="none" w:sz="0" w:space="0" w:color="auto"/>
          </w:divBdr>
        </w:div>
        <w:div w:id="1687249643">
          <w:marLeft w:val="0"/>
          <w:marRight w:val="0"/>
          <w:marTop w:val="0"/>
          <w:marBottom w:val="0"/>
          <w:divBdr>
            <w:top w:val="none" w:sz="0" w:space="0" w:color="auto"/>
            <w:left w:val="none" w:sz="0" w:space="0" w:color="auto"/>
            <w:bottom w:val="none" w:sz="0" w:space="0" w:color="auto"/>
            <w:right w:val="none" w:sz="0" w:space="0" w:color="auto"/>
          </w:divBdr>
        </w:div>
        <w:div w:id="1955676081">
          <w:marLeft w:val="0"/>
          <w:marRight w:val="0"/>
          <w:marTop w:val="0"/>
          <w:marBottom w:val="0"/>
          <w:divBdr>
            <w:top w:val="none" w:sz="0" w:space="0" w:color="auto"/>
            <w:left w:val="none" w:sz="0" w:space="0" w:color="auto"/>
            <w:bottom w:val="none" w:sz="0" w:space="0" w:color="auto"/>
            <w:right w:val="none" w:sz="0" w:space="0" w:color="auto"/>
          </w:divBdr>
        </w:div>
        <w:div w:id="2069107726">
          <w:marLeft w:val="0"/>
          <w:marRight w:val="0"/>
          <w:marTop w:val="0"/>
          <w:marBottom w:val="0"/>
          <w:divBdr>
            <w:top w:val="none" w:sz="0" w:space="0" w:color="auto"/>
            <w:left w:val="none" w:sz="0" w:space="0" w:color="auto"/>
            <w:bottom w:val="none" w:sz="0" w:space="0" w:color="auto"/>
            <w:right w:val="none" w:sz="0" w:space="0" w:color="auto"/>
          </w:divBdr>
        </w:div>
        <w:div w:id="1916089860">
          <w:marLeft w:val="0"/>
          <w:marRight w:val="0"/>
          <w:marTop w:val="0"/>
          <w:marBottom w:val="0"/>
          <w:divBdr>
            <w:top w:val="none" w:sz="0" w:space="0" w:color="auto"/>
            <w:left w:val="none" w:sz="0" w:space="0" w:color="auto"/>
            <w:bottom w:val="none" w:sz="0" w:space="0" w:color="auto"/>
            <w:right w:val="none" w:sz="0" w:space="0" w:color="auto"/>
          </w:divBdr>
        </w:div>
        <w:div w:id="1260210462">
          <w:marLeft w:val="0"/>
          <w:marRight w:val="0"/>
          <w:marTop w:val="0"/>
          <w:marBottom w:val="0"/>
          <w:divBdr>
            <w:top w:val="none" w:sz="0" w:space="0" w:color="auto"/>
            <w:left w:val="none" w:sz="0" w:space="0" w:color="auto"/>
            <w:bottom w:val="none" w:sz="0" w:space="0" w:color="auto"/>
            <w:right w:val="none" w:sz="0" w:space="0" w:color="auto"/>
          </w:divBdr>
        </w:div>
        <w:div w:id="314800761">
          <w:marLeft w:val="0"/>
          <w:marRight w:val="0"/>
          <w:marTop w:val="0"/>
          <w:marBottom w:val="0"/>
          <w:divBdr>
            <w:top w:val="none" w:sz="0" w:space="0" w:color="auto"/>
            <w:left w:val="none" w:sz="0" w:space="0" w:color="auto"/>
            <w:bottom w:val="none" w:sz="0" w:space="0" w:color="auto"/>
            <w:right w:val="none" w:sz="0" w:space="0" w:color="auto"/>
          </w:divBdr>
        </w:div>
        <w:div w:id="690842761">
          <w:marLeft w:val="0"/>
          <w:marRight w:val="0"/>
          <w:marTop w:val="0"/>
          <w:marBottom w:val="0"/>
          <w:divBdr>
            <w:top w:val="none" w:sz="0" w:space="0" w:color="auto"/>
            <w:left w:val="none" w:sz="0" w:space="0" w:color="auto"/>
            <w:bottom w:val="none" w:sz="0" w:space="0" w:color="auto"/>
            <w:right w:val="none" w:sz="0" w:space="0" w:color="auto"/>
          </w:divBdr>
        </w:div>
        <w:div w:id="1651787248">
          <w:marLeft w:val="0"/>
          <w:marRight w:val="0"/>
          <w:marTop w:val="0"/>
          <w:marBottom w:val="0"/>
          <w:divBdr>
            <w:top w:val="none" w:sz="0" w:space="0" w:color="auto"/>
            <w:left w:val="none" w:sz="0" w:space="0" w:color="auto"/>
            <w:bottom w:val="none" w:sz="0" w:space="0" w:color="auto"/>
            <w:right w:val="none" w:sz="0" w:space="0" w:color="auto"/>
          </w:divBdr>
        </w:div>
        <w:div w:id="886989742">
          <w:marLeft w:val="0"/>
          <w:marRight w:val="0"/>
          <w:marTop w:val="0"/>
          <w:marBottom w:val="0"/>
          <w:divBdr>
            <w:top w:val="none" w:sz="0" w:space="0" w:color="auto"/>
            <w:left w:val="none" w:sz="0" w:space="0" w:color="auto"/>
            <w:bottom w:val="none" w:sz="0" w:space="0" w:color="auto"/>
            <w:right w:val="none" w:sz="0" w:space="0" w:color="auto"/>
          </w:divBdr>
        </w:div>
      </w:divsChild>
    </w:div>
    <w:div w:id="911306604">
      <w:bodyDiv w:val="1"/>
      <w:marLeft w:val="0"/>
      <w:marRight w:val="0"/>
      <w:marTop w:val="0"/>
      <w:marBottom w:val="0"/>
      <w:divBdr>
        <w:top w:val="none" w:sz="0" w:space="0" w:color="auto"/>
        <w:left w:val="none" w:sz="0" w:space="0" w:color="auto"/>
        <w:bottom w:val="none" w:sz="0" w:space="0" w:color="auto"/>
        <w:right w:val="none" w:sz="0" w:space="0" w:color="auto"/>
      </w:divBdr>
    </w:div>
    <w:div w:id="1476605817">
      <w:bodyDiv w:val="1"/>
      <w:marLeft w:val="0"/>
      <w:marRight w:val="0"/>
      <w:marTop w:val="0"/>
      <w:marBottom w:val="0"/>
      <w:divBdr>
        <w:top w:val="none" w:sz="0" w:space="0" w:color="auto"/>
        <w:left w:val="none" w:sz="0" w:space="0" w:color="auto"/>
        <w:bottom w:val="none" w:sz="0" w:space="0" w:color="auto"/>
        <w:right w:val="none" w:sz="0" w:space="0" w:color="auto"/>
      </w:divBdr>
    </w:div>
    <w:div w:id="1520659198">
      <w:bodyDiv w:val="1"/>
      <w:marLeft w:val="0"/>
      <w:marRight w:val="0"/>
      <w:marTop w:val="0"/>
      <w:marBottom w:val="0"/>
      <w:divBdr>
        <w:top w:val="none" w:sz="0" w:space="0" w:color="auto"/>
        <w:left w:val="none" w:sz="0" w:space="0" w:color="auto"/>
        <w:bottom w:val="none" w:sz="0" w:space="0" w:color="auto"/>
        <w:right w:val="none" w:sz="0" w:space="0" w:color="auto"/>
      </w:divBdr>
      <w:divsChild>
        <w:div w:id="1899972936">
          <w:marLeft w:val="0"/>
          <w:marRight w:val="0"/>
          <w:marTop w:val="0"/>
          <w:marBottom w:val="0"/>
          <w:divBdr>
            <w:top w:val="none" w:sz="0" w:space="0" w:color="auto"/>
            <w:left w:val="none" w:sz="0" w:space="0" w:color="auto"/>
            <w:bottom w:val="none" w:sz="0" w:space="0" w:color="auto"/>
            <w:right w:val="none" w:sz="0" w:space="0" w:color="auto"/>
          </w:divBdr>
        </w:div>
      </w:divsChild>
    </w:div>
    <w:div w:id="1690983323">
      <w:bodyDiv w:val="1"/>
      <w:marLeft w:val="0"/>
      <w:marRight w:val="0"/>
      <w:marTop w:val="0"/>
      <w:marBottom w:val="0"/>
      <w:divBdr>
        <w:top w:val="none" w:sz="0" w:space="0" w:color="auto"/>
        <w:left w:val="none" w:sz="0" w:space="0" w:color="auto"/>
        <w:bottom w:val="none" w:sz="0" w:space="0" w:color="auto"/>
        <w:right w:val="none" w:sz="0" w:space="0" w:color="auto"/>
      </w:divBdr>
      <w:divsChild>
        <w:div w:id="1668630659">
          <w:marLeft w:val="0"/>
          <w:marRight w:val="0"/>
          <w:marTop w:val="0"/>
          <w:marBottom w:val="0"/>
          <w:divBdr>
            <w:top w:val="none" w:sz="0" w:space="0" w:color="auto"/>
            <w:left w:val="none" w:sz="0" w:space="0" w:color="auto"/>
            <w:bottom w:val="none" w:sz="0" w:space="0" w:color="auto"/>
            <w:right w:val="none" w:sz="0" w:space="0" w:color="auto"/>
          </w:divBdr>
        </w:div>
      </w:divsChild>
    </w:div>
    <w:div w:id="1736393658">
      <w:bodyDiv w:val="1"/>
      <w:marLeft w:val="0"/>
      <w:marRight w:val="0"/>
      <w:marTop w:val="0"/>
      <w:marBottom w:val="0"/>
      <w:divBdr>
        <w:top w:val="none" w:sz="0" w:space="0" w:color="auto"/>
        <w:left w:val="none" w:sz="0" w:space="0" w:color="auto"/>
        <w:bottom w:val="none" w:sz="0" w:space="0" w:color="auto"/>
        <w:right w:val="none" w:sz="0" w:space="0" w:color="auto"/>
      </w:divBdr>
      <w:divsChild>
        <w:div w:id="1183131800">
          <w:marLeft w:val="0"/>
          <w:marRight w:val="0"/>
          <w:marTop w:val="0"/>
          <w:marBottom w:val="0"/>
          <w:divBdr>
            <w:top w:val="none" w:sz="0" w:space="0" w:color="auto"/>
            <w:left w:val="none" w:sz="0" w:space="0" w:color="auto"/>
            <w:bottom w:val="none" w:sz="0" w:space="0" w:color="auto"/>
            <w:right w:val="none" w:sz="0" w:space="0" w:color="auto"/>
          </w:divBdr>
        </w:div>
        <w:div w:id="1561675417">
          <w:marLeft w:val="0"/>
          <w:marRight w:val="0"/>
          <w:marTop w:val="0"/>
          <w:marBottom w:val="0"/>
          <w:divBdr>
            <w:top w:val="none" w:sz="0" w:space="0" w:color="auto"/>
            <w:left w:val="none" w:sz="0" w:space="0" w:color="auto"/>
            <w:bottom w:val="none" w:sz="0" w:space="0" w:color="auto"/>
            <w:right w:val="none" w:sz="0" w:space="0" w:color="auto"/>
          </w:divBdr>
        </w:div>
        <w:div w:id="56706444">
          <w:marLeft w:val="0"/>
          <w:marRight w:val="0"/>
          <w:marTop w:val="0"/>
          <w:marBottom w:val="0"/>
          <w:divBdr>
            <w:top w:val="none" w:sz="0" w:space="0" w:color="auto"/>
            <w:left w:val="none" w:sz="0" w:space="0" w:color="auto"/>
            <w:bottom w:val="none" w:sz="0" w:space="0" w:color="auto"/>
            <w:right w:val="none" w:sz="0" w:space="0" w:color="auto"/>
          </w:divBdr>
        </w:div>
        <w:div w:id="960769720">
          <w:marLeft w:val="0"/>
          <w:marRight w:val="0"/>
          <w:marTop w:val="0"/>
          <w:marBottom w:val="0"/>
          <w:divBdr>
            <w:top w:val="none" w:sz="0" w:space="0" w:color="auto"/>
            <w:left w:val="none" w:sz="0" w:space="0" w:color="auto"/>
            <w:bottom w:val="none" w:sz="0" w:space="0" w:color="auto"/>
            <w:right w:val="none" w:sz="0" w:space="0" w:color="auto"/>
          </w:divBdr>
        </w:div>
        <w:div w:id="1735662005">
          <w:marLeft w:val="0"/>
          <w:marRight w:val="0"/>
          <w:marTop w:val="0"/>
          <w:marBottom w:val="0"/>
          <w:divBdr>
            <w:top w:val="none" w:sz="0" w:space="0" w:color="auto"/>
            <w:left w:val="none" w:sz="0" w:space="0" w:color="auto"/>
            <w:bottom w:val="none" w:sz="0" w:space="0" w:color="auto"/>
            <w:right w:val="none" w:sz="0" w:space="0" w:color="auto"/>
          </w:divBdr>
        </w:div>
        <w:div w:id="1180193728">
          <w:marLeft w:val="0"/>
          <w:marRight w:val="0"/>
          <w:marTop w:val="0"/>
          <w:marBottom w:val="0"/>
          <w:divBdr>
            <w:top w:val="none" w:sz="0" w:space="0" w:color="auto"/>
            <w:left w:val="none" w:sz="0" w:space="0" w:color="auto"/>
            <w:bottom w:val="none" w:sz="0" w:space="0" w:color="auto"/>
            <w:right w:val="none" w:sz="0" w:space="0" w:color="auto"/>
          </w:divBdr>
        </w:div>
        <w:div w:id="305203140">
          <w:marLeft w:val="0"/>
          <w:marRight w:val="0"/>
          <w:marTop w:val="0"/>
          <w:marBottom w:val="0"/>
          <w:divBdr>
            <w:top w:val="none" w:sz="0" w:space="0" w:color="auto"/>
            <w:left w:val="none" w:sz="0" w:space="0" w:color="auto"/>
            <w:bottom w:val="none" w:sz="0" w:space="0" w:color="auto"/>
            <w:right w:val="none" w:sz="0" w:space="0" w:color="auto"/>
          </w:divBdr>
        </w:div>
      </w:divsChild>
    </w:div>
    <w:div w:id="1971933421">
      <w:bodyDiv w:val="1"/>
      <w:marLeft w:val="0"/>
      <w:marRight w:val="0"/>
      <w:marTop w:val="0"/>
      <w:marBottom w:val="0"/>
      <w:divBdr>
        <w:top w:val="none" w:sz="0" w:space="0" w:color="auto"/>
        <w:left w:val="none" w:sz="0" w:space="0" w:color="auto"/>
        <w:bottom w:val="none" w:sz="0" w:space="0" w:color="auto"/>
        <w:right w:val="none" w:sz="0" w:space="0" w:color="auto"/>
      </w:divBdr>
      <w:divsChild>
        <w:div w:id="18958446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jsu.edu/senate/docs/S16-9.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ieee.org/content/dam/ieee-org/ieee/web/org/conferences/style_references_manual.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twrappe\Desktop\sjsu.instructure.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jsu.instructure.com/" TargetMode="External"/><Relationship Id="rId4" Type="http://schemas.microsoft.com/office/2007/relationships/stylesWithEffects" Target="stylesWithEffects.xml"/><Relationship Id="rId9" Type="http://schemas.openxmlformats.org/officeDocument/2006/relationships/hyperlink" Target="mailto:thomas.wrappe@sjsu.edu" TargetMode="External"/><Relationship Id="rId14" Type="http://schemas.openxmlformats.org/officeDocument/2006/relationships/hyperlink" Target="http://www.sjsu.edu/gup/syllabus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3CA91-3A93-4E5F-8D66-EB04CC46A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2437</Words>
  <Characters>13894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Accessible Syllabus Template</vt:lpstr>
    </vt:vector>
  </TitlesOfParts>
  <Company>San Jose State University</Company>
  <LinksUpToDate>false</LinksUpToDate>
  <CharactersWithSpaces>16299</CharactersWithSpaces>
  <SharedDoc>false</SharedDoc>
  <HLinks>
    <vt:vector size="102" baseType="variant">
      <vt:variant>
        <vt:i4>1114188</vt:i4>
      </vt:variant>
      <vt:variant>
        <vt:i4>48</vt:i4>
      </vt:variant>
      <vt:variant>
        <vt:i4>0</vt:i4>
      </vt:variant>
      <vt:variant>
        <vt:i4>5</vt:i4>
      </vt:variant>
      <vt:variant>
        <vt:lpwstr>http://www.sjsu.edu/gup/syllabusinfo/</vt:lpwstr>
      </vt:variant>
      <vt:variant>
        <vt:lpwstr/>
      </vt:variant>
      <vt:variant>
        <vt:i4>6553638</vt:i4>
      </vt:variant>
      <vt:variant>
        <vt:i4>45</vt:i4>
      </vt:variant>
      <vt:variant>
        <vt:i4>0</vt:i4>
      </vt:variant>
      <vt:variant>
        <vt:i4>5</vt:i4>
      </vt:variant>
      <vt:variant>
        <vt:lpwstr>../../AppData/Local/Temp/University Attendance and Participation policy F15-12</vt:lpwstr>
      </vt:variant>
      <vt:variant>
        <vt:lpwstr/>
      </vt:variant>
      <vt:variant>
        <vt:i4>5308425</vt:i4>
      </vt:variant>
      <vt:variant>
        <vt:i4>42</vt:i4>
      </vt:variant>
      <vt:variant>
        <vt:i4>0</vt:i4>
      </vt:variant>
      <vt:variant>
        <vt:i4>5</vt:i4>
      </vt:variant>
      <vt:variant>
        <vt:lpwstr>http://www.sjsu.edu/senate/docs/S16-9.pdf</vt:lpwstr>
      </vt:variant>
      <vt:variant>
        <vt:lpwstr/>
      </vt:variant>
      <vt:variant>
        <vt:i4>5242884</vt:i4>
      </vt:variant>
      <vt:variant>
        <vt:i4>39</vt:i4>
      </vt:variant>
      <vt:variant>
        <vt:i4>0</vt:i4>
      </vt:variant>
      <vt:variant>
        <vt:i4>5</vt:i4>
      </vt:variant>
      <vt:variant>
        <vt:lpwstr>http://www.sjsu.edu/senate/docs/S06-4.pdf</vt:lpwstr>
      </vt:variant>
      <vt:variant>
        <vt:lpwstr/>
      </vt:variant>
      <vt:variant>
        <vt:i4>5308425</vt:i4>
      </vt:variant>
      <vt:variant>
        <vt:i4>36</vt:i4>
      </vt:variant>
      <vt:variant>
        <vt:i4>0</vt:i4>
      </vt:variant>
      <vt:variant>
        <vt:i4>5</vt:i4>
      </vt:variant>
      <vt:variant>
        <vt:lpwstr>http://www.sjsu.edu/senate/docs/S16-9.pdf</vt:lpwstr>
      </vt:variant>
      <vt:variant>
        <vt:lpwstr/>
      </vt:variant>
      <vt:variant>
        <vt:i4>6750266</vt:i4>
      </vt:variant>
      <vt:variant>
        <vt:i4>33</vt:i4>
      </vt:variant>
      <vt:variant>
        <vt:i4>0</vt:i4>
      </vt:variant>
      <vt:variant>
        <vt:i4>5</vt:i4>
      </vt:variant>
      <vt:variant>
        <vt:lpwstr>http://my.sjsu.edu/</vt:lpwstr>
      </vt:variant>
      <vt:variant>
        <vt:lpwstr/>
      </vt:variant>
      <vt:variant>
        <vt:i4>131075</vt:i4>
      </vt:variant>
      <vt:variant>
        <vt:i4>30</vt:i4>
      </vt:variant>
      <vt:variant>
        <vt:i4>0</vt:i4>
      </vt:variant>
      <vt:variant>
        <vt:i4>5</vt:i4>
      </vt:variant>
      <vt:variant>
        <vt:lpwstr>http://sjsu.instructure.com/</vt:lpwstr>
      </vt:variant>
      <vt:variant>
        <vt:lpwstr/>
      </vt:variant>
      <vt:variant>
        <vt:i4>3735611</vt:i4>
      </vt:variant>
      <vt:variant>
        <vt:i4>27</vt:i4>
      </vt:variant>
      <vt:variant>
        <vt:i4>0</vt:i4>
      </vt:variant>
      <vt:variant>
        <vt:i4>5</vt:i4>
      </vt:variant>
      <vt:variant>
        <vt:lpwstr>http://www.sjsu.edu/senate/docs/S16-14.pdf</vt:lpwstr>
      </vt:variant>
      <vt:variant>
        <vt:lpwstr/>
      </vt:variant>
      <vt:variant>
        <vt:i4>1704004</vt:i4>
      </vt:variant>
      <vt:variant>
        <vt:i4>24</vt:i4>
      </vt:variant>
      <vt:variant>
        <vt:i4>0</vt:i4>
      </vt:variant>
      <vt:variant>
        <vt:i4>5</vt:i4>
      </vt:variant>
      <vt:variant>
        <vt:lpwstr>http://www.sjsu.edu/senate/docs/S02-3</vt:lpwstr>
      </vt:variant>
      <vt:variant>
        <vt:lpwstr/>
      </vt:variant>
      <vt:variant>
        <vt:i4>4521994</vt:i4>
      </vt:variant>
      <vt:variant>
        <vt:i4>21</vt:i4>
      </vt:variant>
      <vt:variant>
        <vt:i4>0</vt:i4>
      </vt:variant>
      <vt:variant>
        <vt:i4>5</vt:i4>
      </vt:variant>
      <vt:variant>
        <vt:lpwstr>http://www.sjsu.edu/ugs/faculty/curriculum/guide/Courses/servicelearning</vt:lpwstr>
      </vt:variant>
      <vt:variant>
        <vt:lpwstr/>
      </vt:variant>
      <vt:variant>
        <vt:i4>5308434</vt:i4>
      </vt:variant>
      <vt:variant>
        <vt:i4>18</vt:i4>
      </vt:variant>
      <vt:variant>
        <vt:i4>0</vt:i4>
      </vt:variant>
      <vt:variant>
        <vt:i4>5</vt:i4>
      </vt:variant>
      <vt:variant>
        <vt:lpwstr>http://www.sjsu.edu/senate/docs/F13-2.pdf</vt:lpwstr>
      </vt:variant>
      <vt:variant>
        <vt:lpwstr/>
      </vt:variant>
      <vt:variant>
        <vt:i4>5308421</vt:i4>
      </vt:variant>
      <vt:variant>
        <vt:i4>15</vt:i4>
      </vt:variant>
      <vt:variant>
        <vt:i4>0</vt:i4>
      </vt:variant>
      <vt:variant>
        <vt:i4>5</vt:i4>
      </vt:variant>
      <vt:variant>
        <vt:lpwstr>http://www.sjsu.edu/senate/docs/S12-1.pdf</vt:lpwstr>
      </vt:variant>
      <vt:variant>
        <vt:lpwstr/>
      </vt:variant>
      <vt:variant>
        <vt:i4>3735643</vt:i4>
      </vt:variant>
      <vt:variant>
        <vt:i4>12</vt:i4>
      </vt:variant>
      <vt:variant>
        <vt:i4>0</vt:i4>
      </vt:variant>
      <vt:variant>
        <vt:i4>5</vt:i4>
      </vt:variant>
      <vt:variant>
        <vt:lpwstr>mailto:Elizabeth.Tu@sjsu.edu</vt:lpwstr>
      </vt:variant>
      <vt:variant>
        <vt:lpwstr/>
      </vt:variant>
      <vt:variant>
        <vt:i4>4128864</vt:i4>
      </vt:variant>
      <vt:variant>
        <vt:i4>9</vt:i4>
      </vt:variant>
      <vt:variant>
        <vt:i4>0</vt:i4>
      </vt:variant>
      <vt:variant>
        <vt:i4>5</vt:i4>
      </vt:variant>
      <vt:variant>
        <vt:lpwstr>http://www.sjsu.edu/aars/policies/latedrops/policy/</vt:lpwstr>
      </vt:variant>
      <vt:variant>
        <vt:lpwstr/>
      </vt:variant>
      <vt:variant>
        <vt:i4>1114188</vt:i4>
      </vt:variant>
      <vt:variant>
        <vt:i4>6</vt:i4>
      </vt:variant>
      <vt:variant>
        <vt:i4>0</vt:i4>
      </vt:variant>
      <vt:variant>
        <vt:i4>5</vt:i4>
      </vt:variant>
      <vt:variant>
        <vt:lpwstr>http://www.sjsu.edu/gup/syllabusinfo/</vt:lpwstr>
      </vt:variant>
      <vt:variant>
        <vt:lpwstr/>
      </vt:variant>
      <vt:variant>
        <vt:i4>5308423</vt:i4>
      </vt:variant>
      <vt:variant>
        <vt:i4>3</vt:i4>
      </vt:variant>
      <vt:variant>
        <vt:i4>0</vt:i4>
      </vt:variant>
      <vt:variant>
        <vt:i4>5</vt:i4>
      </vt:variant>
      <vt:variant>
        <vt:lpwstr>http://www.sjsu.edu/senate/docs/S14-5.pdf</vt:lpwstr>
      </vt:variant>
      <vt:variant>
        <vt:lpwstr/>
      </vt:variant>
      <vt:variant>
        <vt:i4>5308425</vt:i4>
      </vt:variant>
      <vt:variant>
        <vt:i4>0</vt:i4>
      </vt:variant>
      <vt:variant>
        <vt:i4>0</vt:i4>
      </vt:variant>
      <vt:variant>
        <vt:i4>5</vt:i4>
      </vt:variant>
      <vt:variant>
        <vt:lpwstr>http://www.sjsu.edu/senate/docs/S16-9.pdf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Syllabus Template</dc:title>
  <dc:creator>Elizabeth Tu</dc:creator>
  <cp:lastModifiedBy>Tom Wrappe (C)</cp:lastModifiedBy>
  <cp:revision>2</cp:revision>
  <cp:lastPrinted>2013-12-13T22:56:00Z</cp:lastPrinted>
  <dcterms:created xsi:type="dcterms:W3CDTF">2019-08-20T01:52:00Z</dcterms:created>
  <dcterms:modified xsi:type="dcterms:W3CDTF">2019-08-20T01:52:00Z</dcterms:modified>
</cp:coreProperties>
</file>