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1</w:t>
      </w:r>
    </w:p>
    <w:p>
      <w:pPr>
        <w:spacing w:after="250"/>
        <w:jc w:val="center"/>
      </w:pPr>
      <w:r>
        <w:rPr>
          <w:b/>
          <w:bCs/>
          <w:color w:val="263238"/>
          <w:sz w:val="36"/>
          <w:szCs w:val="36"/>
        </w:rPr>
        <w:t xml:space="preserve">Wellness Coaching — Introduction</w:t>
      </w:r>
    </w:p>
    <w:p>
      <w:pPr>
        <w:spacing w:after="150"/>
      </w:pPr>
    </w:p>
    <w:p>
      <w:pPr>
        <w:jc w:val="center"/>
      </w:pPr>
      <w:r>
        <w:rPr>
          <w:color w:val="607D8B"/>
          <w:sz w:val="20"/>
          <w:szCs w:val="20"/>
        </w:rPr>
        <w:t xml:space="preserve">9 Chapters  •  Hindi &amp; English  •  Naturopathy and Ayurveda Based</w:t>
      </w:r>
    </w:p>
    <w:p>
      <w:pPr>
        <w:spacing w:after="700"/>
      </w:pPr>
    </w:p>
    <w:p>
      <w:pPr>
        <w:jc w:val="center"/>
      </w:pPr>
      <w:r>
        <w:rPr>
          <w:i/>
          <w:iCs/>
          <w:color w:val="607D8B"/>
          <w:sz w:val="20"/>
          <w:szCs w:val="20"/>
        </w:rPr>
        <w:t xml:space="preserve">Naturopathy • Ayurveda • Lifestyle Guidance • Client Coaching</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8"/>
                <w:szCs w:val="28"/>
              </w:rPr>
              <w:t xml:space="preserve">विषय-सूची  |  Table of Contents</w:t>
            </w:r>
          </w:p>
        </w:tc>
      </w:tr>
    </w:tbl>
    <w:p>
      <w:pPr>
        <w:spacing w:after="300"/>
      </w:pPr>
    </w:p>
    <w:p>
      <w:pPr>
        <w:tabs>
          <w:tab w:val="right" w:pos="9026"/>
        </w:tabs>
        <w:spacing w:after="180"/>
      </w:pPr>
      <w:r>
        <w:rPr>
          <w:b/>
          <w:bCs/>
          <w:color w:val="2E7D32"/>
          <w:sz w:val="22"/>
          <w:szCs w:val="22"/>
        </w:rPr>
        <w:t xml:space="preserve">Chapter 1  —  </w:t>
      </w:r>
      <w:r>
        <w:rPr>
          <w:color w:val="263238"/>
          <w:sz w:val="22"/>
          <w:szCs w:val="22"/>
        </w:rPr>
        <w:t xml:space="preserve">वेलनेस कोच कौन होता है  /  Who Is a Wellness Coach</w:t>
      </w:r>
    </w:p>
    <w:p>
      <w:pPr>
        <w:tabs>
          <w:tab w:val="right" w:pos="9026"/>
        </w:tabs>
        <w:spacing w:after="180"/>
      </w:pPr>
      <w:r>
        <w:rPr>
          <w:b/>
          <w:bCs/>
          <w:color w:val="1565C0"/>
          <w:sz w:val="22"/>
          <w:szCs w:val="22"/>
        </w:rPr>
        <w:t xml:space="preserve">Chapter 2  —  </w:t>
      </w:r>
      <w:r>
        <w:rPr>
          <w:color w:val="263238"/>
          <w:sz w:val="22"/>
          <w:szCs w:val="22"/>
        </w:rPr>
        <w:t xml:space="preserve">डॉक्टर, थेरेपिस्ट और वेलनेस कोच में फर्क  /  Difference Between Doctor, Therapist and Wellness Coach</w:t>
      </w:r>
    </w:p>
    <w:p>
      <w:pPr>
        <w:tabs>
          <w:tab w:val="right" w:pos="9026"/>
        </w:tabs>
        <w:spacing w:after="180"/>
      </w:pPr>
      <w:r>
        <w:rPr>
          <w:b/>
          <w:bCs/>
          <w:color w:val="EF6C00"/>
          <w:sz w:val="22"/>
          <w:szCs w:val="22"/>
        </w:rPr>
        <w:t xml:space="preserve">Chapter 3  —  </w:t>
      </w:r>
      <w:r>
        <w:rPr>
          <w:color w:val="263238"/>
          <w:sz w:val="22"/>
          <w:szCs w:val="22"/>
        </w:rPr>
        <w:t xml:space="preserve">स्वास्थ्य की सही परिभाषा  /  The True Meaning of Health</w:t>
      </w:r>
    </w:p>
    <w:p>
      <w:pPr>
        <w:tabs>
          <w:tab w:val="right" w:pos="9026"/>
        </w:tabs>
        <w:spacing w:after="180"/>
      </w:pPr>
      <w:r>
        <w:rPr>
          <w:b/>
          <w:bCs/>
          <w:color w:val="6A1B9A"/>
          <w:sz w:val="22"/>
          <w:szCs w:val="22"/>
        </w:rPr>
        <w:t xml:space="preserve">Chapter 4  —  </w:t>
      </w:r>
      <w:r>
        <w:rPr>
          <w:color w:val="263238"/>
          <w:sz w:val="22"/>
          <w:szCs w:val="22"/>
        </w:rPr>
        <w:t xml:space="preserve">नेचुरोपैथी और आयुर्वेद का वेलनेस कोचिंग से संबंध  /  How Naturopathy and Ayurveda Connect With Wellness Coaching</w:t>
      </w:r>
    </w:p>
    <w:p>
      <w:pPr>
        <w:tabs>
          <w:tab w:val="right" w:pos="9026"/>
        </w:tabs>
        <w:spacing w:after="180"/>
      </w:pPr>
      <w:r>
        <w:rPr>
          <w:b/>
          <w:bCs/>
          <w:color w:val="00838F"/>
          <w:sz w:val="22"/>
          <w:szCs w:val="22"/>
        </w:rPr>
        <w:t xml:space="preserve">Chapter 5  —  </w:t>
      </w:r>
      <w:r>
        <w:rPr>
          <w:color w:val="263238"/>
          <w:sz w:val="22"/>
          <w:szCs w:val="22"/>
        </w:rPr>
        <w:t xml:space="preserve">वेलनेस कोच की ज़िम्मेदारियाँ  /  Responsibilities of a Wellness Coach</w:t>
      </w:r>
    </w:p>
    <w:p>
      <w:pPr>
        <w:tabs>
          <w:tab w:val="right" w:pos="9026"/>
        </w:tabs>
        <w:spacing w:after="180"/>
      </w:pPr>
      <w:r>
        <w:rPr>
          <w:b/>
          <w:bCs/>
          <w:color w:val="2E7D32"/>
          <w:sz w:val="22"/>
          <w:szCs w:val="22"/>
        </w:rPr>
        <w:t xml:space="preserve">Chapter 6  —  </w:t>
      </w:r>
      <w:r>
        <w:rPr>
          <w:color w:val="263238"/>
          <w:sz w:val="22"/>
          <w:szCs w:val="22"/>
        </w:rPr>
        <w:t xml:space="preserve">कोचिंग के अलग-अलग क्षेत्र  /  Different Areas of Wellness Coaching</w:t>
      </w:r>
    </w:p>
    <w:p>
      <w:pPr>
        <w:tabs>
          <w:tab w:val="right" w:pos="9026"/>
        </w:tabs>
        <w:spacing w:after="180"/>
      </w:pPr>
      <w:r>
        <w:rPr>
          <w:b/>
          <w:bCs/>
          <w:color w:val="1565C0"/>
          <w:sz w:val="22"/>
          <w:szCs w:val="22"/>
        </w:rPr>
        <w:t xml:space="preserve">Chapter 7  —  </w:t>
      </w:r>
      <w:r>
        <w:rPr>
          <w:color w:val="263238"/>
          <w:sz w:val="22"/>
          <w:szCs w:val="22"/>
        </w:rPr>
        <w:t xml:space="preserve">क्लाइंट कौन होते हैं  /  Who Are the Clients</w:t>
      </w:r>
    </w:p>
    <w:p>
      <w:pPr>
        <w:tabs>
          <w:tab w:val="right" w:pos="9026"/>
        </w:tabs>
        <w:spacing w:after="180"/>
      </w:pPr>
      <w:r>
        <w:rPr>
          <w:b/>
          <w:bCs/>
          <w:color w:val="EF6C00"/>
          <w:sz w:val="22"/>
          <w:szCs w:val="22"/>
        </w:rPr>
        <w:t xml:space="preserve">Chapter 8  —  </w:t>
      </w:r>
      <w:r>
        <w:rPr>
          <w:color w:val="263238"/>
          <w:sz w:val="22"/>
          <w:szCs w:val="22"/>
        </w:rPr>
        <w:t xml:space="preserve">एक सफल वेलनेस कोच के गुण  /  Qualities of a Successful Wellness Coach</w:t>
      </w:r>
    </w:p>
    <w:p>
      <w:pPr>
        <w:tabs>
          <w:tab w:val="right" w:pos="9026"/>
        </w:tabs>
        <w:spacing w:after="180"/>
      </w:pPr>
      <w:r>
        <w:rPr>
          <w:b/>
          <w:bCs/>
          <w:color w:val="6A1B9A"/>
          <w:sz w:val="22"/>
          <w:szCs w:val="22"/>
        </w:rPr>
        <w:t xml:space="preserve">Chapter 9  —  </w:t>
      </w:r>
      <w:r>
        <w:rPr>
          <w:color w:val="263238"/>
          <w:sz w:val="22"/>
          <w:szCs w:val="22"/>
        </w:rPr>
        <w:t xml:space="preserve">कोर्स का ओवरव्यू और आगे का रास्ता  /  Course Overview and the Road Ahead</w:t>
      </w:r>
    </w:p>
    <w:p>
      <w:pPr>
        <w:sectPr>
          <w:footerReference w:type="default" r:id="rId8"/>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32"/>
          <w:szCs w:val="32"/>
        </w:rPr>
        <w:t xml:space="preserve">वेलनेस कोच कौन होता है</w:t>
      </w:r>
    </w:p>
    <w:p>
      <w:pPr>
        <w:jc w:val="center"/>
      </w:pPr>
      <w:r>
        <w:rPr>
          <w:b/>
          <w:bCs/>
          <w:i/>
          <w:iCs/>
          <w:color w:val="607D8B"/>
          <w:sz w:val="24"/>
          <w:szCs w:val="24"/>
        </w:rPr>
        <w:t xml:space="preserve">Who Is a Wellness Coach</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परिभाषा और भूमिका</w:t>
            </w:r>
          </w:p>
        </w:tc>
      </w:tr>
    </w:tbl>
    <w:p>
      <w:pPr>
        <w:spacing w:after="150"/>
      </w:pPr>
    </w:p>
    <w:p>
      <w:pPr>
        <w:pStyle w:val="ListParagraph"/>
        <w:numPr>
          <w:ilvl w:val="0"/>
          <w:numId w:val="2"/>
        </w:numPr>
        <w:spacing w:after="110"/>
      </w:pPr>
      <w:r>
        <w:rPr>
          <w:sz w:val="21"/>
          <w:szCs w:val="21"/>
        </w:rPr>
        <w:t xml:space="preserve">वेलनेस कोच व्यक्ति को स्वास्थ्य और जीवनशैली से जुड़े लक्ष्य पाने में मार्गदर्शन देता है।</w:t>
      </w:r>
    </w:p>
    <w:p>
      <w:pPr>
        <w:pStyle w:val="ListParagraph"/>
        <w:numPr>
          <w:ilvl w:val="0"/>
          <w:numId w:val="2"/>
        </w:numPr>
        <w:spacing w:after="110"/>
      </w:pPr>
      <w:r>
        <w:rPr>
          <w:sz w:val="21"/>
          <w:szCs w:val="21"/>
        </w:rPr>
        <w:t xml:space="preserve">यह किसी बीमारी का इलाज नहीं करता — बल्कि रोज़मर्रा की आदतों में सुधार करवाता है।</w:t>
      </w:r>
    </w:p>
    <w:p>
      <w:pPr>
        <w:pStyle w:val="ListParagraph"/>
        <w:numPr>
          <w:ilvl w:val="0"/>
          <w:numId w:val="2"/>
        </w:numPr>
        <w:spacing w:after="110"/>
      </w:pPr>
      <w:r>
        <w:rPr>
          <w:sz w:val="21"/>
          <w:szCs w:val="21"/>
        </w:rPr>
        <w:t xml:space="preserve">क्लाइंट की समस्या की जड़ तक पहुँचकर एक व्यावहारिक और टिकाऊ योजना बनाता है।</w:t>
      </w:r>
    </w:p>
    <w:p>
      <w:pPr>
        <w:pStyle w:val="ListParagraph"/>
        <w:numPr>
          <w:ilvl w:val="0"/>
          <w:numId w:val="2"/>
        </w:numPr>
        <w:spacing w:after="110"/>
      </w:pPr>
      <w:r>
        <w:rPr>
          <w:sz w:val="21"/>
          <w:szCs w:val="21"/>
        </w:rPr>
        <w:t xml:space="preserve">योजना खान-पान, दिनचर्या, तनाव प्रबंधन या शारीरिक गतिविधि से जुड़ी हो सकती है।</w:t>
      </w:r>
    </w:p>
    <w:p>
      <w:pPr>
        <w:pStyle w:val="ListParagraph"/>
        <w:numPr>
          <w:ilvl w:val="0"/>
          <w:numId w:val="2"/>
        </w:numPr>
        <w:spacing w:after="110"/>
      </w:pPr>
      <w:r>
        <w:rPr>
          <w:sz w:val="21"/>
          <w:szCs w:val="21"/>
        </w:rPr>
        <w:t xml:space="preserve">सिर्फ सलाह नहीं देता — क्लाइंट के साथ मिलकर काम करता है और लंबे समय तक प्रेरित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एक दिन का काम कैसा दिखता है</w:t>
            </w:r>
          </w:p>
        </w:tc>
      </w:tr>
    </w:tbl>
    <w:p>
      <w:pPr>
        <w:spacing w:after="150"/>
      </w:pPr>
    </w:p>
    <w:p>
      <w:pPr>
        <w:pStyle w:val="ListParagraph"/>
        <w:numPr>
          <w:ilvl w:val="0"/>
          <w:numId w:val="2"/>
        </w:numPr>
        <w:spacing w:after="110"/>
      </w:pPr>
      <w:r>
        <w:rPr>
          <w:sz w:val="21"/>
          <w:szCs w:val="21"/>
        </w:rPr>
        <w:t xml:space="preserve">सुबह क्लाइंट्स से मिलना या ऑनलाइन बातचीत करके पिछली प्रगति जानना।</w:t>
      </w:r>
    </w:p>
    <w:p>
      <w:pPr>
        <w:pStyle w:val="ListParagraph"/>
        <w:numPr>
          <w:ilvl w:val="0"/>
          <w:numId w:val="2"/>
        </w:numPr>
        <w:spacing w:after="110"/>
      </w:pPr>
      <w:r>
        <w:rPr>
          <w:sz w:val="21"/>
          <w:szCs w:val="21"/>
        </w:rPr>
        <w:t xml:space="preserve">नए क्लाइंट्स की दिनचर्या, खान-पान और नींद से जुड़ी जानकारी इकट्ठा करना।</w:t>
      </w:r>
    </w:p>
    <w:p>
      <w:pPr>
        <w:pStyle w:val="ListParagraph"/>
        <w:numPr>
          <w:ilvl w:val="0"/>
          <w:numId w:val="2"/>
        </w:numPr>
        <w:spacing w:after="110"/>
      </w:pPr>
      <w:r>
        <w:rPr>
          <w:sz w:val="21"/>
          <w:szCs w:val="21"/>
        </w:rPr>
        <w:t xml:space="preserve">हर क्लाइंट के लिए अलग योजना बनाना, क्योंकि हर शरीर की ज़रूरत अलग होती है।</w:t>
      </w:r>
    </w:p>
    <w:p>
      <w:pPr>
        <w:pStyle w:val="ListParagraph"/>
        <w:numPr>
          <w:ilvl w:val="0"/>
          <w:numId w:val="2"/>
        </w:numPr>
        <w:spacing w:after="110"/>
      </w:pPr>
      <w:r>
        <w:rPr>
          <w:sz w:val="21"/>
          <w:szCs w:val="21"/>
        </w:rPr>
        <w:t xml:space="preserve">ज़रूरत पड़ने पर क्लाइंट को डॉक्टर के पास भेजना — इलाज की जगह लेना नहीं है काम।</w:t>
      </w:r>
    </w:p>
    <w:p>
      <w:pPr>
        <w:pStyle w:val="ListParagraph"/>
        <w:numPr>
          <w:ilvl w:val="0"/>
          <w:numId w:val="2"/>
        </w:numPr>
        <w:spacing w:after="110"/>
      </w:pPr>
      <w:r>
        <w:rPr>
          <w:sz w:val="21"/>
          <w:szCs w:val="21"/>
        </w:rPr>
        <w:t xml:space="preserve">अपने ज्ञान को अपडेट रखने के लिए नियमित पढ़ाई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किन-किन क्षेत्रों से यह जुड़ी होती है</w:t>
            </w:r>
          </w:p>
        </w:tc>
      </w:tr>
    </w:tbl>
    <w:p>
      <w:pPr>
        <w:spacing w:after="150"/>
      </w:pPr>
    </w:p>
    <w:p>
      <w:pPr>
        <w:pStyle w:val="ListParagraph"/>
        <w:numPr>
          <w:ilvl w:val="0"/>
          <w:numId w:val="2"/>
        </w:numPr>
        <w:spacing w:after="110"/>
      </w:pPr>
      <w:r>
        <w:rPr>
          <w:sz w:val="21"/>
          <w:szCs w:val="21"/>
        </w:rPr>
        <w:t xml:space="preserve">पोषण (न्यूट्रिशन) — सही खान-पान के बिना अच्छा स्वास्थ्य संभव नहीं।</w:t>
      </w:r>
    </w:p>
    <w:p>
      <w:pPr>
        <w:pStyle w:val="ListParagraph"/>
        <w:numPr>
          <w:ilvl w:val="0"/>
          <w:numId w:val="2"/>
        </w:numPr>
        <w:spacing w:after="110"/>
      </w:pPr>
      <w:r>
        <w:rPr>
          <w:sz w:val="21"/>
          <w:szCs w:val="21"/>
        </w:rPr>
        <w:t xml:space="preserve">फिटनेस — नियमित व्यायाम और सही मुद्रा शरीर को संतुलित रखते हैं।</w:t>
      </w:r>
    </w:p>
    <w:p>
      <w:pPr>
        <w:pStyle w:val="ListParagraph"/>
        <w:numPr>
          <w:ilvl w:val="0"/>
          <w:numId w:val="2"/>
        </w:numPr>
        <w:spacing w:after="110"/>
      </w:pPr>
      <w:r>
        <w:rPr>
          <w:sz w:val="21"/>
          <w:szCs w:val="21"/>
        </w:rPr>
        <w:t xml:space="preserve">मानसिक स्वास्थ्य — तनाव, चिंता और नींद की समस्याओं की बुनियादी समझ ज़रूरी है।</w:t>
      </w:r>
    </w:p>
    <w:p>
      <w:pPr>
        <w:pStyle w:val="ListParagraph"/>
        <w:numPr>
          <w:ilvl w:val="0"/>
          <w:numId w:val="2"/>
        </w:numPr>
        <w:spacing w:after="110"/>
      </w:pPr>
      <w:r>
        <w:rPr>
          <w:sz w:val="21"/>
          <w:szCs w:val="21"/>
        </w:rPr>
        <w:t xml:space="preserve">प्राकृतिक चिकित्सा — नेचुरोपैथी और आयुर्वेद, जो प्राकृतिक तरीकों से शरीर को संतुलित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इस अध्याय में हमने जाना कि वेलनेस कोच कौन है, उसकी भूमिका, उसका दिन कैसा गुज़रता है, और यह किन क्षेत्रों से जुड़ा है। अगले अध्याय में डॉक्टर, थेरेपिस्ट और वेलनेस कोच के फर्क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Definition and Role</w:t>
            </w:r>
          </w:p>
        </w:tc>
      </w:tr>
    </w:tbl>
    <w:p>
      <w:pPr>
        <w:spacing w:after="150"/>
      </w:pPr>
    </w:p>
    <w:p>
      <w:pPr>
        <w:pStyle w:val="ListParagraph"/>
        <w:numPr>
          <w:ilvl w:val="0"/>
          <w:numId w:val="2"/>
        </w:numPr>
        <w:spacing w:after="110"/>
      </w:pPr>
      <w:r>
        <w:rPr>
          <w:sz w:val="21"/>
          <w:szCs w:val="21"/>
        </w:rPr>
        <w:t xml:space="preserve">A wellness coach guides individuals toward their health and lifestyle goals.</w:t>
      </w:r>
    </w:p>
    <w:p>
      <w:pPr>
        <w:pStyle w:val="ListParagraph"/>
        <w:numPr>
          <w:ilvl w:val="0"/>
          <w:numId w:val="2"/>
        </w:numPr>
        <w:spacing w:after="110"/>
      </w:pPr>
      <w:r>
        <w:rPr>
          <w:sz w:val="21"/>
          <w:szCs w:val="21"/>
        </w:rPr>
        <w:t xml:space="preserve">They do not treat disease — they help improve everyday habits and routines.</w:t>
      </w:r>
    </w:p>
    <w:p>
      <w:pPr>
        <w:pStyle w:val="ListParagraph"/>
        <w:numPr>
          <w:ilvl w:val="0"/>
          <w:numId w:val="2"/>
        </w:numPr>
        <w:spacing w:after="110"/>
      </w:pPr>
      <w:r>
        <w:rPr>
          <w:sz w:val="21"/>
          <w:szCs w:val="21"/>
        </w:rPr>
        <w:t xml:space="preserve">They identify the root cause of a client's issue and build a practical, sustainable plan.</w:t>
      </w:r>
    </w:p>
    <w:p>
      <w:pPr>
        <w:pStyle w:val="ListParagraph"/>
        <w:numPr>
          <w:ilvl w:val="0"/>
          <w:numId w:val="2"/>
        </w:numPr>
        <w:spacing w:after="110"/>
      </w:pPr>
      <w:r>
        <w:rPr>
          <w:sz w:val="21"/>
          <w:szCs w:val="21"/>
        </w:rPr>
        <w:t xml:space="preserve">The plan may cover diet, daily routine, stress management, or physical activity.</w:t>
      </w:r>
    </w:p>
    <w:p>
      <w:pPr>
        <w:pStyle w:val="ListParagraph"/>
        <w:numPr>
          <w:ilvl w:val="0"/>
          <w:numId w:val="2"/>
        </w:numPr>
        <w:spacing w:after="110"/>
      </w:pPr>
      <w:r>
        <w:rPr>
          <w:sz w:val="21"/>
          <w:szCs w:val="21"/>
        </w:rPr>
        <w:t xml:space="preserve">A good coach doesn't just advise — they work alongside the client and motivate them long-term.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A Day in the Role</w:t>
            </w:r>
          </w:p>
        </w:tc>
      </w:tr>
    </w:tbl>
    <w:p>
      <w:pPr>
        <w:spacing w:after="150"/>
      </w:pPr>
    </w:p>
    <w:p>
      <w:pPr>
        <w:pStyle w:val="ListParagraph"/>
        <w:numPr>
          <w:ilvl w:val="0"/>
          <w:numId w:val="2"/>
        </w:numPr>
        <w:spacing w:after="110"/>
      </w:pPr>
      <w:r>
        <w:rPr>
          <w:sz w:val="21"/>
          <w:szCs w:val="21"/>
        </w:rPr>
        <w:t xml:space="preserve">Morning check-ins with clients (in person or online) to review progress.</w:t>
      </w:r>
    </w:p>
    <w:p>
      <w:pPr>
        <w:pStyle w:val="ListParagraph"/>
        <w:numPr>
          <w:ilvl w:val="0"/>
          <w:numId w:val="2"/>
        </w:numPr>
        <w:spacing w:after="110"/>
      </w:pPr>
      <w:r>
        <w:rPr>
          <w:sz w:val="21"/>
          <w:szCs w:val="21"/>
        </w:rPr>
        <w:t xml:space="preserve">Gathering new client information — routine, eating habits, sleep patterns.</w:t>
      </w:r>
    </w:p>
    <w:p>
      <w:pPr>
        <w:pStyle w:val="ListParagraph"/>
        <w:numPr>
          <w:ilvl w:val="0"/>
          <w:numId w:val="2"/>
        </w:numPr>
        <w:spacing w:after="110"/>
      </w:pPr>
      <w:r>
        <w:rPr>
          <w:sz w:val="21"/>
          <w:szCs w:val="21"/>
        </w:rPr>
        <w:t xml:space="preserve">Building a personalized plan for each client, since every body's needs differ.</w:t>
      </w:r>
    </w:p>
    <w:p>
      <w:pPr>
        <w:pStyle w:val="ListParagraph"/>
        <w:numPr>
          <w:ilvl w:val="0"/>
          <w:numId w:val="2"/>
        </w:numPr>
        <w:spacing w:after="110"/>
      </w:pPr>
      <w:r>
        <w:rPr>
          <w:sz w:val="21"/>
          <w:szCs w:val="21"/>
        </w:rPr>
        <w:t xml:space="preserve">Referring clients to a doctor when needed — the coach supports, never replaces treatment.</w:t>
      </w:r>
    </w:p>
    <w:p>
      <w:pPr>
        <w:pStyle w:val="ListParagraph"/>
        <w:numPr>
          <w:ilvl w:val="0"/>
          <w:numId w:val="2"/>
        </w:numPr>
        <w:spacing w:after="110"/>
      </w:pPr>
      <w:r>
        <w:rPr>
          <w:sz w:val="21"/>
          <w:szCs w:val="21"/>
        </w:rPr>
        <w:t xml:space="preserve">Ongoing self-study to keep guidance accurate and up to date.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Fields Connected to Wellness Coaching</w:t>
            </w:r>
          </w:p>
        </w:tc>
      </w:tr>
    </w:tbl>
    <w:p>
      <w:pPr>
        <w:spacing w:after="150"/>
      </w:pPr>
    </w:p>
    <w:p>
      <w:pPr>
        <w:pStyle w:val="ListParagraph"/>
        <w:numPr>
          <w:ilvl w:val="0"/>
          <w:numId w:val="2"/>
        </w:numPr>
        <w:spacing w:after="110"/>
      </w:pPr>
      <w:r>
        <w:rPr>
          <w:sz w:val="21"/>
          <w:szCs w:val="21"/>
        </w:rPr>
        <w:t xml:space="preserve">Nutrition — good health is not possible without proper eating habits.</w:t>
      </w:r>
    </w:p>
    <w:p>
      <w:pPr>
        <w:pStyle w:val="ListParagraph"/>
        <w:numPr>
          <w:ilvl w:val="0"/>
          <w:numId w:val="2"/>
        </w:numPr>
        <w:spacing w:after="110"/>
      </w:pPr>
      <w:r>
        <w:rPr>
          <w:sz w:val="21"/>
          <w:szCs w:val="21"/>
        </w:rPr>
        <w:t xml:space="preserve">Fitness — regular exercise and correct posture keep the body balanced.</w:t>
      </w:r>
    </w:p>
    <w:p>
      <w:pPr>
        <w:pStyle w:val="ListParagraph"/>
        <w:numPr>
          <w:ilvl w:val="0"/>
          <w:numId w:val="2"/>
        </w:numPr>
        <w:spacing w:after="110"/>
      </w:pPr>
      <w:r>
        <w:rPr>
          <w:sz w:val="21"/>
          <w:szCs w:val="21"/>
        </w:rPr>
        <w:t xml:space="preserve">Mental health — basic understanding of stress, anxiety, and sleep issues is essential.</w:t>
      </w:r>
    </w:p>
    <w:p>
      <w:pPr>
        <w:pStyle w:val="ListParagraph"/>
        <w:numPr>
          <w:ilvl w:val="0"/>
          <w:numId w:val="2"/>
        </w:numPr>
        <w:spacing w:after="110"/>
      </w:pPr>
      <w:r>
        <w:rPr>
          <w:sz w:val="21"/>
          <w:szCs w:val="21"/>
        </w:rPr>
        <w:t xml:space="preserve">Natural healing systems — Naturopathy and Ayurveda, which balance the body naturally.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This chapter covered who a wellness coach is, their role, a typical day in this profession, and the fields it connects with. The next chapter explains the difference between a doctor, a therapist, and a wellness coach.</w:t>
            </w:r>
          </w:p>
        </w:tc>
      </w:tr>
    </w:tbl>
    <w:p>
      <w:pPr>
        <w:sectPr>
          <w:footerReference w:type="default" r:id="rId11"/>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32"/>
          <w:szCs w:val="32"/>
        </w:rPr>
        <w:t xml:space="preserve">डॉक्टर, थेरेपिस्ट और वेलनेस कोच में फर्क</w:t>
      </w:r>
    </w:p>
    <w:p>
      <w:pPr>
        <w:jc w:val="center"/>
      </w:pPr>
      <w:r>
        <w:rPr>
          <w:b/>
          <w:bCs/>
          <w:i/>
          <w:iCs/>
          <w:color w:val="607D8B"/>
          <w:sz w:val="24"/>
          <w:szCs w:val="24"/>
        </w:rPr>
        <w:t xml:space="preserve">Difference Between Doctor, Therapist and Wellness Coach</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डॉक्टर और थेरेपिस्ट की भूमिका</w:t>
            </w:r>
          </w:p>
        </w:tc>
      </w:tr>
    </w:tbl>
    <w:p>
      <w:pPr>
        <w:spacing w:after="150"/>
      </w:pPr>
    </w:p>
    <w:p>
      <w:pPr>
        <w:pStyle w:val="ListParagraph"/>
        <w:numPr>
          <w:ilvl w:val="0"/>
          <w:numId w:val="2"/>
        </w:numPr>
        <w:spacing w:after="110"/>
      </w:pPr>
      <w:r>
        <w:rPr>
          <w:sz w:val="21"/>
          <w:szCs w:val="21"/>
        </w:rPr>
        <w:t xml:space="preserve">डॉक्टर बीमारी की जांच करता है, टेस्ट करवाता है और दवा या सर्जरी से इलाज करता है।</w:t>
      </w:r>
    </w:p>
    <w:p>
      <w:pPr>
        <w:pStyle w:val="ListParagraph"/>
        <w:numPr>
          <w:ilvl w:val="0"/>
          <w:numId w:val="2"/>
        </w:numPr>
        <w:spacing w:after="110"/>
      </w:pPr>
      <w:r>
        <w:rPr>
          <w:sz w:val="21"/>
          <w:szCs w:val="21"/>
        </w:rPr>
        <w:t xml:space="preserve">डॉक्टर को मेडिकल डिग्री और लाइसेंस प्राप्त होता है, जो कानूनी रूप से इलाज करने का अधिकार देता है।</w:t>
      </w:r>
    </w:p>
    <w:p>
      <w:pPr>
        <w:pStyle w:val="ListParagraph"/>
        <w:numPr>
          <w:ilvl w:val="0"/>
          <w:numId w:val="2"/>
        </w:numPr>
        <w:spacing w:after="110"/>
      </w:pPr>
      <w:r>
        <w:rPr>
          <w:sz w:val="21"/>
          <w:szCs w:val="21"/>
        </w:rPr>
        <w:t xml:space="preserve">थेरेपिस्ट (जैसे फिजियोथेरेपिस्ट, साइकोथेरेपिस्ट) किसी विशेष समस्या पर गहराई से काम करता है।</w:t>
      </w:r>
    </w:p>
    <w:p>
      <w:pPr>
        <w:pStyle w:val="ListParagraph"/>
        <w:numPr>
          <w:ilvl w:val="0"/>
          <w:numId w:val="2"/>
        </w:numPr>
        <w:spacing w:after="110"/>
      </w:pPr>
      <w:r>
        <w:rPr>
          <w:sz w:val="21"/>
          <w:szCs w:val="21"/>
        </w:rPr>
        <w:t xml:space="preserve">दोनों का काम बीमारी का निदान करना और उसका चिकित्सीय समाधान देना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वेलनेस कोच की भूमिका</w:t>
            </w:r>
          </w:p>
        </w:tc>
      </w:tr>
    </w:tbl>
    <w:p>
      <w:pPr>
        <w:spacing w:after="150"/>
      </w:pPr>
    </w:p>
    <w:p>
      <w:pPr>
        <w:pStyle w:val="ListParagraph"/>
        <w:numPr>
          <w:ilvl w:val="0"/>
          <w:numId w:val="2"/>
        </w:numPr>
        <w:spacing w:after="110"/>
      </w:pPr>
      <w:r>
        <w:rPr>
          <w:sz w:val="21"/>
          <w:szCs w:val="21"/>
        </w:rPr>
        <w:t xml:space="preserve">वेलनेस कोच बीमारी का निदान या इलाज नहीं करता — उसे ऐसा करने का कानूनी अधिकार भी नहीं होता।</w:t>
      </w:r>
    </w:p>
    <w:p>
      <w:pPr>
        <w:pStyle w:val="ListParagraph"/>
        <w:numPr>
          <w:ilvl w:val="0"/>
          <w:numId w:val="2"/>
        </w:numPr>
        <w:spacing w:after="110"/>
      </w:pPr>
      <w:r>
        <w:rPr>
          <w:sz w:val="21"/>
          <w:szCs w:val="21"/>
        </w:rPr>
        <w:t xml:space="preserve">वह क्लाइंट को उसकी दिनचर्या, खान-पान और आदतों में सुधार लाने में मदद करता है।</w:t>
      </w:r>
    </w:p>
    <w:p>
      <w:pPr>
        <w:pStyle w:val="ListParagraph"/>
        <w:numPr>
          <w:ilvl w:val="0"/>
          <w:numId w:val="2"/>
        </w:numPr>
        <w:spacing w:after="110"/>
      </w:pPr>
      <w:r>
        <w:rPr>
          <w:sz w:val="21"/>
          <w:szCs w:val="21"/>
        </w:rPr>
        <w:t xml:space="preserve">वह क्लाइंट को प्रेरित करता है ताकि वह खुद अपनी सेहत की ज़िम्मेदारी ले सके।</w:t>
      </w:r>
    </w:p>
    <w:p>
      <w:pPr>
        <w:pStyle w:val="ListParagraph"/>
        <w:numPr>
          <w:ilvl w:val="0"/>
          <w:numId w:val="2"/>
        </w:numPr>
        <w:spacing w:after="110"/>
      </w:pPr>
      <w:r>
        <w:rPr>
          <w:sz w:val="21"/>
          <w:szCs w:val="21"/>
        </w:rPr>
        <w:t xml:space="preserve">वेलनेस कोच "साथ चलने वाला मार्गदर्शक" होता है, न कि "इलाज करने वाला डॉक्टर"।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इलाज बनाम मार्गदर्शन — मुख्य अंतर</w:t>
            </w:r>
          </w:p>
        </w:tc>
      </w:tr>
    </w:tbl>
    <w:p>
      <w:pPr>
        <w:spacing w:after="150"/>
      </w:pPr>
    </w:p>
    <w:p>
      <w:pPr>
        <w:pStyle w:val="ListParagraph"/>
        <w:numPr>
          <w:ilvl w:val="0"/>
          <w:numId w:val="2"/>
        </w:numPr>
        <w:spacing w:after="110"/>
      </w:pPr>
      <w:r>
        <w:rPr>
          <w:sz w:val="21"/>
          <w:szCs w:val="21"/>
        </w:rPr>
        <w:t xml:space="preserve">इलाज: बीमारी की पहचान करके दवा, सर्जरी या थेरेपी से उसे ठीक करना — यह डॉक्टर का काम है।</w:t>
      </w:r>
    </w:p>
    <w:p>
      <w:pPr>
        <w:pStyle w:val="ListParagraph"/>
        <w:numPr>
          <w:ilvl w:val="0"/>
          <w:numId w:val="2"/>
        </w:numPr>
        <w:spacing w:after="110"/>
      </w:pPr>
      <w:r>
        <w:rPr>
          <w:sz w:val="21"/>
          <w:szCs w:val="21"/>
        </w:rPr>
        <w:t xml:space="preserve">मार्गदर्शन: जीवनशैली में बदलाव लाकर शरीर को खुद संतुलित होने में मदद करना — यह कोच का काम है।</w:t>
      </w:r>
    </w:p>
    <w:p>
      <w:pPr>
        <w:pStyle w:val="ListParagraph"/>
        <w:numPr>
          <w:ilvl w:val="0"/>
          <w:numId w:val="2"/>
        </w:numPr>
        <w:spacing w:after="110"/>
      </w:pPr>
      <w:r>
        <w:rPr>
          <w:sz w:val="21"/>
          <w:szCs w:val="21"/>
        </w:rPr>
        <w:t xml:space="preserve">डॉक्टर "क्या बीमारी है" बताता है; कोच "कैसे जिएं" यह सिखाता है।</w:t>
      </w:r>
    </w:p>
    <w:p>
      <w:pPr>
        <w:pStyle w:val="ListParagraph"/>
        <w:numPr>
          <w:ilvl w:val="0"/>
          <w:numId w:val="2"/>
        </w:numPr>
        <w:spacing w:after="110"/>
      </w:pPr>
      <w:r>
        <w:rPr>
          <w:sz w:val="21"/>
          <w:szCs w:val="21"/>
        </w:rPr>
        <w:t xml:space="preserve">यह अंतर समझना ज़रूरी है ताकि कोच अपनी सीमा से बाहर जाकर कोई मेडिकल दावा न 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उदाहरण से समझें</w:t>
            </w:r>
          </w:p>
        </w:tc>
      </w:tr>
    </w:tbl>
    <w:p>
      <w:pPr>
        <w:spacing w:after="150"/>
      </w:pPr>
    </w:p>
    <w:p>
      <w:pPr>
        <w:pStyle w:val="ListParagraph"/>
        <w:numPr>
          <w:ilvl w:val="0"/>
          <w:numId w:val="2"/>
        </w:numPr>
        <w:spacing w:after="110"/>
      </w:pPr>
      <w:r>
        <w:rPr>
          <w:sz w:val="21"/>
          <w:szCs w:val="21"/>
        </w:rPr>
        <w:t xml:space="preserve">मान लीजिए किसी को हल्का हाई ब्लड प्रेशर है — डॉक्टर जांच करके दवा तय करेगा।</w:t>
      </w:r>
    </w:p>
    <w:p>
      <w:pPr>
        <w:pStyle w:val="ListParagraph"/>
        <w:numPr>
          <w:ilvl w:val="0"/>
          <w:numId w:val="2"/>
        </w:numPr>
        <w:spacing w:after="110"/>
      </w:pPr>
      <w:r>
        <w:rPr>
          <w:sz w:val="21"/>
          <w:szCs w:val="21"/>
        </w:rPr>
        <w:t xml:space="preserve">वहीं कोच उसे नमक कम करने, तनाव घटाने, रोज़ टहलने और सही नींद लेने में मदद करेगा।</w:t>
      </w:r>
    </w:p>
    <w:p>
      <w:pPr>
        <w:pStyle w:val="ListParagraph"/>
        <w:numPr>
          <w:ilvl w:val="0"/>
          <w:numId w:val="2"/>
        </w:numPr>
        <w:spacing w:after="110"/>
      </w:pPr>
      <w:r>
        <w:rPr>
          <w:sz w:val="21"/>
          <w:szCs w:val="21"/>
        </w:rPr>
        <w:t xml:space="preserve">स्थिति गंभीर हो जाए तो कोच का पहला काम है — तुरंत क्लाइंट को डॉक्टर के पास भेजना।</w:t>
      </w:r>
    </w:p>
    <w:p>
      <w:pPr>
        <w:pStyle w:val="ListParagraph"/>
        <w:numPr>
          <w:ilvl w:val="0"/>
          <w:numId w:val="2"/>
        </w:numPr>
        <w:spacing w:after="110"/>
      </w:pPr>
      <w:r>
        <w:rPr>
          <w:sz w:val="21"/>
          <w:szCs w:val="21"/>
        </w:rPr>
        <w:t xml:space="preserve">इस तरह डॉक्टर और कोच साथ मिलकर काम करते हैं, एक-दूसरे की जगह नहीं लेते।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डॉक्टर और थेरेपिस्ट बीमारी का इलाज करते हैं, जबकि वेलनेस कोच जीवनशैली में सुधार लाकर सहयोग करता है। यह सीमा समझना कोच की सबसे बड़ी ज़िम्मेदारी है। अगले अध्याय में हम स्वास्थ्य की सही परिभाषा को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Role of the Doctor and Therapist</w:t>
            </w:r>
          </w:p>
        </w:tc>
      </w:tr>
    </w:tbl>
    <w:p>
      <w:pPr>
        <w:spacing w:after="150"/>
      </w:pPr>
    </w:p>
    <w:p>
      <w:pPr>
        <w:pStyle w:val="ListParagraph"/>
        <w:numPr>
          <w:ilvl w:val="0"/>
          <w:numId w:val="2"/>
        </w:numPr>
        <w:spacing w:after="110"/>
      </w:pPr>
      <w:r>
        <w:rPr>
          <w:sz w:val="21"/>
          <w:szCs w:val="21"/>
        </w:rPr>
        <w:t xml:space="preserve">A doctor examines illness, orders tests, and treats through medicine or surgery.</w:t>
      </w:r>
    </w:p>
    <w:p>
      <w:pPr>
        <w:pStyle w:val="ListParagraph"/>
        <w:numPr>
          <w:ilvl w:val="0"/>
          <w:numId w:val="2"/>
        </w:numPr>
        <w:spacing w:after="110"/>
      </w:pPr>
      <w:r>
        <w:rPr>
          <w:sz w:val="21"/>
          <w:szCs w:val="21"/>
        </w:rPr>
        <w:t xml:space="preserve">A doctor holds a medical degree and license, which legally authorizes them to treat disease.</w:t>
      </w:r>
    </w:p>
    <w:p>
      <w:pPr>
        <w:pStyle w:val="ListParagraph"/>
        <w:numPr>
          <w:ilvl w:val="0"/>
          <w:numId w:val="2"/>
        </w:numPr>
        <w:spacing w:after="110"/>
      </w:pPr>
      <w:r>
        <w:rPr>
          <w:sz w:val="21"/>
          <w:szCs w:val="21"/>
        </w:rPr>
        <w:t xml:space="preserve">A therapist (physiotherapist, psychotherapist) works deeply on one specific problem.</w:t>
      </w:r>
    </w:p>
    <w:p>
      <w:pPr>
        <w:pStyle w:val="ListParagraph"/>
        <w:numPr>
          <w:ilvl w:val="0"/>
          <w:numId w:val="2"/>
        </w:numPr>
        <w:spacing w:after="110"/>
      </w:pPr>
      <w:r>
        <w:rPr>
          <w:sz w:val="21"/>
          <w:szCs w:val="21"/>
        </w:rPr>
        <w:t xml:space="preserve">Both diagnose a condition and provide a clinical solution for it.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Role of the Wellness Coach</w:t>
            </w:r>
          </w:p>
        </w:tc>
      </w:tr>
    </w:tbl>
    <w:p>
      <w:pPr>
        <w:spacing w:after="150"/>
      </w:pPr>
    </w:p>
    <w:p>
      <w:pPr>
        <w:pStyle w:val="ListParagraph"/>
        <w:numPr>
          <w:ilvl w:val="0"/>
          <w:numId w:val="2"/>
        </w:numPr>
        <w:spacing w:after="110"/>
      </w:pPr>
      <w:r>
        <w:rPr>
          <w:sz w:val="21"/>
          <w:szCs w:val="21"/>
        </w:rPr>
        <w:t xml:space="preserve">A wellness coach does not diagnose or treat disease — nor do they hold legal authority to do so.</w:t>
      </w:r>
    </w:p>
    <w:p>
      <w:pPr>
        <w:pStyle w:val="ListParagraph"/>
        <w:numPr>
          <w:ilvl w:val="0"/>
          <w:numId w:val="2"/>
        </w:numPr>
        <w:spacing w:after="110"/>
      </w:pPr>
      <w:r>
        <w:rPr>
          <w:sz w:val="21"/>
          <w:szCs w:val="21"/>
        </w:rPr>
        <w:t xml:space="preserve">They help clients improve their daily routine, eating habits, and lifestyle patterns.</w:t>
      </w:r>
    </w:p>
    <w:p>
      <w:pPr>
        <w:pStyle w:val="ListParagraph"/>
        <w:numPr>
          <w:ilvl w:val="0"/>
          <w:numId w:val="2"/>
        </w:numPr>
        <w:spacing w:after="110"/>
      </w:pPr>
      <w:r>
        <w:rPr>
          <w:sz w:val="21"/>
          <w:szCs w:val="21"/>
        </w:rPr>
        <w:t xml:space="preserve">They motivate clients to take ownership of their own health.</w:t>
      </w:r>
    </w:p>
    <w:p>
      <w:pPr>
        <w:pStyle w:val="ListParagraph"/>
        <w:numPr>
          <w:ilvl w:val="0"/>
          <w:numId w:val="2"/>
        </w:numPr>
        <w:spacing w:after="110"/>
      </w:pPr>
      <w:r>
        <w:rPr>
          <w:sz w:val="21"/>
          <w:szCs w:val="21"/>
        </w:rPr>
        <w:t xml:space="preserve">A wellness coach is a "guide who walks alongside," not a "doctor who treats."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Treatment vs Guidance — The Key Difference</w:t>
            </w:r>
          </w:p>
        </w:tc>
      </w:tr>
    </w:tbl>
    <w:p>
      <w:pPr>
        <w:spacing w:after="150"/>
      </w:pPr>
    </w:p>
    <w:p>
      <w:pPr>
        <w:pStyle w:val="ListParagraph"/>
        <w:numPr>
          <w:ilvl w:val="0"/>
          <w:numId w:val="2"/>
        </w:numPr>
        <w:spacing w:after="110"/>
      </w:pPr>
      <w:r>
        <w:rPr>
          <w:sz w:val="21"/>
          <w:szCs w:val="21"/>
        </w:rPr>
        <w:t xml:space="preserve">Treatment: identifying disease and curing it through medicine or therapy — the doctor's job.</w:t>
      </w:r>
    </w:p>
    <w:p>
      <w:pPr>
        <w:pStyle w:val="ListParagraph"/>
        <w:numPr>
          <w:ilvl w:val="0"/>
          <w:numId w:val="2"/>
        </w:numPr>
        <w:spacing w:after="110"/>
      </w:pPr>
      <w:r>
        <w:rPr>
          <w:sz w:val="21"/>
          <w:szCs w:val="21"/>
        </w:rPr>
        <w:t xml:space="preserve">Guidance: helping the body find balance through lifestyle change — the coach's job.</w:t>
      </w:r>
    </w:p>
    <w:p>
      <w:pPr>
        <w:pStyle w:val="ListParagraph"/>
        <w:numPr>
          <w:ilvl w:val="0"/>
          <w:numId w:val="2"/>
        </w:numPr>
        <w:spacing w:after="110"/>
      </w:pPr>
      <w:r>
        <w:rPr>
          <w:sz w:val="21"/>
          <w:szCs w:val="21"/>
        </w:rPr>
        <w:t xml:space="preserve">A doctor tells you "what the disease is"; a coach teaches you "how to live."</w:t>
      </w:r>
    </w:p>
    <w:p>
      <w:pPr>
        <w:pStyle w:val="ListParagraph"/>
        <w:numPr>
          <w:ilvl w:val="0"/>
          <w:numId w:val="2"/>
        </w:numPr>
        <w:spacing w:after="110"/>
      </w:pPr>
      <w:r>
        <w:rPr>
          <w:sz w:val="21"/>
          <w:szCs w:val="21"/>
        </w:rPr>
        <w:t xml:space="preserve">Understanding this difference keeps a coach from making medical claims beyond their role.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Understanding Through an Example</w:t>
            </w:r>
          </w:p>
        </w:tc>
      </w:tr>
    </w:tbl>
    <w:p>
      <w:pPr>
        <w:spacing w:after="150"/>
      </w:pPr>
    </w:p>
    <w:p>
      <w:pPr>
        <w:pStyle w:val="ListParagraph"/>
        <w:numPr>
          <w:ilvl w:val="0"/>
          <w:numId w:val="2"/>
        </w:numPr>
        <w:spacing w:after="110"/>
      </w:pPr>
      <w:r>
        <w:rPr>
          <w:sz w:val="21"/>
          <w:szCs w:val="21"/>
        </w:rPr>
        <w:t xml:space="preserve">Suppose a person has mild high blood pressure — the doctor examines and prescribes medication.</w:t>
      </w:r>
    </w:p>
    <w:p>
      <w:pPr>
        <w:pStyle w:val="ListParagraph"/>
        <w:numPr>
          <w:ilvl w:val="0"/>
          <w:numId w:val="2"/>
        </w:numPr>
        <w:spacing w:after="110"/>
      </w:pPr>
      <w:r>
        <w:rPr>
          <w:sz w:val="21"/>
          <w:szCs w:val="21"/>
        </w:rPr>
        <w:t xml:space="preserve">A wellness coach helps them reduce salt, manage stress, walk daily, and sleep better.</w:t>
      </w:r>
    </w:p>
    <w:p>
      <w:pPr>
        <w:pStyle w:val="ListParagraph"/>
        <w:numPr>
          <w:ilvl w:val="0"/>
          <w:numId w:val="2"/>
        </w:numPr>
        <w:spacing w:after="110"/>
      </w:pPr>
      <w:r>
        <w:rPr>
          <w:sz w:val="21"/>
          <w:szCs w:val="21"/>
        </w:rPr>
        <w:t xml:space="preserve">If the condition becomes serious, the coach's first duty is immediate referral to a doctor.</w:t>
      </w:r>
    </w:p>
    <w:p>
      <w:pPr>
        <w:pStyle w:val="ListParagraph"/>
        <w:numPr>
          <w:ilvl w:val="0"/>
          <w:numId w:val="2"/>
        </w:numPr>
        <w:spacing w:after="110"/>
      </w:pPr>
      <w:r>
        <w:rPr>
          <w:sz w:val="21"/>
          <w:szCs w:val="21"/>
        </w:rPr>
        <w:t xml:space="preserve">This way, the doctor and coach work together — neither replaces the other.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Doctors and therapists treat disease, while a wellness coach supports health through lifestyle improvement. Understanding this boundary is the coach's biggest responsibility. The next chapter explores the true meaning of health.</w:t>
            </w:r>
          </w:p>
        </w:tc>
      </w:tr>
    </w:tbl>
    <w:p>
      <w:pPr>
        <w:sectPr>
          <w:footerReference w:type="default" r:id="rId14"/>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32"/>
          <w:szCs w:val="32"/>
        </w:rPr>
        <w:t xml:space="preserve">स्वास्थ्य की सही परिभाषा</w:t>
      </w:r>
    </w:p>
    <w:p>
      <w:pPr>
        <w:jc w:val="center"/>
      </w:pPr>
      <w:r>
        <w:rPr>
          <w:b/>
          <w:bCs/>
          <w:i/>
          <w:iCs/>
          <w:color w:val="607D8B"/>
          <w:sz w:val="24"/>
          <w:szCs w:val="24"/>
        </w:rPr>
        <w:t xml:space="preserve">The True Meaning of Health</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स्वास्थ्य की गलत धारणा</w:t>
            </w:r>
          </w:p>
        </w:tc>
      </w:tr>
    </w:tbl>
    <w:p>
      <w:pPr>
        <w:spacing w:after="150"/>
      </w:pPr>
    </w:p>
    <w:p>
      <w:pPr>
        <w:pStyle w:val="ListParagraph"/>
        <w:numPr>
          <w:ilvl w:val="0"/>
          <w:numId w:val="2"/>
        </w:numPr>
        <w:spacing w:after="110"/>
      </w:pPr>
      <w:r>
        <w:rPr>
          <w:sz w:val="21"/>
          <w:szCs w:val="21"/>
        </w:rPr>
        <w:t xml:space="preserve">ज़्यादातर लोग सोचते हैं कि "बीमार न होना ही स्वास्थ्य है" — यह सोच अधूरी है।</w:t>
      </w:r>
    </w:p>
    <w:p>
      <w:pPr>
        <w:pStyle w:val="ListParagraph"/>
        <w:numPr>
          <w:ilvl w:val="0"/>
          <w:numId w:val="2"/>
        </w:numPr>
        <w:spacing w:after="110"/>
      </w:pPr>
      <w:r>
        <w:rPr>
          <w:sz w:val="21"/>
          <w:szCs w:val="21"/>
        </w:rPr>
        <w:t xml:space="preserve">कोई व्यक्ति शारीरिक रूप से ठीक दिख सकता है, फिर भी तनाव या थकान से जूझ रहा हो सकता है।</w:t>
      </w:r>
    </w:p>
    <w:p>
      <w:pPr>
        <w:pStyle w:val="ListParagraph"/>
        <w:numPr>
          <w:ilvl w:val="0"/>
          <w:numId w:val="2"/>
        </w:numPr>
        <w:spacing w:after="110"/>
      </w:pPr>
      <w:r>
        <w:rPr>
          <w:sz w:val="21"/>
          <w:szCs w:val="21"/>
        </w:rPr>
        <w:t xml:space="preserve">सच्चा स्वास्थ्य केवल शरीर तक सीमित नहीं, बल्कि मन, भावनाओं और सामाजिक जीवन तक फैला है।</w:t>
      </w:r>
    </w:p>
    <w:p>
      <w:pPr>
        <w:pStyle w:val="ListParagraph"/>
        <w:numPr>
          <w:ilvl w:val="0"/>
          <w:numId w:val="2"/>
        </w:numPr>
        <w:spacing w:after="110"/>
      </w:pPr>
      <w:r>
        <w:rPr>
          <w:sz w:val="21"/>
          <w:szCs w:val="21"/>
        </w:rPr>
        <w:t xml:space="preserve">वेलनेस कोच को इस व्यापक सोच के साथ काम करना सीखना होगा।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WHO का स्वास्थ्य मॉडल</w:t>
            </w:r>
          </w:p>
        </w:tc>
      </w:tr>
    </w:tbl>
    <w:p>
      <w:pPr>
        <w:spacing w:after="150"/>
      </w:pPr>
    </w:p>
    <w:p>
      <w:pPr>
        <w:pStyle w:val="ListParagraph"/>
        <w:numPr>
          <w:ilvl w:val="0"/>
          <w:numId w:val="2"/>
        </w:numPr>
        <w:spacing w:after="110"/>
      </w:pPr>
      <w:r>
        <w:rPr>
          <w:sz w:val="21"/>
          <w:szCs w:val="21"/>
        </w:rPr>
        <w:t xml:space="preserve">WHO के अनुसार स्वास्थ्य = शारीरिक + मानसिक + सामाजिक भलाई का पूर्ण संतुलन।</w:t>
      </w:r>
    </w:p>
    <w:p>
      <w:pPr>
        <w:pStyle w:val="ListParagraph"/>
        <w:numPr>
          <w:ilvl w:val="0"/>
          <w:numId w:val="2"/>
        </w:numPr>
        <w:spacing w:after="110"/>
      </w:pPr>
      <w:r>
        <w:rPr>
          <w:sz w:val="21"/>
          <w:szCs w:val="21"/>
        </w:rPr>
        <w:t xml:space="preserve">शारीरिक स्वास्थ्य: शरीर की क्षमता, ऊर्जा और बीमारी से मुक्ति।</w:t>
      </w:r>
    </w:p>
    <w:p>
      <w:pPr>
        <w:pStyle w:val="ListParagraph"/>
        <w:numPr>
          <w:ilvl w:val="0"/>
          <w:numId w:val="2"/>
        </w:numPr>
        <w:spacing w:after="110"/>
      </w:pPr>
      <w:r>
        <w:rPr>
          <w:sz w:val="21"/>
          <w:szCs w:val="21"/>
        </w:rPr>
        <w:t xml:space="preserve">मानसिक स्वास्थ्य: भावनात्मक स्थिरता और तनाव को संभालने की क्षमता।</w:t>
      </w:r>
    </w:p>
    <w:p>
      <w:pPr>
        <w:pStyle w:val="ListParagraph"/>
        <w:numPr>
          <w:ilvl w:val="0"/>
          <w:numId w:val="2"/>
        </w:numPr>
        <w:spacing w:after="110"/>
      </w:pPr>
      <w:r>
        <w:rPr>
          <w:sz w:val="21"/>
          <w:szCs w:val="21"/>
        </w:rPr>
        <w:t xml:space="preserve">सामाजिक स्वास्थ्य: रिश्तों, परिवार और समाज से जुड़ाव।</w:t>
      </w:r>
    </w:p>
    <w:p>
      <w:pPr>
        <w:pStyle w:val="ListParagraph"/>
        <w:numPr>
          <w:ilvl w:val="0"/>
          <w:numId w:val="2"/>
        </w:numPr>
        <w:spacing w:after="110"/>
      </w:pPr>
      <w:r>
        <w:rPr>
          <w:sz w:val="21"/>
          <w:szCs w:val="21"/>
        </w:rPr>
        <w:t xml:space="preserve">कुछ विशेषज्ञ आध्यात्मिक स्वास्थ्य (जीवन में उद्देश्य और शांति) को भी इसमें जोड़ते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आधुनिक जीवनशैली की बीमारियाँ</w:t>
            </w:r>
          </w:p>
        </w:tc>
      </w:tr>
    </w:tbl>
    <w:p>
      <w:pPr>
        <w:spacing w:after="150"/>
      </w:pPr>
    </w:p>
    <w:p>
      <w:pPr>
        <w:pStyle w:val="ListParagraph"/>
        <w:numPr>
          <w:ilvl w:val="0"/>
          <w:numId w:val="2"/>
        </w:numPr>
        <w:spacing w:after="110"/>
      </w:pPr>
      <w:r>
        <w:rPr>
          <w:sz w:val="21"/>
          <w:szCs w:val="21"/>
        </w:rPr>
        <w:t xml:space="preserve">डायबिटीज़, हाई ब्लड प्रेशर, मोटापा और थायरॉइड जैसी बीमारियाँ अब बहुत आम हैं।</w:t>
      </w:r>
    </w:p>
    <w:p>
      <w:pPr>
        <w:pStyle w:val="ListParagraph"/>
        <w:numPr>
          <w:ilvl w:val="0"/>
          <w:numId w:val="2"/>
        </w:numPr>
        <w:spacing w:after="110"/>
      </w:pPr>
      <w:r>
        <w:rPr>
          <w:sz w:val="21"/>
          <w:szCs w:val="21"/>
        </w:rPr>
        <w:t xml:space="preserve">मुख्य कारण — गलत खान-पान, बैठे रहने वाली जीवनशैली, नींद की कमी और लगातार तनाव।</w:t>
      </w:r>
    </w:p>
    <w:p>
      <w:pPr>
        <w:pStyle w:val="ListParagraph"/>
        <w:numPr>
          <w:ilvl w:val="0"/>
          <w:numId w:val="2"/>
        </w:numPr>
        <w:spacing w:after="110"/>
      </w:pPr>
      <w:r>
        <w:rPr>
          <w:sz w:val="21"/>
          <w:szCs w:val="21"/>
        </w:rPr>
        <w:t xml:space="preserve">यह बीमारियाँ धीरे-धीरे बनती हैं, इसलिए शुरुआत में पहचानना मुश्किल होता है।</w:t>
      </w:r>
    </w:p>
    <w:p>
      <w:pPr>
        <w:pStyle w:val="ListParagraph"/>
        <w:numPr>
          <w:ilvl w:val="0"/>
          <w:numId w:val="2"/>
        </w:numPr>
        <w:spacing w:after="110"/>
      </w:pPr>
      <w:r>
        <w:rPr>
          <w:sz w:val="21"/>
          <w:szCs w:val="21"/>
        </w:rPr>
        <w:t xml:space="preserve">यही वजह है कि रोकथाम और जीवनशैली प्रबंधन आज इतने ज़रूरी हो गए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स्वास्थ्य सिर्फ बीमारी न होना नहीं, बल्कि शारीरिक, मानसिक और सामाजिक संतुलन है। आधुनिक बीमारियाँ रोकथाम से ही नियंत्रित हो सकती हैं। अगले अध्याय में नेचुरोपैथी और आयुर्वेद का वेलनेस कोचिंग से संबंध समझेंगे।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The Common Misconception of Health</w:t>
            </w:r>
          </w:p>
        </w:tc>
      </w:tr>
    </w:tbl>
    <w:p>
      <w:pPr>
        <w:spacing w:after="150"/>
      </w:pPr>
    </w:p>
    <w:p>
      <w:pPr>
        <w:pStyle w:val="ListParagraph"/>
        <w:numPr>
          <w:ilvl w:val="0"/>
          <w:numId w:val="2"/>
        </w:numPr>
        <w:spacing w:after="110"/>
      </w:pPr>
      <w:r>
        <w:rPr>
          <w:sz w:val="21"/>
          <w:szCs w:val="21"/>
        </w:rPr>
        <w:t xml:space="preserve">Most people believe "not being sick" means being healthy — this view is incomplete.</w:t>
      </w:r>
    </w:p>
    <w:p>
      <w:pPr>
        <w:pStyle w:val="ListParagraph"/>
        <w:numPr>
          <w:ilvl w:val="0"/>
          <w:numId w:val="2"/>
        </w:numPr>
        <w:spacing w:after="110"/>
      </w:pPr>
      <w:r>
        <w:rPr>
          <w:sz w:val="21"/>
          <w:szCs w:val="21"/>
        </w:rPr>
        <w:t xml:space="preserve">A person may look physically fine while still struggling with stress or fatigue.</w:t>
      </w:r>
    </w:p>
    <w:p>
      <w:pPr>
        <w:pStyle w:val="ListParagraph"/>
        <w:numPr>
          <w:ilvl w:val="0"/>
          <w:numId w:val="2"/>
        </w:numPr>
        <w:spacing w:after="110"/>
      </w:pPr>
      <w:r>
        <w:rPr>
          <w:sz w:val="21"/>
          <w:szCs w:val="21"/>
        </w:rPr>
        <w:t xml:space="preserve">True health extends beyond the body — it includes the mind, emotions, and social life.</w:t>
      </w:r>
    </w:p>
    <w:p>
      <w:pPr>
        <w:pStyle w:val="ListParagraph"/>
        <w:numPr>
          <w:ilvl w:val="0"/>
          <w:numId w:val="2"/>
        </w:numPr>
        <w:spacing w:after="110"/>
      </w:pPr>
      <w:r>
        <w:rPr>
          <w:sz w:val="21"/>
          <w:szCs w:val="21"/>
        </w:rPr>
        <w:t xml:space="preserve">A wellness coach must learn to work with this broader understanding of health.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The WHO Health Model</w:t>
            </w:r>
          </w:p>
        </w:tc>
      </w:tr>
    </w:tbl>
    <w:p>
      <w:pPr>
        <w:spacing w:after="150"/>
      </w:pPr>
    </w:p>
    <w:p>
      <w:pPr>
        <w:pStyle w:val="ListParagraph"/>
        <w:numPr>
          <w:ilvl w:val="0"/>
          <w:numId w:val="2"/>
        </w:numPr>
        <w:spacing w:after="110"/>
      </w:pPr>
      <w:r>
        <w:rPr>
          <w:sz w:val="21"/>
          <w:szCs w:val="21"/>
        </w:rPr>
        <w:t xml:space="preserve">According to WHO, health = a complete balance of physical, mental, and social wellbeing.</w:t>
      </w:r>
    </w:p>
    <w:p>
      <w:pPr>
        <w:pStyle w:val="ListParagraph"/>
        <w:numPr>
          <w:ilvl w:val="0"/>
          <w:numId w:val="2"/>
        </w:numPr>
        <w:spacing w:after="110"/>
      </w:pPr>
      <w:r>
        <w:rPr>
          <w:sz w:val="21"/>
          <w:szCs w:val="21"/>
        </w:rPr>
        <w:t xml:space="preserve">Physical health: the body's strength, energy, and freedom from disease.</w:t>
      </w:r>
    </w:p>
    <w:p>
      <w:pPr>
        <w:pStyle w:val="ListParagraph"/>
        <w:numPr>
          <w:ilvl w:val="0"/>
          <w:numId w:val="2"/>
        </w:numPr>
        <w:spacing w:after="110"/>
      </w:pPr>
      <w:r>
        <w:rPr>
          <w:sz w:val="21"/>
          <w:szCs w:val="21"/>
        </w:rPr>
        <w:t xml:space="preserve">Mental health: emotional stability and the ability to manage stress.</w:t>
      </w:r>
    </w:p>
    <w:p>
      <w:pPr>
        <w:pStyle w:val="ListParagraph"/>
        <w:numPr>
          <w:ilvl w:val="0"/>
          <w:numId w:val="2"/>
        </w:numPr>
        <w:spacing w:after="110"/>
      </w:pPr>
      <w:r>
        <w:rPr>
          <w:sz w:val="21"/>
          <w:szCs w:val="21"/>
        </w:rPr>
        <w:t xml:space="preserve">Social health: healthy connections with relationships, family, and community.</w:t>
      </w:r>
    </w:p>
    <w:p>
      <w:pPr>
        <w:pStyle w:val="ListParagraph"/>
        <w:numPr>
          <w:ilvl w:val="0"/>
          <w:numId w:val="2"/>
        </w:numPr>
        <w:spacing w:after="110"/>
      </w:pPr>
      <w:r>
        <w:rPr>
          <w:sz w:val="21"/>
          <w:szCs w:val="21"/>
        </w:rPr>
        <w:t xml:space="preserve">Some experts also include spiritual health — a sense of purpose and inner peace.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Modern Lifestyle Diseases</w:t>
            </w:r>
          </w:p>
        </w:tc>
      </w:tr>
    </w:tbl>
    <w:p>
      <w:pPr>
        <w:spacing w:after="150"/>
      </w:pPr>
    </w:p>
    <w:p>
      <w:pPr>
        <w:pStyle w:val="ListParagraph"/>
        <w:numPr>
          <w:ilvl w:val="0"/>
          <w:numId w:val="2"/>
        </w:numPr>
        <w:spacing w:after="110"/>
      </w:pPr>
      <w:r>
        <w:rPr>
          <w:sz w:val="21"/>
          <w:szCs w:val="21"/>
        </w:rPr>
        <w:t xml:space="preserve">Diseases like diabetes, high blood pressure, obesity, and thyroid disorders are now very common.</w:t>
      </w:r>
    </w:p>
    <w:p>
      <w:pPr>
        <w:pStyle w:val="ListParagraph"/>
        <w:numPr>
          <w:ilvl w:val="0"/>
          <w:numId w:val="2"/>
        </w:numPr>
        <w:spacing w:after="110"/>
      </w:pPr>
      <w:r>
        <w:rPr>
          <w:sz w:val="21"/>
          <w:szCs w:val="21"/>
        </w:rPr>
        <w:t xml:space="preserve">Main causes: poor diet, a sedentary lifestyle, lack of sleep, and constant stress.</w:t>
      </w:r>
    </w:p>
    <w:p>
      <w:pPr>
        <w:pStyle w:val="ListParagraph"/>
        <w:numPr>
          <w:ilvl w:val="0"/>
          <w:numId w:val="2"/>
        </w:numPr>
        <w:spacing w:after="110"/>
      </w:pPr>
      <w:r>
        <w:rPr>
          <w:sz w:val="21"/>
          <w:szCs w:val="21"/>
        </w:rPr>
        <w:t xml:space="preserve">These conditions develop gradually, making them hard to notice early on.</w:t>
      </w:r>
    </w:p>
    <w:p>
      <w:pPr>
        <w:pStyle w:val="ListParagraph"/>
        <w:numPr>
          <w:ilvl w:val="0"/>
          <w:numId w:val="2"/>
        </w:numPr>
        <w:spacing w:after="110"/>
      </w:pPr>
      <w:r>
        <w:rPr>
          <w:sz w:val="21"/>
          <w:szCs w:val="21"/>
        </w:rPr>
        <w:t xml:space="preserve">This is exactly why prevention and lifestyle management matter so much today.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Health is not merely the absence of disease — it is a balance of physical, mental, and social wellbeing. Modern lifestyle diseases can largely be controlled through prevention. The next chapter explores how naturopathy and Ayurveda connect with wellness coaching.</w:t>
            </w:r>
          </w:p>
        </w:tc>
      </w:tr>
    </w:tbl>
    <w:p>
      <w:pPr>
        <w:sectPr>
          <w:footerReference w:type="default" r:id="rId17"/>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32"/>
          <w:szCs w:val="32"/>
        </w:rPr>
        <w:t xml:space="preserve">नेचुरोपैथी और आयुर्वेद का वेलनेस कोचिंग से संबंध</w:t>
      </w:r>
    </w:p>
    <w:p>
      <w:pPr>
        <w:jc w:val="center"/>
      </w:pPr>
      <w:r>
        <w:rPr>
          <w:b/>
          <w:bCs/>
          <w:i/>
          <w:iCs/>
          <w:color w:val="607D8B"/>
          <w:sz w:val="24"/>
          <w:szCs w:val="24"/>
        </w:rPr>
        <w:t xml:space="preserve">How Naturopathy and Ayurveda Connect With Wellness Coaching</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नेचुरोपैथी का परिचय</w:t>
            </w:r>
          </w:p>
        </w:tc>
      </w:tr>
    </w:tbl>
    <w:p>
      <w:pPr>
        <w:spacing w:after="150"/>
      </w:pPr>
    </w:p>
    <w:p>
      <w:pPr>
        <w:pStyle w:val="ListParagraph"/>
        <w:numPr>
          <w:ilvl w:val="0"/>
          <w:numId w:val="2"/>
        </w:numPr>
        <w:spacing w:after="110"/>
      </w:pPr>
      <w:r>
        <w:rPr>
          <w:sz w:val="21"/>
          <w:szCs w:val="21"/>
        </w:rPr>
        <w:t xml:space="preserve">नेचुरोपैथी एक प्राकृतिक चिकित्सा पद्धति है, जो मानती है कि शरीर में खुद को ठीक करने की क्षमता है।</w:t>
      </w:r>
    </w:p>
    <w:p>
      <w:pPr>
        <w:pStyle w:val="ListParagraph"/>
        <w:numPr>
          <w:ilvl w:val="0"/>
          <w:numId w:val="2"/>
        </w:numPr>
        <w:spacing w:after="110"/>
      </w:pPr>
      <w:r>
        <w:rPr>
          <w:sz w:val="21"/>
          <w:szCs w:val="21"/>
        </w:rPr>
        <w:t xml:space="preserve">इसमें दवाओं की जगह पानी, धूप, मिट्टी, उपवास और सही खान-पान जैसे तरीके उपयोग होते हैं।</w:t>
      </w:r>
    </w:p>
    <w:p>
      <w:pPr>
        <w:pStyle w:val="ListParagraph"/>
        <w:numPr>
          <w:ilvl w:val="0"/>
          <w:numId w:val="2"/>
        </w:numPr>
        <w:spacing w:after="110"/>
      </w:pPr>
      <w:r>
        <w:rPr>
          <w:sz w:val="21"/>
          <w:szCs w:val="21"/>
        </w:rPr>
        <w:t xml:space="preserve">यह बीमारी के लक्षण दबाने के बजाय उसकी जड़ को ठीक करने पर ज़ोर देती है।</w:t>
      </w:r>
    </w:p>
    <w:p>
      <w:pPr>
        <w:pStyle w:val="ListParagraph"/>
        <w:numPr>
          <w:ilvl w:val="0"/>
          <w:numId w:val="2"/>
        </w:numPr>
        <w:spacing w:after="110"/>
      </w:pPr>
      <w:r>
        <w:rPr>
          <w:sz w:val="21"/>
          <w:szCs w:val="21"/>
        </w:rPr>
        <w:t xml:space="preserve">यह शरीर को साफ (डिटॉक्स) करने और संतुलन में लाने पर केंद्रित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आयुर्वेद का परिचय</w:t>
            </w:r>
          </w:p>
        </w:tc>
      </w:tr>
    </w:tbl>
    <w:p>
      <w:pPr>
        <w:spacing w:after="150"/>
      </w:pPr>
    </w:p>
    <w:p>
      <w:pPr>
        <w:pStyle w:val="ListParagraph"/>
        <w:numPr>
          <w:ilvl w:val="0"/>
          <w:numId w:val="2"/>
        </w:numPr>
        <w:spacing w:after="110"/>
      </w:pPr>
      <w:r>
        <w:rPr>
          <w:sz w:val="21"/>
          <w:szCs w:val="21"/>
        </w:rPr>
        <w:t xml:space="preserve">आयुर्वेद भारत की प्राचीन चिकित्सा पद्धति है, जिसका अर्थ है "जीवन का विज्ञान"।</w:t>
      </w:r>
    </w:p>
    <w:p>
      <w:pPr>
        <w:pStyle w:val="ListParagraph"/>
        <w:numPr>
          <w:ilvl w:val="0"/>
          <w:numId w:val="2"/>
        </w:numPr>
        <w:spacing w:after="110"/>
      </w:pPr>
      <w:r>
        <w:rPr>
          <w:sz w:val="21"/>
          <w:szCs w:val="21"/>
        </w:rPr>
        <w:t xml:space="preserve">इसके अनुसार शरीर तीन दोषों — वात, पित्त और कफ — के संतुलन से स्वस्थ रहता है।</w:t>
      </w:r>
    </w:p>
    <w:p>
      <w:pPr>
        <w:pStyle w:val="ListParagraph"/>
        <w:numPr>
          <w:ilvl w:val="0"/>
          <w:numId w:val="2"/>
        </w:numPr>
        <w:spacing w:after="110"/>
      </w:pPr>
      <w:r>
        <w:rPr>
          <w:sz w:val="21"/>
          <w:szCs w:val="21"/>
        </w:rPr>
        <w:t xml:space="preserve">हर व्यक्ति की एक प्रकृति (शरीर की बनावट) होती है, जिसके अनुसार खान-पान तय होना चाहिए।</w:t>
      </w:r>
    </w:p>
    <w:p>
      <w:pPr>
        <w:pStyle w:val="ListParagraph"/>
        <w:numPr>
          <w:ilvl w:val="0"/>
          <w:numId w:val="2"/>
        </w:numPr>
        <w:spacing w:after="110"/>
      </w:pPr>
      <w:r>
        <w:rPr>
          <w:sz w:val="21"/>
          <w:szCs w:val="21"/>
        </w:rPr>
        <w:t xml:space="preserve">यह भोजन, जड़ी-बूटियों, दिनचर्या और मौसम के अनुसार जीवनशैली समायोजित करने पर ज़ोर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यह जड़ तक क्यों जाते हैं</w:t>
            </w:r>
          </w:p>
        </w:tc>
      </w:tr>
    </w:tbl>
    <w:p>
      <w:pPr>
        <w:spacing w:after="150"/>
      </w:pPr>
    </w:p>
    <w:p>
      <w:pPr>
        <w:pStyle w:val="ListParagraph"/>
        <w:numPr>
          <w:ilvl w:val="0"/>
          <w:numId w:val="2"/>
        </w:numPr>
        <w:spacing w:after="110"/>
      </w:pPr>
      <w:r>
        <w:rPr>
          <w:sz w:val="21"/>
          <w:szCs w:val="21"/>
        </w:rPr>
        <w:t xml:space="preserve">दोनों पद्धतियाँ मानती हैं कि लक्षण दबाना समाधान नहीं — असली कारण समझना ज़रूरी है।</w:t>
      </w:r>
    </w:p>
    <w:p>
      <w:pPr>
        <w:pStyle w:val="ListParagraph"/>
        <w:numPr>
          <w:ilvl w:val="0"/>
          <w:numId w:val="2"/>
        </w:numPr>
        <w:spacing w:after="110"/>
      </w:pPr>
      <w:r>
        <w:rPr>
          <w:sz w:val="21"/>
          <w:szCs w:val="21"/>
        </w:rPr>
        <w:t xml:space="preserve">जैसे बार-बार सिरदर्द होने पर, यह देखा जाता है कि नींद, तनाव या खान-पान में क्या गड़बड़ है।</w:t>
      </w:r>
    </w:p>
    <w:p>
      <w:pPr>
        <w:pStyle w:val="ListParagraph"/>
        <w:numPr>
          <w:ilvl w:val="0"/>
          <w:numId w:val="2"/>
        </w:numPr>
        <w:spacing w:after="110"/>
      </w:pPr>
      <w:r>
        <w:rPr>
          <w:sz w:val="21"/>
          <w:szCs w:val="21"/>
        </w:rPr>
        <w:t xml:space="preserve">यही सोच वेलनेस कोचिंग की नींव बनती है — जीवनशैली में जाकर असली वजह ढूंढना।</w:t>
      </w:r>
    </w:p>
    <w:p>
      <w:pPr>
        <w:pStyle w:val="ListParagraph"/>
        <w:numPr>
          <w:ilvl w:val="0"/>
          <w:numId w:val="2"/>
        </w:numPr>
        <w:spacing w:after="110"/>
      </w:pPr>
      <w:r>
        <w:rPr>
          <w:sz w:val="21"/>
          <w:szCs w:val="21"/>
        </w:rPr>
        <w:t xml:space="preserve">इसीलिए कोच को दोनों पद्धतियों की बुनियादी समझ होना ज़रूरी है (विस्तार Book 2-3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नेचुरोपैथी और आयुर्वेद दोनों शरीर की प्राकृतिक संतुलन क्षमता पर विश्वास करते हैं और जड़ तक जाकर समाधान खोजते हैं। यही सोच वेलनेस कोचिंग की बुनियाद है। अगले अध्याय में कोच की ज़िम्मेदारियों को विस्तार से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Introduction to Naturopathy</w:t>
            </w:r>
          </w:p>
        </w:tc>
      </w:tr>
    </w:tbl>
    <w:p>
      <w:pPr>
        <w:spacing w:after="150"/>
      </w:pPr>
    </w:p>
    <w:p>
      <w:pPr>
        <w:pStyle w:val="ListParagraph"/>
        <w:numPr>
          <w:ilvl w:val="0"/>
          <w:numId w:val="2"/>
        </w:numPr>
        <w:spacing w:after="110"/>
      </w:pPr>
      <w:r>
        <w:rPr>
          <w:sz w:val="21"/>
          <w:szCs w:val="21"/>
        </w:rPr>
        <w:t xml:space="preserve">Naturopathy is a natural healing system based on the body's own ability to heal itself.</w:t>
      </w:r>
    </w:p>
    <w:p>
      <w:pPr>
        <w:pStyle w:val="ListParagraph"/>
        <w:numPr>
          <w:ilvl w:val="0"/>
          <w:numId w:val="2"/>
        </w:numPr>
        <w:spacing w:after="110"/>
      </w:pPr>
      <w:r>
        <w:rPr>
          <w:sz w:val="21"/>
          <w:szCs w:val="21"/>
        </w:rPr>
        <w:t xml:space="preserve">Instead of medication, it uses water therapy, sunlight, mud therapy, fasting, and proper diet.</w:t>
      </w:r>
    </w:p>
    <w:p>
      <w:pPr>
        <w:pStyle w:val="ListParagraph"/>
        <w:numPr>
          <w:ilvl w:val="0"/>
          <w:numId w:val="2"/>
        </w:numPr>
        <w:spacing w:after="110"/>
      </w:pPr>
      <w:r>
        <w:rPr>
          <w:sz w:val="21"/>
          <w:szCs w:val="21"/>
        </w:rPr>
        <w:t xml:space="preserve">It focuses on curing the root cause of a problem rather than just suppressing symptoms.</w:t>
      </w:r>
    </w:p>
    <w:p>
      <w:pPr>
        <w:pStyle w:val="ListParagraph"/>
        <w:numPr>
          <w:ilvl w:val="0"/>
          <w:numId w:val="2"/>
        </w:numPr>
        <w:spacing w:after="110"/>
      </w:pPr>
      <w:r>
        <w:rPr>
          <w:sz w:val="21"/>
          <w:szCs w:val="21"/>
        </w:rPr>
        <w:t xml:space="preserve">It centers on cleansing (detoxifying) the body and restoring its natural balance.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Introduction to Ayurveda</w:t>
            </w:r>
          </w:p>
        </w:tc>
      </w:tr>
    </w:tbl>
    <w:p>
      <w:pPr>
        <w:spacing w:after="150"/>
      </w:pPr>
    </w:p>
    <w:p>
      <w:pPr>
        <w:pStyle w:val="ListParagraph"/>
        <w:numPr>
          <w:ilvl w:val="0"/>
          <w:numId w:val="2"/>
        </w:numPr>
        <w:spacing w:after="110"/>
      </w:pPr>
      <w:r>
        <w:rPr>
          <w:sz w:val="21"/>
          <w:szCs w:val="21"/>
        </w:rPr>
        <w:t xml:space="preserve">Ayurveda is India's ancient system of medicine, meaning "the science of life."</w:t>
      </w:r>
    </w:p>
    <w:p>
      <w:pPr>
        <w:pStyle w:val="ListParagraph"/>
        <w:numPr>
          <w:ilvl w:val="0"/>
          <w:numId w:val="2"/>
        </w:numPr>
        <w:spacing w:after="110"/>
      </w:pPr>
      <w:r>
        <w:rPr>
          <w:sz w:val="21"/>
          <w:szCs w:val="21"/>
        </w:rPr>
        <w:t xml:space="preserve">The body stays healthy when three doshas — Vata, Pitta, and Kapha — remain balanced.</w:t>
      </w:r>
    </w:p>
    <w:p>
      <w:pPr>
        <w:pStyle w:val="ListParagraph"/>
        <w:numPr>
          <w:ilvl w:val="0"/>
          <w:numId w:val="2"/>
        </w:numPr>
        <w:spacing w:after="110"/>
      </w:pPr>
      <w:r>
        <w:rPr>
          <w:sz w:val="21"/>
          <w:szCs w:val="21"/>
        </w:rPr>
        <w:t xml:space="preserve">Every person has a unique constitution (Prakriti), which should guide their diet and routine.</w:t>
      </w:r>
    </w:p>
    <w:p>
      <w:pPr>
        <w:pStyle w:val="ListParagraph"/>
        <w:numPr>
          <w:ilvl w:val="0"/>
          <w:numId w:val="2"/>
        </w:numPr>
        <w:spacing w:after="110"/>
      </w:pPr>
      <w:r>
        <w:rPr>
          <w:sz w:val="21"/>
          <w:szCs w:val="21"/>
        </w:rPr>
        <w:t xml:space="preserve">Ayurveda emphasizes adjusting diet, herbs, and lifestyle to the individual and the season.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Why They Focus on the Root Cause</w:t>
            </w:r>
          </w:p>
        </w:tc>
      </w:tr>
    </w:tbl>
    <w:p>
      <w:pPr>
        <w:spacing w:after="150"/>
      </w:pPr>
    </w:p>
    <w:p>
      <w:pPr>
        <w:pStyle w:val="ListParagraph"/>
        <w:numPr>
          <w:ilvl w:val="0"/>
          <w:numId w:val="2"/>
        </w:numPr>
        <w:spacing w:after="110"/>
      </w:pPr>
      <w:r>
        <w:rPr>
          <w:sz w:val="21"/>
          <w:szCs w:val="21"/>
        </w:rPr>
        <w:t xml:space="preserve">Both systems believe suppressing a symptom is not a real solution.</w:t>
      </w:r>
    </w:p>
    <w:p>
      <w:pPr>
        <w:pStyle w:val="ListParagraph"/>
        <w:numPr>
          <w:ilvl w:val="0"/>
          <w:numId w:val="2"/>
        </w:numPr>
        <w:spacing w:after="110"/>
      </w:pPr>
      <w:r>
        <w:rPr>
          <w:sz w:val="21"/>
          <w:szCs w:val="21"/>
        </w:rPr>
        <w:t xml:space="preserve">With recurring headaches, for example, the focus is on what's wrong with sleep or diet.</w:t>
      </w:r>
    </w:p>
    <w:p>
      <w:pPr>
        <w:pStyle w:val="ListParagraph"/>
        <w:numPr>
          <w:ilvl w:val="0"/>
          <w:numId w:val="2"/>
        </w:numPr>
        <w:spacing w:after="110"/>
      </w:pPr>
      <w:r>
        <w:rPr>
          <w:sz w:val="21"/>
          <w:szCs w:val="21"/>
        </w:rPr>
        <w:t xml:space="preserve">This same thinking forms the foundation of wellness coaching — finding the real cause.</w:t>
      </w:r>
    </w:p>
    <w:p>
      <w:pPr>
        <w:pStyle w:val="ListParagraph"/>
        <w:numPr>
          <w:ilvl w:val="0"/>
          <w:numId w:val="2"/>
        </w:numPr>
        <w:spacing w:after="110"/>
      </w:pPr>
      <w:r>
        <w:rPr>
          <w:sz w:val="21"/>
          <w:szCs w:val="21"/>
        </w:rPr>
        <w:t xml:space="preserve">A basic understanding of both systems is essential for a coach (detail in Books 2-3).</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Both naturopathy and Ayurveda believe in the body's natural ability to balance itself and both seek root-cause solutions. This same philosophy forms the foundation of wellness coaching. The next chapter explores a coach's responsibilities in detail.</w:t>
            </w:r>
          </w:p>
        </w:tc>
      </w:tr>
    </w:tbl>
    <w:p>
      <w:pPr>
        <w:sectPr>
          <w:footerReference w:type="default" r:id="rId20"/>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32"/>
          <w:szCs w:val="32"/>
        </w:rPr>
        <w:t xml:space="preserve">वेलनेस कोच की ज़िम्मेदारियाँ</w:t>
      </w:r>
    </w:p>
    <w:p>
      <w:pPr>
        <w:jc w:val="center"/>
      </w:pPr>
      <w:r>
        <w:rPr>
          <w:b/>
          <w:bCs/>
          <w:i/>
          <w:iCs/>
          <w:color w:val="607D8B"/>
          <w:sz w:val="24"/>
          <w:szCs w:val="24"/>
        </w:rPr>
        <w:t xml:space="preserve">Responsibilities of a Wellness Coach</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8"/>
                <w:szCs w:val="28"/>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क्लाइंट को गाइड और मोटिवेट करना</w:t>
            </w:r>
          </w:p>
        </w:tc>
      </w:tr>
    </w:tbl>
    <w:p>
      <w:pPr>
        <w:spacing w:after="150"/>
      </w:pPr>
    </w:p>
    <w:p>
      <w:pPr>
        <w:pStyle w:val="ListParagraph"/>
        <w:numPr>
          <w:ilvl w:val="0"/>
          <w:numId w:val="2"/>
        </w:numPr>
        <w:spacing w:after="110"/>
      </w:pPr>
      <w:r>
        <w:rPr>
          <w:sz w:val="21"/>
          <w:szCs w:val="21"/>
        </w:rPr>
        <w:t xml:space="preserve">क्लाइंट की समस्याओं को धैर्य से सुनना और बिना जज किए समझना।</w:t>
      </w:r>
    </w:p>
    <w:p>
      <w:pPr>
        <w:pStyle w:val="ListParagraph"/>
        <w:numPr>
          <w:ilvl w:val="0"/>
          <w:numId w:val="2"/>
        </w:numPr>
        <w:spacing w:after="110"/>
      </w:pPr>
      <w:r>
        <w:rPr>
          <w:sz w:val="21"/>
          <w:szCs w:val="21"/>
        </w:rPr>
        <w:t xml:space="preserve">छोटे, प्राप्त करने योग्य लक्ष्य तय करना ताकि क्लाइंट हतोत्साहित न हो।</w:t>
      </w:r>
    </w:p>
    <w:p>
      <w:pPr>
        <w:pStyle w:val="ListParagraph"/>
        <w:numPr>
          <w:ilvl w:val="0"/>
          <w:numId w:val="2"/>
        </w:numPr>
        <w:spacing w:after="110"/>
      </w:pPr>
      <w:r>
        <w:rPr>
          <w:sz w:val="21"/>
          <w:szCs w:val="21"/>
        </w:rPr>
        <w:t xml:space="preserve">नियमित फॉलो-अप करके क्लाइंट को प्रेरित रखना।</w:t>
      </w:r>
    </w:p>
    <w:p>
      <w:pPr>
        <w:pStyle w:val="ListParagraph"/>
        <w:numPr>
          <w:ilvl w:val="0"/>
          <w:numId w:val="2"/>
        </w:numPr>
        <w:spacing w:after="110"/>
      </w:pPr>
      <w:r>
        <w:rPr>
          <w:sz w:val="21"/>
          <w:szCs w:val="21"/>
        </w:rPr>
        <w:t xml:space="preserve">क्लाइंट की छोटी उपलब्धियों को भी पहचानना और सराहना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लाइफस्टाइल प्लान बनाना</w:t>
            </w:r>
          </w:p>
        </w:tc>
      </w:tr>
    </w:tbl>
    <w:p>
      <w:pPr>
        <w:spacing w:after="150"/>
      </w:pPr>
    </w:p>
    <w:p>
      <w:pPr>
        <w:pStyle w:val="ListParagraph"/>
        <w:numPr>
          <w:ilvl w:val="0"/>
          <w:numId w:val="2"/>
        </w:numPr>
        <w:spacing w:after="110"/>
      </w:pPr>
      <w:r>
        <w:rPr>
          <w:sz w:val="21"/>
          <w:szCs w:val="21"/>
        </w:rPr>
        <w:t xml:space="preserve">क्लाइंट की दिनचर्या, खान-पान और नींद का पूरा विश्लेषण करना।</w:t>
      </w:r>
    </w:p>
    <w:p>
      <w:pPr>
        <w:pStyle w:val="ListParagraph"/>
        <w:numPr>
          <w:ilvl w:val="0"/>
          <w:numId w:val="2"/>
        </w:numPr>
        <w:spacing w:after="110"/>
      </w:pPr>
      <w:r>
        <w:rPr>
          <w:sz w:val="21"/>
          <w:szCs w:val="21"/>
        </w:rPr>
        <w:t xml:space="preserve">हर क्लाइंट के लिए अलग योजना बनाना — एक जैसा फॉर्मूला सबके लिए काम नहीं करता।</w:t>
      </w:r>
    </w:p>
    <w:p>
      <w:pPr>
        <w:pStyle w:val="ListParagraph"/>
        <w:numPr>
          <w:ilvl w:val="0"/>
          <w:numId w:val="2"/>
        </w:numPr>
        <w:spacing w:after="110"/>
      </w:pPr>
      <w:r>
        <w:rPr>
          <w:sz w:val="21"/>
          <w:szCs w:val="21"/>
        </w:rPr>
        <w:t xml:space="preserve">योजना को व्यावहारिक रखना, ताकि क्लाइंट उसे रोज़मर्रा में अपना सके।</w:t>
      </w:r>
    </w:p>
    <w:p>
      <w:pPr>
        <w:pStyle w:val="ListParagraph"/>
        <w:numPr>
          <w:ilvl w:val="0"/>
          <w:numId w:val="2"/>
        </w:numPr>
        <w:spacing w:after="110"/>
      </w:pPr>
      <w:r>
        <w:rPr>
          <w:sz w:val="21"/>
          <w:szCs w:val="21"/>
        </w:rPr>
        <w:t xml:space="preserve">समय-समय पर योजना की समीक्षा करके ज़रूरत अनुसार बदलाव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कब डॉक्टर के पास भेजना है</w:t>
            </w:r>
          </w:p>
        </w:tc>
      </w:tr>
    </w:tbl>
    <w:p>
      <w:pPr>
        <w:spacing w:after="150"/>
      </w:pPr>
    </w:p>
    <w:p>
      <w:pPr>
        <w:pStyle w:val="ListParagraph"/>
        <w:numPr>
          <w:ilvl w:val="0"/>
          <w:numId w:val="2"/>
        </w:numPr>
        <w:spacing w:after="110"/>
      </w:pPr>
      <w:r>
        <w:rPr>
          <w:sz w:val="21"/>
          <w:szCs w:val="21"/>
        </w:rPr>
        <w:t xml:space="preserve">लक्षण गंभीर हों या तेज़ी से बिगड़ रहे हों, तो तुरंत डॉक्टर के पास भेजना।</w:t>
      </w:r>
    </w:p>
    <w:p>
      <w:pPr>
        <w:pStyle w:val="ListParagraph"/>
        <w:numPr>
          <w:ilvl w:val="0"/>
          <w:numId w:val="2"/>
        </w:numPr>
        <w:spacing w:after="110"/>
      </w:pPr>
      <w:r>
        <w:rPr>
          <w:sz w:val="21"/>
          <w:szCs w:val="21"/>
        </w:rPr>
        <w:t xml:space="preserve">क्लाइंट पहले से किसी दवा पर है, तो बिना सलाह डाइट/सप्लीमेंट में बड़ा बदलाव न करना।</w:t>
      </w:r>
    </w:p>
    <w:p>
      <w:pPr>
        <w:pStyle w:val="ListParagraph"/>
        <w:numPr>
          <w:ilvl w:val="0"/>
          <w:numId w:val="2"/>
        </w:numPr>
        <w:spacing w:after="110"/>
      </w:pPr>
      <w:r>
        <w:rPr>
          <w:sz w:val="21"/>
          <w:szCs w:val="21"/>
        </w:rPr>
        <w:t xml:space="preserve">कोच को कभी दावा नहीं करना चाहिए कि वह किसी बीमारी को "ठीक" कर सकता है।</w:t>
      </w:r>
    </w:p>
    <w:p>
      <w:pPr>
        <w:pStyle w:val="ListParagraph"/>
        <w:numPr>
          <w:ilvl w:val="0"/>
          <w:numId w:val="2"/>
        </w:numPr>
        <w:spacing w:after="110"/>
      </w:pPr>
      <w:r>
        <w:rPr>
          <w:sz w:val="21"/>
          <w:szCs w:val="21"/>
        </w:rPr>
        <w:t xml:space="preserve">यह सीमा तय करना क्लाइंट की सुरक्षा और कोच की विश्वसनीयता दोनों के लिए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वेलनेस कोच की तीन मुख्य ज़िम्मेदारियाँ हैं — गाइड करना, व्यावहारिक योजना बनाना, और सही समय पर डॉक्टर के पास भेजना। अगले अध्याय में कोचिंग के अलग-अलग क्षेत्रों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8"/>
                <w:szCs w:val="28"/>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Guiding and Motivating the Client</w:t>
            </w:r>
          </w:p>
        </w:tc>
      </w:tr>
    </w:tbl>
    <w:p>
      <w:pPr>
        <w:spacing w:after="150"/>
      </w:pPr>
    </w:p>
    <w:p>
      <w:pPr>
        <w:pStyle w:val="ListParagraph"/>
        <w:numPr>
          <w:ilvl w:val="0"/>
          <w:numId w:val="2"/>
        </w:numPr>
        <w:spacing w:after="110"/>
      </w:pPr>
      <w:r>
        <w:rPr>
          <w:sz w:val="21"/>
          <w:szCs w:val="21"/>
        </w:rPr>
        <w:t xml:space="preserve">Listening to the client's concerns patiently and without judgment.</w:t>
      </w:r>
    </w:p>
    <w:p>
      <w:pPr>
        <w:pStyle w:val="ListParagraph"/>
        <w:numPr>
          <w:ilvl w:val="0"/>
          <w:numId w:val="2"/>
        </w:numPr>
        <w:spacing w:after="110"/>
      </w:pPr>
      <w:r>
        <w:rPr>
          <w:sz w:val="21"/>
          <w:szCs w:val="21"/>
        </w:rPr>
        <w:t xml:space="preserve">Setting small, achievable goals so the client doesn't feel discouraged.</w:t>
      </w:r>
    </w:p>
    <w:p>
      <w:pPr>
        <w:pStyle w:val="ListParagraph"/>
        <w:numPr>
          <w:ilvl w:val="0"/>
          <w:numId w:val="2"/>
        </w:numPr>
        <w:spacing w:after="110"/>
      </w:pPr>
      <w:r>
        <w:rPr>
          <w:sz w:val="21"/>
          <w:szCs w:val="21"/>
        </w:rPr>
        <w:t xml:space="preserve">Keeping the client motivated through regular follow-ups.</w:t>
      </w:r>
    </w:p>
    <w:p>
      <w:pPr>
        <w:pStyle w:val="ListParagraph"/>
        <w:numPr>
          <w:ilvl w:val="0"/>
          <w:numId w:val="2"/>
        </w:numPr>
        <w:spacing w:after="110"/>
      </w:pPr>
      <w:r>
        <w:rPr>
          <w:sz w:val="21"/>
          <w:szCs w:val="21"/>
        </w:rPr>
        <w:t xml:space="preserve">Recognizing and appreciating even small wins along the way.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Creating a Lifestyle Plan</w:t>
            </w:r>
          </w:p>
        </w:tc>
      </w:tr>
    </w:tbl>
    <w:p>
      <w:pPr>
        <w:spacing w:after="150"/>
      </w:pPr>
    </w:p>
    <w:p>
      <w:pPr>
        <w:pStyle w:val="ListParagraph"/>
        <w:numPr>
          <w:ilvl w:val="0"/>
          <w:numId w:val="2"/>
        </w:numPr>
        <w:spacing w:after="110"/>
      </w:pPr>
      <w:r>
        <w:rPr>
          <w:sz w:val="21"/>
          <w:szCs w:val="21"/>
        </w:rPr>
        <w:t xml:space="preserve">Thoroughly analyzing the client's daily routine, diet, and sleep patterns.</w:t>
      </w:r>
    </w:p>
    <w:p>
      <w:pPr>
        <w:pStyle w:val="ListParagraph"/>
        <w:numPr>
          <w:ilvl w:val="0"/>
          <w:numId w:val="2"/>
        </w:numPr>
        <w:spacing w:after="110"/>
      </w:pPr>
      <w:r>
        <w:rPr>
          <w:sz w:val="21"/>
          <w:szCs w:val="21"/>
        </w:rPr>
        <w:t xml:space="preserve">Creating a unique plan for each client — no single formula works for everyone.</w:t>
      </w:r>
    </w:p>
    <w:p>
      <w:pPr>
        <w:pStyle w:val="ListParagraph"/>
        <w:numPr>
          <w:ilvl w:val="0"/>
          <w:numId w:val="2"/>
        </w:numPr>
        <w:spacing w:after="110"/>
      </w:pPr>
      <w:r>
        <w:rPr>
          <w:sz w:val="21"/>
          <w:szCs w:val="21"/>
        </w:rPr>
        <w:t xml:space="preserve">Keeping the plan practical so the client can realistically follow it.</w:t>
      </w:r>
    </w:p>
    <w:p>
      <w:pPr>
        <w:pStyle w:val="ListParagraph"/>
        <w:numPr>
          <w:ilvl w:val="0"/>
          <w:numId w:val="2"/>
        </w:numPr>
        <w:spacing w:after="110"/>
      </w:pPr>
      <w:r>
        <w:rPr>
          <w:sz w:val="21"/>
          <w:szCs w:val="21"/>
        </w:rPr>
        <w:t xml:space="preserve">Reviewing the plan periodically and adjusting it as needed.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When to Refer to a Doctor</w:t>
            </w:r>
          </w:p>
        </w:tc>
      </w:tr>
    </w:tbl>
    <w:p>
      <w:pPr>
        <w:spacing w:after="150"/>
      </w:pPr>
    </w:p>
    <w:p>
      <w:pPr>
        <w:pStyle w:val="ListParagraph"/>
        <w:numPr>
          <w:ilvl w:val="0"/>
          <w:numId w:val="2"/>
        </w:numPr>
        <w:spacing w:after="110"/>
      </w:pPr>
      <w:r>
        <w:rPr>
          <w:sz w:val="21"/>
          <w:szCs w:val="21"/>
        </w:rPr>
        <w:t xml:space="preserve">If symptoms are severe or worsening quickly, refer the client to a doctor immediately.</w:t>
      </w:r>
    </w:p>
    <w:p>
      <w:pPr>
        <w:pStyle w:val="ListParagraph"/>
        <w:numPr>
          <w:ilvl w:val="0"/>
          <w:numId w:val="2"/>
        </w:numPr>
        <w:spacing w:after="110"/>
      </w:pPr>
      <w:r>
        <w:rPr>
          <w:sz w:val="21"/>
          <w:szCs w:val="21"/>
        </w:rPr>
        <w:t xml:space="preserve">Avoid major diet or supplement changes without medical advice if already on medication.</w:t>
      </w:r>
    </w:p>
    <w:p>
      <w:pPr>
        <w:pStyle w:val="ListParagraph"/>
        <w:numPr>
          <w:ilvl w:val="0"/>
          <w:numId w:val="2"/>
        </w:numPr>
        <w:spacing w:after="110"/>
      </w:pPr>
      <w:r>
        <w:rPr>
          <w:sz w:val="21"/>
          <w:szCs w:val="21"/>
        </w:rPr>
        <w:t xml:space="preserve">A coach should never claim they can "cure" a disease.</w:t>
      </w:r>
    </w:p>
    <w:p>
      <w:pPr>
        <w:pStyle w:val="ListParagraph"/>
        <w:numPr>
          <w:ilvl w:val="0"/>
          <w:numId w:val="2"/>
        </w:numPr>
        <w:spacing w:after="110"/>
      </w:pPr>
      <w:r>
        <w:rPr>
          <w:sz w:val="21"/>
          <w:szCs w:val="21"/>
        </w:rPr>
        <w:t xml:space="preserve">Setting this boundary protects both client safety and the coach's credibility.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A wellness coach's three core responsibilities are guiding the client, creating a practical plan, and referring to a doctor at the right time. The next chapter explores the different areas within wellness coaching.</w:t>
            </w:r>
          </w:p>
        </w:tc>
      </w:tr>
    </w:tbl>
    <w:p>
      <w:pPr>
        <w:sectPr>
          <w:footerReference w:type="default" r:id="rId23"/>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32"/>
          <w:szCs w:val="32"/>
        </w:rPr>
        <w:t xml:space="preserve">कोचिंग के अलग-अलग क्षेत्र</w:t>
      </w:r>
    </w:p>
    <w:p>
      <w:pPr>
        <w:jc w:val="center"/>
      </w:pPr>
      <w:r>
        <w:rPr>
          <w:b/>
          <w:bCs/>
          <w:i/>
          <w:iCs/>
          <w:color w:val="607D8B"/>
          <w:sz w:val="24"/>
          <w:szCs w:val="24"/>
        </w:rPr>
        <w:t xml:space="preserve">Different Areas of Wellness Coaching</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डाइट कोचिंग</w:t>
            </w:r>
          </w:p>
        </w:tc>
      </w:tr>
    </w:tbl>
    <w:p>
      <w:pPr>
        <w:spacing w:after="150"/>
      </w:pPr>
    </w:p>
    <w:p>
      <w:pPr>
        <w:pStyle w:val="ListParagraph"/>
        <w:numPr>
          <w:ilvl w:val="0"/>
          <w:numId w:val="2"/>
        </w:numPr>
        <w:spacing w:after="110"/>
      </w:pPr>
      <w:r>
        <w:rPr>
          <w:sz w:val="21"/>
          <w:szCs w:val="21"/>
        </w:rPr>
        <w:t xml:space="preserve">क्लाइंट की मौजूदा खाने की आदतों को समझना और ज़रूरी सुधार सुझाना।</w:t>
      </w:r>
    </w:p>
    <w:p>
      <w:pPr>
        <w:pStyle w:val="ListParagraph"/>
        <w:numPr>
          <w:ilvl w:val="0"/>
          <w:numId w:val="2"/>
        </w:numPr>
        <w:spacing w:after="110"/>
      </w:pPr>
      <w:r>
        <w:rPr>
          <w:sz w:val="21"/>
          <w:szCs w:val="21"/>
        </w:rPr>
        <w:t xml:space="preserve">शरीर के प्रकार (दोष) के अनुसार भोजन की सलाह देना।</w:t>
      </w:r>
    </w:p>
    <w:p>
      <w:pPr>
        <w:pStyle w:val="ListParagraph"/>
        <w:numPr>
          <w:ilvl w:val="0"/>
          <w:numId w:val="2"/>
        </w:numPr>
        <w:spacing w:after="110"/>
      </w:pPr>
      <w:r>
        <w:rPr>
          <w:sz w:val="21"/>
          <w:szCs w:val="21"/>
        </w:rPr>
        <w:t xml:space="preserve">संतुलित पोषण — प्रोटीन, विटामिन, मिनरल की बुनियादी जानकारी देना।</w:t>
      </w:r>
    </w:p>
    <w:p>
      <w:pPr>
        <w:pStyle w:val="ListParagraph"/>
        <w:numPr>
          <w:ilvl w:val="0"/>
          <w:numId w:val="2"/>
        </w:numPr>
        <w:spacing w:after="110"/>
      </w:pPr>
      <w:r>
        <w:rPr>
          <w:sz w:val="21"/>
          <w:szCs w:val="21"/>
        </w:rPr>
        <w:t xml:space="preserve">ओवर-डाइटिंग या क्रैश डाइट से बचने की सलाह देना।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लाइफस्टाइल और दिनचर्या कोचिंग</w:t>
            </w:r>
          </w:p>
        </w:tc>
      </w:tr>
    </w:tbl>
    <w:p>
      <w:pPr>
        <w:spacing w:after="150"/>
      </w:pPr>
    </w:p>
    <w:p>
      <w:pPr>
        <w:pStyle w:val="ListParagraph"/>
        <w:numPr>
          <w:ilvl w:val="0"/>
          <w:numId w:val="2"/>
        </w:numPr>
        <w:spacing w:after="110"/>
      </w:pPr>
      <w:r>
        <w:rPr>
          <w:sz w:val="21"/>
          <w:szCs w:val="21"/>
        </w:rPr>
        <w:t xml:space="preserve">सोने-जागने का सही समय तय करने में मदद करना।</w:t>
      </w:r>
    </w:p>
    <w:p>
      <w:pPr>
        <w:pStyle w:val="ListParagraph"/>
        <w:numPr>
          <w:ilvl w:val="0"/>
          <w:numId w:val="2"/>
        </w:numPr>
        <w:spacing w:after="110"/>
      </w:pPr>
      <w:r>
        <w:rPr>
          <w:sz w:val="21"/>
          <w:szCs w:val="21"/>
        </w:rPr>
        <w:t xml:space="preserve">रोज़ाना हल्की शारीरिक गतिविधि और योग शामिल करवाना।</w:t>
      </w:r>
    </w:p>
    <w:p>
      <w:pPr>
        <w:pStyle w:val="ListParagraph"/>
        <w:numPr>
          <w:ilvl w:val="0"/>
          <w:numId w:val="2"/>
        </w:numPr>
        <w:spacing w:after="110"/>
      </w:pPr>
      <w:r>
        <w:rPr>
          <w:sz w:val="21"/>
          <w:szCs w:val="21"/>
        </w:rPr>
        <w:t xml:space="preserve">मौसम के अनुसार दिनचर्या में बदलाव सुझाना (ऋतुचर्या)।</w:t>
      </w:r>
    </w:p>
    <w:p>
      <w:pPr>
        <w:pStyle w:val="ListParagraph"/>
        <w:numPr>
          <w:ilvl w:val="0"/>
          <w:numId w:val="2"/>
        </w:numPr>
        <w:spacing w:after="110"/>
      </w:pPr>
      <w:r>
        <w:rPr>
          <w:sz w:val="21"/>
          <w:szCs w:val="21"/>
        </w:rPr>
        <w:t xml:space="preserve">स्क्रीन टाइम और गलत आदतों को नियंत्रित करने में मदद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स्ट्रेस और मानसिक वेलनेस कोचिंग</w:t>
            </w:r>
          </w:p>
        </w:tc>
      </w:tr>
    </w:tbl>
    <w:p>
      <w:pPr>
        <w:spacing w:after="150"/>
      </w:pPr>
    </w:p>
    <w:p>
      <w:pPr>
        <w:pStyle w:val="ListParagraph"/>
        <w:numPr>
          <w:ilvl w:val="0"/>
          <w:numId w:val="2"/>
        </w:numPr>
        <w:spacing w:after="110"/>
      </w:pPr>
      <w:r>
        <w:rPr>
          <w:sz w:val="21"/>
          <w:szCs w:val="21"/>
        </w:rPr>
        <w:t xml:space="preserve">तनाव के लक्षणों को पहचानना और उनके कारणों पर बात करना।</w:t>
      </w:r>
    </w:p>
    <w:p>
      <w:pPr>
        <w:pStyle w:val="ListParagraph"/>
        <w:numPr>
          <w:ilvl w:val="0"/>
          <w:numId w:val="2"/>
        </w:numPr>
        <w:spacing w:after="110"/>
      </w:pPr>
      <w:r>
        <w:rPr>
          <w:sz w:val="21"/>
          <w:szCs w:val="21"/>
        </w:rPr>
        <w:t xml:space="preserve">प्राणायाम और ध्यान की सरल तकनीकें सिखाना।</w:t>
      </w:r>
    </w:p>
    <w:p>
      <w:pPr>
        <w:pStyle w:val="ListParagraph"/>
        <w:numPr>
          <w:ilvl w:val="0"/>
          <w:numId w:val="2"/>
        </w:numPr>
        <w:spacing w:after="110"/>
      </w:pPr>
      <w:r>
        <w:rPr>
          <w:sz w:val="21"/>
          <w:szCs w:val="21"/>
        </w:rPr>
        <w:t xml:space="preserve">काम और जीवन के बीच संतुलन बनाने में मदद करना।</w:t>
      </w:r>
    </w:p>
    <w:p>
      <w:pPr>
        <w:pStyle w:val="ListParagraph"/>
        <w:numPr>
          <w:ilvl w:val="0"/>
          <w:numId w:val="2"/>
        </w:numPr>
        <w:spacing w:after="110"/>
      </w:pPr>
      <w:r>
        <w:rPr>
          <w:sz w:val="21"/>
          <w:szCs w:val="21"/>
        </w:rPr>
        <w:t xml:space="preserve">गंभीर मानसिक समस्या दिखने पर तुरंत काउंसलर या डॉक्टर के पास भेजना।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हर्बल और सप्लीमेंट गाइडेंस — परिचय स्तर</w:t>
            </w:r>
          </w:p>
        </w:tc>
      </w:tr>
    </w:tbl>
    <w:p>
      <w:pPr>
        <w:spacing w:after="150"/>
      </w:pPr>
    </w:p>
    <w:p>
      <w:pPr>
        <w:pStyle w:val="ListParagraph"/>
        <w:numPr>
          <w:ilvl w:val="0"/>
          <w:numId w:val="2"/>
        </w:numPr>
        <w:spacing w:after="110"/>
      </w:pPr>
      <w:r>
        <w:rPr>
          <w:sz w:val="21"/>
          <w:szCs w:val="21"/>
        </w:rPr>
        <w:t xml:space="preserve">आम जड़ी-बूटियों (जैसे अश्वगंधा, त्रिफला) की सामान्य जानकारी देना।</w:t>
      </w:r>
    </w:p>
    <w:p>
      <w:pPr>
        <w:pStyle w:val="ListParagraph"/>
        <w:numPr>
          <w:ilvl w:val="0"/>
          <w:numId w:val="2"/>
        </w:numPr>
        <w:spacing w:after="110"/>
      </w:pPr>
      <w:r>
        <w:rPr>
          <w:sz w:val="21"/>
          <w:szCs w:val="21"/>
        </w:rPr>
        <w:t xml:space="preserve">सप्लीमेंट सुझाते समय हमेशा सुरक्षित मात्रा और गुणवत्ता का ध्यान रखना।</w:t>
      </w:r>
    </w:p>
    <w:p>
      <w:pPr>
        <w:pStyle w:val="ListParagraph"/>
        <w:numPr>
          <w:ilvl w:val="0"/>
          <w:numId w:val="2"/>
        </w:numPr>
        <w:spacing w:after="110"/>
      </w:pPr>
      <w:r>
        <w:rPr>
          <w:sz w:val="21"/>
          <w:szCs w:val="21"/>
        </w:rPr>
        <w:t xml:space="preserve">यह जानकारी दवा का विकल्प नहीं, बल्कि सहयोगी सहायता के रूप में देना।</w:t>
      </w:r>
    </w:p>
    <w:p>
      <w:pPr>
        <w:pStyle w:val="ListParagraph"/>
        <w:numPr>
          <w:ilvl w:val="0"/>
          <w:numId w:val="2"/>
        </w:numPr>
        <w:spacing w:after="110"/>
      </w:pPr>
      <w:r>
        <w:rPr>
          <w:sz w:val="21"/>
          <w:szCs w:val="21"/>
        </w:rPr>
        <w:t xml:space="preserve">विस्तृत जानकारी और सुरक्षा नियम आगे की किताब में दिए जाएंगे।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वेलनेस कोचिंग चार मुख्य क्षेत्रों में काम करती है — डाइट, दिनचर्या, मानसिक स्वास्थ्य और हर्बल गाइडेंस। अगले अध्याय में समझेंगे कि किस तरह के क्लाइंट कोच के पास आते हैं।</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Diet Coaching</w:t>
            </w:r>
          </w:p>
        </w:tc>
      </w:tr>
    </w:tbl>
    <w:p>
      <w:pPr>
        <w:spacing w:after="150"/>
      </w:pPr>
    </w:p>
    <w:p>
      <w:pPr>
        <w:pStyle w:val="ListParagraph"/>
        <w:numPr>
          <w:ilvl w:val="0"/>
          <w:numId w:val="2"/>
        </w:numPr>
        <w:spacing w:after="110"/>
      </w:pPr>
      <w:r>
        <w:rPr>
          <w:sz w:val="21"/>
          <w:szCs w:val="21"/>
        </w:rPr>
        <w:t xml:space="preserve">Understanding the client's current eating habits and suggesting improvements.</w:t>
      </w:r>
    </w:p>
    <w:p>
      <w:pPr>
        <w:pStyle w:val="ListParagraph"/>
        <w:numPr>
          <w:ilvl w:val="0"/>
          <w:numId w:val="2"/>
        </w:numPr>
        <w:spacing w:after="110"/>
      </w:pPr>
      <w:r>
        <w:rPr>
          <w:sz w:val="21"/>
          <w:szCs w:val="21"/>
        </w:rPr>
        <w:t xml:space="preserve">Recommending food choices based on the client's body type (dosha).</w:t>
      </w:r>
    </w:p>
    <w:p>
      <w:pPr>
        <w:pStyle w:val="ListParagraph"/>
        <w:numPr>
          <w:ilvl w:val="0"/>
          <w:numId w:val="2"/>
        </w:numPr>
        <w:spacing w:after="110"/>
      </w:pPr>
      <w:r>
        <w:rPr>
          <w:sz w:val="21"/>
          <w:szCs w:val="21"/>
        </w:rPr>
        <w:t xml:space="preserve">Providing basic knowledge of balanced nutrition — protein, vitamins, minerals.</w:t>
      </w:r>
    </w:p>
    <w:p>
      <w:pPr>
        <w:pStyle w:val="ListParagraph"/>
        <w:numPr>
          <w:ilvl w:val="0"/>
          <w:numId w:val="2"/>
        </w:numPr>
        <w:spacing w:after="110"/>
      </w:pPr>
      <w:r>
        <w:rPr>
          <w:sz w:val="21"/>
          <w:szCs w:val="21"/>
        </w:rPr>
        <w:t xml:space="preserve">Advising against over-dieting or crash diets.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Lifestyle and Routine Coaching</w:t>
            </w:r>
          </w:p>
        </w:tc>
      </w:tr>
    </w:tbl>
    <w:p>
      <w:pPr>
        <w:spacing w:after="150"/>
      </w:pPr>
    </w:p>
    <w:p>
      <w:pPr>
        <w:pStyle w:val="ListParagraph"/>
        <w:numPr>
          <w:ilvl w:val="0"/>
          <w:numId w:val="2"/>
        </w:numPr>
        <w:spacing w:after="110"/>
      </w:pPr>
      <w:r>
        <w:rPr>
          <w:sz w:val="21"/>
          <w:szCs w:val="21"/>
        </w:rPr>
        <w:t xml:space="preserve">Helping clients set the right sleep and wake times.</w:t>
      </w:r>
    </w:p>
    <w:p>
      <w:pPr>
        <w:pStyle w:val="ListParagraph"/>
        <w:numPr>
          <w:ilvl w:val="0"/>
          <w:numId w:val="2"/>
        </w:numPr>
        <w:spacing w:after="110"/>
      </w:pPr>
      <w:r>
        <w:rPr>
          <w:sz w:val="21"/>
          <w:szCs w:val="21"/>
        </w:rPr>
        <w:t xml:space="preserve">Encouraging daily light physical activity and yoga.</w:t>
      </w:r>
    </w:p>
    <w:p>
      <w:pPr>
        <w:pStyle w:val="ListParagraph"/>
        <w:numPr>
          <w:ilvl w:val="0"/>
          <w:numId w:val="2"/>
        </w:numPr>
        <w:spacing w:after="110"/>
      </w:pPr>
      <w:r>
        <w:rPr>
          <w:sz w:val="21"/>
          <w:szCs w:val="21"/>
        </w:rPr>
        <w:t xml:space="preserve">Suggesting seasonal adjustments to routine (Ritucharya).</w:t>
      </w:r>
    </w:p>
    <w:p>
      <w:pPr>
        <w:pStyle w:val="ListParagraph"/>
        <w:numPr>
          <w:ilvl w:val="0"/>
          <w:numId w:val="2"/>
        </w:numPr>
        <w:spacing w:after="110"/>
      </w:pPr>
      <w:r>
        <w:rPr>
          <w:sz w:val="21"/>
          <w:szCs w:val="21"/>
        </w:rPr>
        <w:t xml:space="preserve">Helping manage screen time and other unhealthy habits.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Stress and Mental Wellness Coaching</w:t>
            </w:r>
          </w:p>
        </w:tc>
      </w:tr>
    </w:tbl>
    <w:p>
      <w:pPr>
        <w:spacing w:after="150"/>
      </w:pPr>
    </w:p>
    <w:p>
      <w:pPr>
        <w:pStyle w:val="ListParagraph"/>
        <w:numPr>
          <w:ilvl w:val="0"/>
          <w:numId w:val="2"/>
        </w:numPr>
        <w:spacing w:after="110"/>
      </w:pPr>
      <w:r>
        <w:rPr>
          <w:sz w:val="21"/>
          <w:szCs w:val="21"/>
        </w:rPr>
        <w:t xml:space="preserve">Recognizing signs of stress and discussing their underlying causes.</w:t>
      </w:r>
    </w:p>
    <w:p>
      <w:pPr>
        <w:pStyle w:val="ListParagraph"/>
        <w:numPr>
          <w:ilvl w:val="0"/>
          <w:numId w:val="2"/>
        </w:numPr>
        <w:spacing w:after="110"/>
      </w:pPr>
      <w:r>
        <w:rPr>
          <w:sz w:val="21"/>
          <w:szCs w:val="21"/>
        </w:rPr>
        <w:t xml:space="preserve">Teaching simple breathing exercises (Pranayama) and meditation techniques.</w:t>
      </w:r>
    </w:p>
    <w:p>
      <w:pPr>
        <w:pStyle w:val="ListParagraph"/>
        <w:numPr>
          <w:ilvl w:val="0"/>
          <w:numId w:val="2"/>
        </w:numPr>
        <w:spacing w:after="110"/>
      </w:pPr>
      <w:r>
        <w:rPr>
          <w:sz w:val="21"/>
          <w:szCs w:val="21"/>
        </w:rPr>
        <w:t xml:space="preserve">Helping clients build a healthy work-life balance.</w:t>
      </w:r>
    </w:p>
    <w:p>
      <w:pPr>
        <w:pStyle w:val="ListParagraph"/>
        <w:numPr>
          <w:ilvl w:val="0"/>
          <w:numId w:val="2"/>
        </w:numPr>
        <w:spacing w:after="110"/>
      </w:pPr>
      <w:r>
        <w:rPr>
          <w:sz w:val="21"/>
          <w:szCs w:val="21"/>
        </w:rPr>
        <w:t xml:space="preserve">Referring to a counselor or doctor immediately if a serious issue appears.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Herbal and Supplement Guidance — Introductory Level</w:t>
            </w:r>
          </w:p>
        </w:tc>
      </w:tr>
    </w:tbl>
    <w:p>
      <w:pPr>
        <w:spacing w:after="150"/>
      </w:pPr>
    </w:p>
    <w:p>
      <w:pPr>
        <w:pStyle w:val="ListParagraph"/>
        <w:numPr>
          <w:ilvl w:val="0"/>
          <w:numId w:val="2"/>
        </w:numPr>
        <w:spacing w:after="110"/>
      </w:pPr>
      <w:r>
        <w:rPr>
          <w:sz w:val="21"/>
          <w:szCs w:val="21"/>
        </w:rPr>
        <w:t xml:space="preserve">Providing general information about common herbs (Ashwagandha, Triphala).</w:t>
      </w:r>
    </w:p>
    <w:p>
      <w:pPr>
        <w:pStyle w:val="ListParagraph"/>
        <w:numPr>
          <w:ilvl w:val="0"/>
          <w:numId w:val="2"/>
        </w:numPr>
        <w:spacing w:after="110"/>
      </w:pPr>
      <w:r>
        <w:rPr>
          <w:sz w:val="21"/>
          <w:szCs w:val="21"/>
        </w:rPr>
        <w:t xml:space="preserve">Always keeping safe dosage and quality in mind when suggesting supplements.</w:t>
      </w:r>
    </w:p>
    <w:p>
      <w:pPr>
        <w:pStyle w:val="ListParagraph"/>
        <w:numPr>
          <w:ilvl w:val="0"/>
          <w:numId w:val="2"/>
        </w:numPr>
        <w:spacing w:after="110"/>
      </w:pPr>
      <w:r>
        <w:rPr>
          <w:sz w:val="21"/>
          <w:szCs w:val="21"/>
        </w:rPr>
        <w:t xml:space="preserve">Presenting this as supportive help, not a replacement for medication.</w:t>
      </w:r>
    </w:p>
    <w:p>
      <w:pPr>
        <w:pStyle w:val="ListParagraph"/>
        <w:numPr>
          <w:ilvl w:val="0"/>
          <w:numId w:val="2"/>
        </w:numPr>
        <w:spacing w:after="110"/>
      </w:pPr>
      <w:r>
        <w:rPr>
          <w:sz w:val="21"/>
          <w:szCs w:val="21"/>
        </w:rPr>
        <w:t xml:space="preserve">Detailed guidance and safety rules will be covered in a dedicated book.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Wellness coaching operates across four core areas — diet, routine, mental wellness, and herbal guidance. The next chapter explores the types of clients a coach typically works with.</w:t>
            </w:r>
          </w:p>
        </w:tc>
      </w:tr>
    </w:tbl>
    <w:p>
      <w:pPr>
        <w:sectPr>
          <w:footerReference w:type="default" r:id="rId26"/>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32"/>
          <w:szCs w:val="32"/>
        </w:rPr>
        <w:t xml:space="preserve">क्लाइंट कौन होते हैं</w:t>
      </w:r>
    </w:p>
    <w:p>
      <w:pPr>
        <w:jc w:val="center"/>
      </w:pPr>
      <w:r>
        <w:rPr>
          <w:b/>
          <w:bCs/>
          <w:i/>
          <w:iCs/>
          <w:color w:val="607D8B"/>
          <w:sz w:val="24"/>
          <w:szCs w:val="24"/>
        </w:rPr>
        <w:t xml:space="preserve">Who Are the Clients</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लाइफस्टाइल डिजीज़ वाले क्लाइंट</w:t>
            </w:r>
          </w:p>
        </w:tc>
      </w:tr>
    </w:tbl>
    <w:p>
      <w:pPr>
        <w:spacing w:after="150"/>
      </w:pPr>
    </w:p>
    <w:p>
      <w:pPr>
        <w:pStyle w:val="ListParagraph"/>
        <w:numPr>
          <w:ilvl w:val="0"/>
          <w:numId w:val="2"/>
        </w:numPr>
        <w:spacing w:after="110"/>
      </w:pPr>
      <w:r>
        <w:rPr>
          <w:sz w:val="21"/>
          <w:szCs w:val="21"/>
        </w:rPr>
        <w:t xml:space="preserve">डायबिटीज़, हाई ब्लड प्रेशर, मोटापे जैसी समस्याओं से जूझ रहे लोग।</w:t>
      </w:r>
    </w:p>
    <w:p>
      <w:pPr>
        <w:pStyle w:val="ListParagraph"/>
        <w:numPr>
          <w:ilvl w:val="0"/>
          <w:numId w:val="2"/>
        </w:numPr>
        <w:spacing w:after="110"/>
      </w:pPr>
      <w:r>
        <w:rPr>
          <w:sz w:val="21"/>
          <w:szCs w:val="21"/>
        </w:rPr>
        <w:t xml:space="preserve">यह अक्सर डॉक्टर के इलाज के साथ-साथ जीवनशैली में सुधार भी चाहते हैं।</w:t>
      </w:r>
    </w:p>
    <w:p>
      <w:pPr>
        <w:pStyle w:val="ListParagraph"/>
        <w:numPr>
          <w:ilvl w:val="0"/>
          <w:numId w:val="2"/>
        </w:numPr>
        <w:spacing w:after="110"/>
      </w:pPr>
      <w:r>
        <w:rPr>
          <w:sz w:val="21"/>
          <w:szCs w:val="21"/>
        </w:rPr>
        <w:t xml:space="preserve">डॉक्टर की सलाह का सम्मान करना और उसी के अनुरूप योजना बनाना ज़रूरी है।</w:t>
      </w:r>
    </w:p>
    <w:p>
      <w:pPr>
        <w:pStyle w:val="ListParagraph"/>
        <w:numPr>
          <w:ilvl w:val="0"/>
          <w:numId w:val="2"/>
        </w:numPr>
        <w:spacing w:after="110"/>
      </w:pPr>
      <w:r>
        <w:rPr>
          <w:sz w:val="21"/>
          <w:szCs w:val="21"/>
        </w:rPr>
        <w:t xml:space="preserve">इन्हें धीरे-धीरे, टिकाऊ बदलाव की ओर ले जाना चाहिए, जल्दबाज़ी में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स्ट्रेस और बर्नआउट वाले क्लाइंट</w:t>
            </w:r>
          </w:p>
        </w:tc>
      </w:tr>
    </w:tbl>
    <w:p>
      <w:pPr>
        <w:spacing w:after="150"/>
      </w:pPr>
    </w:p>
    <w:p>
      <w:pPr>
        <w:pStyle w:val="ListParagraph"/>
        <w:numPr>
          <w:ilvl w:val="0"/>
          <w:numId w:val="2"/>
        </w:numPr>
        <w:spacing w:after="110"/>
      </w:pPr>
      <w:r>
        <w:rPr>
          <w:sz w:val="21"/>
          <w:szCs w:val="21"/>
        </w:rPr>
        <w:t xml:space="preserve">काम के दबाव, नींद की कमी और थकान से जूझ रहे प्रोफेशनल्स।</w:t>
      </w:r>
    </w:p>
    <w:p>
      <w:pPr>
        <w:pStyle w:val="ListParagraph"/>
        <w:numPr>
          <w:ilvl w:val="0"/>
          <w:numId w:val="2"/>
        </w:numPr>
        <w:spacing w:after="110"/>
      </w:pPr>
      <w:r>
        <w:rPr>
          <w:sz w:val="21"/>
          <w:szCs w:val="21"/>
        </w:rPr>
        <w:t xml:space="preserve">इन्हें अक्सर आराम, संतुलन और सरल दिनचर्या की सबसे ज़्यादा ज़रूरत होती है।</w:t>
      </w:r>
    </w:p>
    <w:p>
      <w:pPr>
        <w:pStyle w:val="ListParagraph"/>
        <w:numPr>
          <w:ilvl w:val="0"/>
          <w:numId w:val="2"/>
        </w:numPr>
        <w:spacing w:after="110"/>
      </w:pPr>
      <w:r>
        <w:rPr>
          <w:sz w:val="21"/>
          <w:szCs w:val="21"/>
        </w:rPr>
        <w:t xml:space="preserve">तनाव प्रबंधन तकनीकें (जैसे प्राणायाम) इनके लिए खास तौर पर कारगर होती हैं।</w:t>
      </w:r>
    </w:p>
    <w:p>
      <w:pPr>
        <w:pStyle w:val="ListParagraph"/>
        <w:numPr>
          <w:ilvl w:val="0"/>
          <w:numId w:val="2"/>
        </w:numPr>
        <w:spacing w:after="110"/>
      </w:pPr>
      <w:r>
        <w:rPr>
          <w:sz w:val="21"/>
          <w:szCs w:val="21"/>
        </w:rPr>
        <w:t xml:space="preserve">लक्षण गंभीर हों तो तुरंत विशेषज्ञ के पास भेजना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सामान्य वेलनेस और रोकथाम चाहने वाले क्लाइंट</w:t>
            </w:r>
          </w:p>
        </w:tc>
      </w:tr>
    </w:tbl>
    <w:p>
      <w:pPr>
        <w:spacing w:after="150"/>
      </w:pPr>
    </w:p>
    <w:p>
      <w:pPr>
        <w:pStyle w:val="ListParagraph"/>
        <w:numPr>
          <w:ilvl w:val="0"/>
          <w:numId w:val="2"/>
        </w:numPr>
        <w:spacing w:after="110"/>
      </w:pPr>
      <w:r>
        <w:rPr>
          <w:sz w:val="21"/>
          <w:szCs w:val="21"/>
        </w:rPr>
        <w:t xml:space="preserve">यह क्लाइंट फिलहाल स्वस्थ होते हैं, लेकिन भविष्य में बीमारियों से बचना चाहते हैं।</w:t>
      </w:r>
    </w:p>
    <w:p>
      <w:pPr>
        <w:pStyle w:val="ListParagraph"/>
        <w:numPr>
          <w:ilvl w:val="0"/>
          <w:numId w:val="2"/>
        </w:numPr>
        <w:spacing w:after="110"/>
      </w:pPr>
      <w:r>
        <w:rPr>
          <w:sz w:val="21"/>
          <w:szCs w:val="21"/>
        </w:rPr>
        <w:t xml:space="preserve">इन्हें अपनी सेहत को लेकर जागरूक रहने और अच्छी आदतें बनाए रखने में मदद चाहिए।</w:t>
      </w:r>
    </w:p>
    <w:p>
      <w:pPr>
        <w:pStyle w:val="ListParagraph"/>
        <w:numPr>
          <w:ilvl w:val="0"/>
          <w:numId w:val="2"/>
        </w:numPr>
        <w:spacing w:after="110"/>
      </w:pPr>
      <w:r>
        <w:rPr>
          <w:sz w:val="21"/>
          <w:szCs w:val="21"/>
        </w:rPr>
        <w:t xml:space="preserve">इनके साथ काम करना अक्सर आसान होता है, क्योंकि यह पहले से प्रेरित होते हैं।</w:t>
      </w:r>
    </w:p>
    <w:p>
      <w:pPr>
        <w:pStyle w:val="ListParagraph"/>
        <w:numPr>
          <w:ilvl w:val="0"/>
          <w:numId w:val="2"/>
        </w:numPr>
        <w:spacing w:after="110"/>
      </w:pPr>
      <w:r>
        <w:rPr>
          <w:sz w:val="21"/>
          <w:szCs w:val="21"/>
        </w:rPr>
        <w:t xml:space="preserve">यह कोच के लिए दीर्घकालिक और भरोसेमंद संबंध बनाने का अच्छा अवसर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वेलनेस कोच के पास मुख्यतः तीन तरह के क्लाइंट आते हैं — बीमारी वाले, तनावग्रस्त, और रोकथाम चाहने वाले। हर प्रकार के लिए अलग दृष्टिकोण ज़रूरी है। अगले अध्याय में एक सफल कोच के गुणों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Clients with Lifestyle Diseases</w:t>
            </w:r>
          </w:p>
        </w:tc>
      </w:tr>
    </w:tbl>
    <w:p>
      <w:pPr>
        <w:spacing w:after="150"/>
      </w:pPr>
    </w:p>
    <w:p>
      <w:pPr>
        <w:pStyle w:val="ListParagraph"/>
        <w:numPr>
          <w:ilvl w:val="0"/>
          <w:numId w:val="2"/>
        </w:numPr>
        <w:spacing w:after="110"/>
      </w:pPr>
      <w:r>
        <w:rPr>
          <w:sz w:val="21"/>
          <w:szCs w:val="21"/>
        </w:rPr>
        <w:t xml:space="preserve">People struggling with issues like diabetes, high blood pressure, and obesity.</w:t>
      </w:r>
    </w:p>
    <w:p>
      <w:pPr>
        <w:pStyle w:val="ListParagraph"/>
        <w:numPr>
          <w:ilvl w:val="0"/>
          <w:numId w:val="2"/>
        </w:numPr>
        <w:spacing w:after="110"/>
      </w:pPr>
      <w:r>
        <w:rPr>
          <w:sz w:val="21"/>
          <w:szCs w:val="21"/>
        </w:rPr>
        <w:t xml:space="preserve">They often want lifestyle improvement alongside their ongoing medical treatment.</w:t>
      </w:r>
    </w:p>
    <w:p>
      <w:pPr>
        <w:pStyle w:val="ListParagraph"/>
        <w:numPr>
          <w:ilvl w:val="0"/>
          <w:numId w:val="2"/>
        </w:numPr>
        <w:spacing w:after="110"/>
      </w:pPr>
      <w:r>
        <w:rPr>
          <w:sz w:val="21"/>
          <w:szCs w:val="21"/>
        </w:rPr>
        <w:t xml:space="preserve">It's essential to respect their doctor's advice and build a plan aligned with it.</w:t>
      </w:r>
    </w:p>
    <w:p>
      <w:pPr>
        <w:pStyle w:val="ListParagraph"/>
        <w:numPr>
          <w:ilvl w:val="0"/>
          <w:numId w:val="2"/>
        </w:numPr>
        <w:spacing w:after="110"/>
      </w:pPr>
      <w:r>
        <w:rPr>
          <w:sz w:val="21"/>
          <w:szCs w:val="21"/>
        </w:rPr>
        <w:t xml:space="preserve">They should be guided toward gradual, sustainable change — not rushed results.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Clients with Stress and Burnout</w:t>
            </w:r>
          </w:p>
        </w:tc>
      </w:tr>
    </w:tbl>
    <w:p>
      <w:pPr>
        <w:spacing w:after="150"/>
      </w:pPr>
    </w:p>
    <w:p>
      <w:pPr>
        <w:pStyle w:val="ListParagraph"/>
        <w:numPr>
          <w:ilvl w:val="0"/>
          <w:numId w:val="2"/>
        </w:numPr>
        <w:spacing w:after="110"/>
      </w:pPr>
      <w:r>
        <w:rPr>
          <w:sz w:val="21"/>
          <w:szCs w:val="21"/>
        </w:rPr>
        <w:t xml:space="preserve">Professionals struggling with work pressure, lack of sleep, and fatigue.</w:t>
      </w:r>
    </w:p>
    <w:p>
      <w:pPr>
        <w:pStyle w:val="ListParagraph"/>
        <w:numPr>
          <w:ilvl w:val="0"/>
          <w:numId w:val="2"/>
        </w:numPr>
        <w:spacing w:after="110"/>
      </w:pPr>
      <w:r>
        <w:rPr>
          <w:sz w:val="21"/>
          <w:szCs w:val="21"/>
        </w:rPr>
        <w:t xml:space="preserve">These clients often need rest, balance, and a simplified daily routine the most.</w:t>
      </w:r>
    </w:p>
    <w:p>
      <w:pPr>
        <w:pStyle w:val="ListParagraph"/>
        <w:numPr>
          <w:ilvl w:val="0"/>
          <w:numId w:val="2"/>
        </w:numPr>
        <w:spacing w:after="110"/>
      </w:pPr>
      <w:r>
        <w:rPr>
          <w:sz w:val="21"/>
          <w:szCs w:val="21"/>
        </w:rPr>
        <w:t xml:space="preserve">Stress management techniques (like Pranayama) tend to work especially well for them.</w:t>
      </w:r>
    </w:p>
    <w:p>
      <w:pPr>
        <w:pStyle w:val="ListParagraph"/>
        <w:numPr>
          <w:ilvl w:val="0"/>
          <w:numId w:val="2"/>
        </w:numPr>
        <w:spacing w:after="110"/>
      </w:pPr>
      <w:r>
        <w:rPr>
          <w:sz w:val="21"/>
          <w:szCs w:val="21"/>
        </w:rPr>
        <w:t xml:space="preserve">If symptoms are severe, immediate referral to a specialist is essential.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Clients Seeking General Wellness and Prevention</w:t>
            </w:r>
          </w:p>
        </w:tc>
      </w:tr>
    </w:tbl>
    <w:p>
      <w:pPr>
        <w:spacing w:after="150"/>
      </w:pPr>
    </w:p>
    <w:p>
      <w:pPr>
        <w:pStyle w:val="ListParagraph"/>
        <w:numPr>
          <w:ilvl w:val="0"/>
          <w:numId w:val="2"/>
        </w:numPr>
        <w:spacing w:after="110"/>
      </w:pPr>
      <w:r>
        <w:rPr>
          <w:sz w:val="21"/>
          <w:szCs w:val="21"/>
        </w:rPr>
        <w:t xml:space="preserve">These clients are currently healthy but want to prevent future illness.</w:t>
      </w:r>
    </w:p>
    <w:p>
      <w:pPr>
        <w:pStyle w:val="ListParagraph"/>
        <w:numPr>
          <w:ilvl w:val="0"/>
          <w:numId w:val="2"/>
        </w:numPr>
        <w:spacing w:after="110"/>
      </w:pPr>
      <w:r>
        <w:rPr>
          <w:sz w:val="21"/>
          <w:szCs w:val="21"/>
        </w:rPr>
        <w:t xml:space="preserve">They need help staying aware of their health and maintaining good habits.</w:t>
      </w:r>
    </w:p>
    <w:p>
      <w:pPr>
        <w:pStyle w:val="ListParagraph"/>
        <w:numPr>
          <w:ilvl w:val="0"/>
          <w:numId w:val="2"/>
        </w:numPr>
        <w:spacing w:after="110"/>
      </w:pPr>
      <w:r>
        <w:rPr>
          <w:sz w:val="21"/>
          <w:szCs w:val="21"/>
        </w:rPr>
        <w:t xml:space="preserve">Working with them is often easier, since they tend to already be motivated.</w:t>
      </w:r>
    </w:p>
    <w:p>
      <w:pPr>
        <w:pStyle w:val="ListParagraph"/>
        <w:numPr>
          <w:ilvl w:val="0"/>
          <w:numId w:val="2"/>
        </w:numPr>
        <w:spacing w:after="110"/>
      </w:pPr>
      <w:r>
        <w:rPr>
          <w:sz w:val="21"/>
          <w:szCs w:val="21"/>
        </w:rPr>
        <w:t xml:space="preserve">They offer a great opportunity for coaches to build long-term, trust-based relationships.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A wellness coach typically works with three types of clients — those managing disease, those facing stress, and those seeking prevention. Each type requires a different approach. The next chapter explores the qualities of a successful wellness coach.</w:t>
            </w:r>
          </w:p>
        </w:tc>
      </w:tr>
    </w:tbl>
    <w:p>
      <w:pPr>
        <w:sectPr>
          <w:footerReference w:type="default" r:id="rId29"/>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32"/>
          <w:szCs w:val="32"/>
        </w:rPr>
        <w:t xml:space="preserve">एक सफल वेलनेस कोच के गुण</w:t>
      </w:r>
    </w:p>
    <w:p>
      <w:pPr>
        <w:jc w:val="center"/>
      </w:pPr>
      <w:r>
        <w:rPr>
          <w:b/>
          <w:bCs/>
          <w:i/>
          <w:iCs/>
          <w:color w:val="607D8B"/>
          <w:sz w:val="24"/>
          <w:szCs w:val="24"/>
        </w:rPr>
        <w:t xml:space="preserve">Qualities of a Successful Wellness Coach</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धैर्य और सुनने की कला</w:t>
            </w:r>
          </w:p>
        </w:tc>
      </w:tr>
    </w:tbl>
    <w:p>
      <w:pPr>
        <w:spacing w:after="150"/>
      </w:pPr>
    </w:p>
    <w:p>
      <w:pPr>
        <w:pStyle w:val="ListParagraph"/>
        <w:numPr>
          <w:ilvl w:val="0"/>
          <w:numId w:val="2"/>
        </w:numPr>
        <w:spacing w:after="110"/>
      </w:pPr>
      <w:r>
        <w:rPr>
          <w:sz w:val="21"/>
          <w:szCs w:val="21"/>
        </w:rPr>
        <w:t xml:space="preserve">हर क्लाइंट की समस्या और गति अलग होती है — जल्दबाज़ी नुकसान पहुंचा सकती है।</w:t>
      </w:r>
    </w:p>
    <w:p>
      <w:pPr>
        <w:pStyle w:val="ListParagraph"/>
        <w:numPr>
          <w:ilvl w:val="0"/>
          <w:numId w:val="2"/>
        </w:numPr>
        <w:spacing w:after="110"/>
      </w:pPr>
      <w:r>
        <w:rPr>
          <w:sz w:val="21"/>
          <w:szCs w:val="21"/>
        </w:rPr>
        <w:t xml:space="preserve">क्लाइंट को बिना टोके पूरी बात सुनना, ताकि वह सहज महसूस करे।</w:t>
      </w:r>
    </w:p>
    <w:p>
      <w:pPr>
        <w:pStyle w:val="ListParagraph"/>
        <w:numPr>
          <w:ilvl w:val="0"/>
          <w:numId w:val="2"/>
        </w:numPr>
        <w:spacing w:after="110"/>
      </w:pPr>
      <w:r>
        <w:rPr>
          <w:sz w:val="21"/>
          <w:szCs w:val="21"/>
        </w:rPr>
        <w:t xml:space="preserve">सिर्फ शब्द नहीं, बल्कि क्लाइंट की भावनाओं को भी समझना।</w:t>
      </w:r>
    </w:p>
    <w:p>
      <w:pPr>
        <w:pStyle w:val="ListParagraph"/>
        <w:numPr>
          <w:ilvl w:val="0"/>
          <w:numId w:val="2"/>
        </w:numPr>
        <w:spacing w:after="110"/>
      </w:pPr>
      <w:r>
        <w:rPr>
          <w:sz w:val="21"/>
          <w:szCs w:val="21"/>
        </w:rPr>
        <w:t xml:space="preserve">धैर्य से काम लेने पर ही लंबे समय तक टिकने वाला बदलाव संभव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निरंतर सीखने की आदत</w:t>
            </w:r>
          </w:p>
        </w:tc>
      </w:tr>
    </w:tbl>
    <w:p>
      <w:pPr>
        <w:spacing w:after="150"/>
      </w:pPr>
    </w:p>
    <w:p>
      <w:pPr>
        <w:pStyle w:val="ListParagraph"/>
        <w:numPr>
          <w:ilvl w:val="0"/>
          <w:numId w:val="2"/>
        </w:numPr>
        <w:spacing w:after="110"/>
      </w:pPr>
      <w:r>
        <w:rPr>
          <w:sz w:val="21"/>
          <w:szCs w:val="21"/>
        </w:rPr>
        <w:t xml:space="preserve">स्वास्थ्य और पोषण से जुड़ी जानकारी लगातार बदलती और अपडेट होती रहती है।</w:t>
      </w:r>
    </w:p>
    <w:p>
      <w:pPr>
        <w:pStyle w:val="ListParagraph"/>
        <w:numPr>
          <w:ilvl w:val="0"/>
          <w:numId w:val="2"/>
        </w:numPr>
        <w:spacing w:after="110"/>
      </w:pPr>
      <w:r>
        <w:rPr>
          <w:sz w:val="21"/>
          <w:szCs w:val="21"/>
        </w:rPr>
        <w:t xml:space="preserve">नई रिसर्च, तकनीकें और तरीके सीखते रहना एक अच्छे कोच की पहचान है।</w:t>
      </w:r>
    </w:p>
    <w:p>
      <w:pPr>
        <w:pStyle w:val="ListParagraph"/>
        <w:numPr>
          <w:ilvl w:val="0"/>
          <w:numId w:val="2"/>
        </w:numPr>
        <w:spacing w:after="110"/>
      </w:pPr>
      <w:r>
        <w:rPr>
          <w:sz w:val="21"/>
          <w:szCs w:val="21"/>
        </w:rPr>
        <w:t xml:space="preserve">सिर्फ किताबी ज्ञान नहीं, बल्कि हर क्लाइंट के अनुभव से भी सीखना चाहिए।</w:t>
      </w:r>
    </w:p>
    <w:p>
      <w:pPr>
        <w:pStyle w:val="ListParagraph"/>
        <w:numPr>
          <w:ilvl w:val="0"/>
          <w:numId w:val="2"/>
        </w:numPr>
        <w:spacing w:after="110"/>
      </w:pPr>
      <w:r>
        <w:rPr>
          <w:sz w:val="21"/>
          <w:szCs w:val="21"/>
        </w:rPr>
        <w:t xml:space="preserve">अपनी सीमाओं को पहचानना और जहां ज़रूरत हो वहां आगे की पढ़ाई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भरोसा और विश्वसनीयता</w:t>
            </w:r>
          </w:p>
        </w:tc>
      </w:tr>
    </w:tbl>
    <w:p>
      <w:pPr>
        <w:spacing w:after="150"/>
      </w:pPr>
    </w:p>
    <w:p>
      <w:pPr>
        <w:pStyle w:val="ListParagraph"/>
        <w:numPr>
          <w:ilvl w:val="0"/>
          <w:numId w:val="2"/>
        </w:numPr>
        <w:spacing w:after="110"/>
      </w:pPr>
      <w:r>
        <w:rPr>
          <w:sz w:val="21"/>
          <w:szCs w:val="21"/>
        </w:rPr>
        <w:t xml:space="preserve">क्लाइंट की जानकारी को गोपनीय रखना और उसका सम्मान करना।</w:t>
      </w:r>
    </w:p>
    <w:p>
      <w:pPr>
        <w:pStyle w:val="ListParagraph"/>
        <w:numPr>
          <w:ilvl w:val="0"/>
          <w:numId w:val="2"/>
        </w:numPr>
        <w:spacing w:after="110"/>
      </w:pPr>
      <w:r>
        <w:rPr>
          <w:sz w:val="21"/>
          <w:szCs w:val="21"/>
        </w:rPr>
        <w:t xml:space="preserve">जो वादा करें, उसे निभाना — भरोसा धीरे-धीरे बनता है।</w:t>
      </w:r>
    </w:p>
    <w:p>
      <w:pPr>
        <w:pStyle w:val="ListParagraph"/>
        <w:numPr>
          <w:ilvl w:val="0"/>
          <w:numId w:val="2"/>
        </w:numPr>
        <w:spacing w:after="110"/>
      </w:pPr>
      <w:r>
        <w:rPr>
          <w:sz w:val="21"/>
          <w:szCs w:val="21"/>
        </w:rPr>
        <w:t xml:space="preserve">कभी भी झूठे दावे या जल्दी परिणाम का वादा न करना।</w:t>
      </w:r>
    </w:p>
    <w:p>
      <w:pPr>
        <w:pStyle w:val="ListParagraph"/>
        <w:numPr>
          <w:ilvl w:val="0"/>
          <w:numId w:val="2"/>
        </w:numPr>
        <w:spacing w:after="110"/>
      </w:pPr>
      <w:r>
        <w:rPr>
          <w:sz w:val="21"/>
          <w:szCs w:val="21"/>
        </w:rPr>
        <w:t xml:space="preserve">ईमानदारी और पारदर्शिता से ही कोच की लंबी और सफल प्रैक्टिस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एक सफल वेलनेस कोच में धैर्य, निरंतर सीखने की भावना और भरोसेमंदता — यह तीन गुण सबसे ज़्यादा मायने रखते हैं। अगले और आखिरी अध्याय में इस कोर्स के आगे के रास्ते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Patience and Listening Skills</w:t>
            </w:r>
          </w:p>
        </w:tc>
      </w:tr>
    </w:tbl>
    <w:p>
      <w:pPr>
        <w:spacing w:after="150"/>
      </w:pPr>
    </w:p>
    <w:p>
      <w:pPr>
        <w:pStyle w:val="ListParagraph"/>
        <w:numPr>
          <w:ilvl w:val="0"/>
          <w:numId w:val="2"/>
        </w:numPr>
        <w:spacing w:after="110"/>
      </w:pPr>
      <w:r>
        <w:rPr>
          <w:sz w:val="21"/>
          <w:szCs w:val="21"/>
        </w:rPr>
        <w:t xml:space="preserve">Every client's problem and pace is different — rushing can do more harm than good.</w:t>
      </w:r>
    </w:p>
    <w:p>
      <w:pPr>
        <w:pStyle w:val="ListParagraph"/>
        <w:numPr>
          <w:ilvl w:val="0"/>
          <w:numId w:val="2"/>
        </w:numPr>
        <w:spacing w:after="110"/>
      </w:pPr>
      <w:r>
        <w:rPr>
          <w:sz w:val="21"/>
          <w:szCs w:val="21"/>
        </w:rPr>
        <w:t xml:space="preserve">Listening to the client fully without interrupting, so they feel comfortable.</w:t>
      </w:r>
    </w:p>
    <w:p>
      <w:pPr>
        <w:pStyle w:val="ListParagraph"/>
        <w:numPr>
          <w:ilvl w:val="0"/>
          <w:numId w:val="2"/>
        </w:numPr>
        <w:spacing w:after="110"/>
      </w:pPr>
      <w:r>
        <w:rPr>
          <w:sz w:val="21"/>
          <w:szCs w:val="21"/>
        </w:rPr>
        <w:t xml:space="preserve">Understanding not just the words but the emotions behind them.</w:t>
      </w:r>
    </w:p>
    <w:p>
      <w:pPr>
        <w:pStyle w:val="ListParagraph"/>
        <w:numPr>
          <w:ilvl w:val="0"/>
          <w:numId w:val="2"/>
        </w:numPr>
        <w:spacing w:after="110"/>
      </w:pPr>
      <w:r>
        <w:rPr>
          <w:sz w:val="21"/>
          <w:szCs w:val="21"/>
        </w:rPr>
        <w:t xml:space="preserve">Lasting change is only possible when a coach works with patience.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A Habit of Continuous Learning</w:t>
            </w:r>
          </w:p>
        </w:tc>
      </w:tr>
    </w:tbl>
    <w:p>
      <w:pPr>
        <w:spacing w:after="150"/>
      </w:pPr>
    </w:p>
    <w:p>
      <w:pPr>
        <w:pStyle w:val="ListParagraph"/>
        <w:numPr>
          <w:ilvl w:val="0"/>
          <w:numId w:val="2"/>
        </w:numPr>
        <w:spacing w:after="110"/>
      </w:pPr>
      <w:r>
        <w:rPr>
          <w:sz w:val="21"/>
          <w:szCs w:val="21"/>
        </w:rPr>
        <w:t xml:space="preserve">Knowledge about health and nutrition keeps evolving and updating constantly.</w:t>
      </w:r>
    </w:p>
    <w:p>
      <w:pPr>
        <w:pStyle w:val="ListParagraph"/>
        <w:numPr>
          <w:ilvl w:val="0"/>
          <w:numId w:val="2"/>
        </w:numPr>
        <w:spacing w:after="110"/>
      </w:pPr>
      <w:r>
        <w:rPr>
          <w:sz w:val="21"/>
          <w:szCs w:val="21"/>
        </w:rPr>
        <w:t xml:space="preserve">Continuously learning new research, techniques, and methods defines a good coach.</w:t>
      </w:r>
    </w:p>
    <w:p>
      <w:pPr>
        <w:pStyle w:val="ListParagraph"/>
        <w:numPr>
          <w:ilvl w:val="0"/>
          <w:numId w:val="2"/>
        </w:numPr>
        <w:spacing w:after="110"/>
      </w:pPr>
      <w:r>
        <w:rPr>
          <w:sz w:val="21"/>
          <w:szCs w:val="21"/>
        </w:rPr>
        <w:t xml:space="preserve">Learning shouldn't be limited to books — every client's experience teaches something too.</w:t>
      </w:r>
    </w:p>
    <w:p>
      <w:pPr>
        <w:pStyle w:val="ListParagraph"/>
        <w:numPr>
          <w:ilvl w:val="0"/>
          <w:numId w:val="2"/>
        </w:numPr>
        <w:spacing w:after="110"/>
      </w:pPr>
      <w:r>
        <w:rPr>
          <w:sz w:val="21"/>
          <w:szCs w:val="21"/>
        </w:rPr>
        <w:t xml:space="preserve">Recognizing one's own limitations and pursuing further study where needed.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Trust and Credibility</w:t>
            </w:r>
          </w:p>
        </w:tc>
      </w:tr>
    </w:tbl>
    <w:p>
      <w:pPr>
        <w:spacing w:after="150"/>
      </w:pPr>
    </w:p>
    <w:p>
      <w:pPr>
        <w:pStyle w:val="ListParagraph"/>
        <w:numPr>
          <w:ilvl w:val="0"/>
          <w:numId w:val="2"/>
        </w:numPr>
        <w:spacing w:after="110"/>
      </w:pPr>
      <w:r>
        <w:rPr>
          <w:sz w:val="21"/>
          <w:szCs w:val="21"/>
        </w:rPr>
        <w:t xml:space="preserve">Keeping client information confidential and respecting their privacy.</w:t>
      </w:r>
    </w:p>
    <w:p>
      <w:pPr>
        <w:pStyle w:val="ListParagraph"/>
        <w:numPr>
          <w:ilvl w:val="0"/>
          <w:numId w:val="2"/>
        </w:numPr>
        <w:spacing w:after="110"/>
      </w:pPr>
      <w:r>
        <w:rPr>
          <w:sz w:val="21"/>
          <w:szCs w:val="21"/>
        </w:rPr>
        <w:t xml:space="preserve">Following through on commitments — trust is built gradually, over time.</w:t>
      </w:r>
    </w:p>
    <w:p>
      <w:pPr>
        <w:pStyle w:val="ListParagraph"/>
        <w:numPr>
          <w:ilvl w:val="0"/>
          <w:numId w:val="2"/>
        </w:numPr>
        <w:spacing w:after="110"/>
      </w:pPr>
      <w:r>
        <w:rPr>
          <w:sz w:val="21"/>
          <w:szCs w:val="21"/>
        </w:rPr>
        <w:t xml:space="preserve">Never making false claims or promising quick, unrealistic results.</w:t>
      </w:r>
    </w:p>
    <w:p>
      <w:pPr>
        <w:pStyle w:val="ListParagraph"/>
        <w:numPr>
          <w:ilvl w:val="0"/>
          <w:numId w:val="2"/>
        </w:numPr>
        <w:spacing w:after="110"/>
      </w:pPr>
      <w:r>
        <w:rPr>
          <w:sz w:val="21"/>
          <w:szCs w:val="21"/>
        </w:rPr>
        <w:t xml:space="preserve">Honesty and transparency are what build a coach's long, successful practice.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Patience, a habit of continuous learning, and trustworthiness are the three qualities that matter most in a successful wellness coach. The next and final chapter looks at the path ahead in this course.</w:t>
            </w:r>
          </w:p>
        </w:tc>
      </w:tr>
    </w:tbl>
    <w:p>
      <w:pPr>
        <w:sectPr>
          <w:footerReference w:type="default" r:id="rId32"/>
          <w:pgSz w:w="12240" w:h="15840" w:orient="portrait"/>
          <w:pgMar w:top="900" w:right="1000" w:bottom="900" w:left="1000" w:header="708" w:footer="708" w:gutter="0"/>
          <w:pgNumType/>
          <w:docGrid w:linePitch="360"/>
        </w:sectPr>
      </w:pPr>
    </w:p>
    <w:p>
      <w:pPr>
        <w:spacing w:after="1200"/>
      </w:pPr>
    </w:p>
    <w:p>
      <w:pPr>
        <w:jc w:val="center"/>
      </w:pPr>
      <w:r>
        <w:rPr>
          <w:b/>
          <w:bCs/>
          <w:color w:val="607D8B"/>
          <w:sz w:val="18"/>
          <w:szCs w:val="18"/>
        </w:rPr>
        <w:t xml:space="preserve">BOOK 1  •  WELLNESS COACHING — INTRODUCTION</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32"/>
          <w:szCs w:val="32"/>
        </w:rPr>
        <w:t xml:space="preserve">कोर्स का ओवरव्यू और आगे का रास्ता</w:t>
      </w:r>
    </w:p>
    <w:p>
      <w:pPr>
        <w:jc w:val="center"/>
      </w:pPr>
      <w:r>
        <w:rPr>
          <w:b/>
          <w:bCs/>
          <w:i/>
          <w:iCs/>
          <w:color w:val="607D8B"/>
          <w:sz w:val="24"/>
          <w:szCs w:val="24"/>
        </w:rPr>
        <w:t xml:space="preserve">Course Overview and the Road Ahead</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आगे की किताबों का संक्षिप्त परिचय</w:t>
            </w:r>
          </w:p>
        </w:tc>
      </w:tr>
    </w:tbl>
    <w:p>
      <w:pPr>
        <w:spacing w:after="150"/>
      </w:pPr>
    </w:p>
    <w:p>
      <w:pPr>
        <w:pStyle w:val="ListParagraph"/>
        <w:numPr>
          <w:ilvl w:val="0"/>
          <w:numId w:val="2"/>
        </w:numPr>
        <w:spacing w:after="110"/>
      </w:pPr>
      <w:r>
        <w:rPr>
          <w:sz w:val="21"/>
          <w:szCs w:val="21"/>
        </w:rPr>
        <w:t xml:space="preserve">Book 2 और 3 में नेचुरोपैथी और आयुर्वेद के मूल सिद्धांतों को विस्तार से पढ़ेंगे।</w:t>
      </w:r>
    </w:p>
    <w:p>
      <w:pPr>
        <w:pStyle w:val="ListParagraph"/>
        <w:numPr>
          <w:ilvl w:val="0"/>
          <w:numId w:val="2"/>
        </w:numPr>
        <w:spacing w:after="110"/>
      </w:pPr>
      <w:r>
        <w:rPr>
          <w:sz w:val="21"/>
          <w:szCs w:val="21"/>
        </w:rPr>
        <w:t xml:space="preserve">Book 4 में शरीर की सरल बनावट (एनाटॉमी) और उसके कार्यों को समझेंगे।</w:t>
      </w:r>
    </w:p>
    <w:p>
      <w:pPr>
        <w:pStyle w:val="ListParagraph"/>
        <w:numPr>
          <w:ilvl w:val="0"/>
          <w:numId w:val="2"/>
        </w:numPr>
        <w:spacing w:after="110"/>
      </w:pPr>
      <w:r>
        <w:rPr>
          <w:sz w:val="21"/>
          <w:szCs w:val="21"/>
        </w:rPr>
        <w:t xml:space="preserve">Book 5 से 8 में क्लाइंट असेसमेंट, डाइट प्लानिंग, दिनचर्या और बीमारियों का प्रबंधन सीखेंगे।</w:t>
      </w:r>
    </w:p>
    <w:p>
      <w:pPr>
        <w:pStyle w:val="ListParagraph"/>
        <w:numPr>
          <w:ilvl w:val="0"/>
          <w:numId w:val="2"/>
        </w:numPr>
        <w:spacing w:after="110"/>
      </w:pPr>
      <w:r>
        <w:rPr>
          <w:sz w:val="21"/>
          <w:szCs w:val="21"/>
        </w:rPr>
        <w:t xml:space="preserve">Book 9 से 12 में हर्ब्स, सप्लीमेंट्स, कम्युनिकेशन, एथिक्स और प्रैक्टिस शुरू करना सिखाया जाएगा।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कोर्स पूरा करने के बाद करियर विकल्प</w:t>
            </w:r>
          </w:p>
        </w:tc>
      </w:tr>
    </w:tbl>
    <w:p>
      <w:pPr>
        <w:spacing w:after="150"/>
      </w:pPr>
    </w:p>
    <w:p>
      <w:pPr>
        <w:pStyle w:val="ListParagraph"/>
        <w:numPr>
          <w:ilvl w:val="0"/>
          <w:numId w:val="2"/>
        </w:numPr>
        <w:spacing w:after="110"/>
      </w:pPr>
      <w:r>
        <w:rPr>
          <w:sz w:val="21"/>
          <w:szCs w:val="21"/>
        </w:rPr>
        <w:t xml:space="preserve">स्वतंत्र वेलनेस कंसल्टेंट के रूप में अपनी प्रैक्टिस शुरू करना।</w:t>
      </w:r>
    </w:p>
    <w:p>
      <w:pPr>
        <w:pStyle w:val="ListParagraph"/>
        <w:numPr>
          <w:ilvl w:val="0"/>
          <w:numId w:val="2"/>
        </w:numPr>
        <w:spacing w:after="110"/>
      </w:pPr>
      <w:r>
        <w:rPr>
          <w:sz w:val="21"/>
          <w:szCs w:val="21"/>
        </w:rPr>
        <w:t xml:space="preserve">किसी वेलनेस क्लिनिक, स्पा या हेल्थ सेंटर के साथ जुड़कर काम करना।</w:t>
      </w:r>
    </w:p>
    <w:p>
      <w:pPr>
        <w:pStyle w:val="ListParagraph"/>
        <w:numPr>
          <w:ilvl w:val="0"/>
          <w:numId w:val="2"/>
        </w:numPr>
        <w:spacing w:after="110"/>
      </w:pPr>
      <w:r>
        <w:rPr>
          <w:sz w:val="21"/>
          <w:szCs w:val="21"/>
        </w:rPr>
        <w:t xml:space="preserve">ऑनलाइन कोचिंग के ज़रिए देश-विदेश के क्लाइंट्स के साथ काम करना।</w:t>
      </w:r>
    </w:p>
    <w:p>
      <w:pPr>
        <w:pStyle w:val="ListParagraph"/>
        <w:numPr>
          <w:ilvl w:val="0"/>
          <w:numId w:val="2"/>
        </w:numPr>
        <w:spacing w:after="110"/>
      </w:pPr>
      <w:r>
        <w:rPr>
          <w:sz w:val="21"/>
          <w:szCs w:val="21"/>
        </w:rPr>
        <w:t xml:space="preserve">कॉर्पोरेट वेलनेस प्रोग्राम्स में सलाहकार के रूप में जुड़ना।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यह कोर्स आपको चरण-दर-चरण एक सक्षम वेलनेस कोच बनाने के लिए तैयार करेगा — बुनियादी ज्ञान से लेकर व्यावहारिक स्किल्स और करियर शुरू करने तक। अगली किताब (Book 2) में नेचुरोपैथी की गहराई में जाएंगे।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A Brief Preview of the Upcoming Books</w:t>
            </w:r>
          </w:p>
        </w:tc>
      </w:tr>
    </w:tbl>
    <w:p>
      <w:pPr>
        <w:spacing w:after="150"/>
      </w:pPr>
    </w:p>
    <w:p>
      <w:pPr>
        <w:pStyle w:val="ListParagraph"/>
        <w:numPr>
          <w:ilvl w:val="0"/>
          <w:numId w:val="2"/>
        </w:numPr>
        <w:spacing w:after="110"/>
      </w:pPr>
      <w:r>
        <w:rPr>
          <w:sz w:val="21"/>
          <w:szCs w:val="21"/>
        </w:rPr>
        <w:t xml:space="preserve">Books 2 and 3 will cover the core principles of naturopathy and Ayurveda in depth.</w:t>
      </w:r>
    </w:p>
    <w:p>
      <w:pPr>
        <w:pStyle w:val="ListParagraph"/>
        <w:numPr>
          <w:ilvl w:val="0"/>
          <w:numId w:val="2"/>
        </w:numPr>
        <w:spacing w:after="110"/>
      </w:pPr>
      <w:r>
        <w:rPr>
          <w:sz w:val="21"/>
          <w:szCs w:val="21"/>
        </w:rPr>
        <w:t xml:space="preserve">Book 4 will introduce basic body anatomy and how the body functions.</w:t>
      </w:r>
    </w:p>
    <w:p>
      <w:pPr>
        <w:pStyle w:val="ListParagraph"/>
        <w:numPr>
          <w:ilvl w:val="0"/>
          <w:numId w:val="2"/>
        </w:numPr>
        <w:spacing w:after="110"/>
      </w:pPr>
      <w:r>
        <w:rPr>
          <w:sz w:val="21"/>
          <w:szCs w:val="21"/>
        </w:rPr>
        <w:t xml:space="preserve">Books 5–8 will teach client assessment, diet planning, routines, and condition management.</w:t>
      </w:r>
    </w:p>
    <w:p>
      <w:pPr>
        <w:pStyle w:val="ListParagraph"/>
        <w:numPr>
          <w:ilvl w:val="0"/>
          <w:numId w:val="2"/>
        </w:numPr>
        <w:spacing w:after="110"/>
      </w:pPr>
      <w:r>
        <w:rPr>
          <w:sz w:val="21"/>
          <w:szCs w:val="21"/>
        </w:rPr>
        <w:t xml:space="preserve">Books 9–12 will cover herbs, supplements, communication, ethics, and starting a practice.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Career Options After Completing the Course</w:t>
            </w:r>
          </w:p>
        </w:tc>
      </w:tr>
    </w:tbl>
    <w:p>
      <w:pPr>
        <w:spacing w:after="150"/>
      </w:pPr>
    </w:p>
    <w:p>
      <w:pPr>
        <w:pStyle w:val="ListParagraph"/>
        <w:numPr>
          <w:ilvl w:val="0"/>
          <w:numId w:val="2"/>
        </w:numPr>
        <w:spacing w:after="110"/>
      </w:pPr>
      <w:r>
        <w:rPr>
          <w:sz w:val="21"/>
          <w:szCs w:val="21"/>
        </w:rPr>
        <w:t xml:space="preserve">Starting an independent wellness consultancy practice.</w:t>
      </w:r>
    </w:p>
    <w:p>
      <w:pPr>
        <w:pStyle w:val="ListParagraph"/>
        <w:numPr>
          <w:ilvl w:val="0"/>
          <w:numId w:val="2"/>
        </w:numPr>
        <w:spacing w:after="110"/>
      </w:pPr>
      <w:r>
        <w:rPr>
          <w:sz w:val="21"/>
          <w:szCs w:val="21"/>
        </w:rPr>
        <w:t xml:space="preserve">Working with a wellness clinic, spa, or health center.</w:t>
      </w:r>
    </w:p>
    <w:p>
      <w:pPr>
        <w:pStyle w:val="ListParagraph"/>
        <w:numPr>
          <w:ilvl w:val="0"/>
          <w:numId w:val="2"/>
        </w:numPr>
        <w:spacing w:after="110"/>
      </w:pPr>
      <w:r>
        <w:rPr>
          <w:sz w:val="21"/>
          <w:szCs w:val="21"/>
        </w:rPr>
        <w:t xml:space="preserve">Offering online coaching to clients across the country or abroad.</w:t>
      </w:r>
    </w:p>
    <w:p>
      <w:pPr>
        <w:pStyle w:val="ListParagraph"/>
        <w:numPr>
          <w:ilvl w:val="0"/>
          <w:numId w:val="2"/>
        </w:numPr>
        <w:spacing w:after="110"/>
      </w:pPr>
      <w:r>
        <w:rPr>
          <w:sz w:val="21"/>
          <w:szCs w:val="21"/>
        </w:rPr>
        <w:t xml:space="preserve">Joining corporate wellness programs as a consultant.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This course will prepare you step by step to become a capable wellness coach — from foundational knowledge to practical skills and launching your own career. Book 2 will take us deeper into naturopathy.</w:t>
            </w:r>
          </w:p>
        </w:tc>
      </w:tr>
    </w:tbl>
    <w:sectPr>
      <w:footerReference w:type="default" r:id="rId35"/>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image" Target="media/c9f6a10c7981e61ee6dfd5a77060c03e6a31de24.png"/><Relationship Id="rId37" Type="http://schemas.openxmlformats.org/officeDocument/2006/relationships/image" Target="media/90660549574ea7b1dd51de8b4c1b906809a5d1c5.png"/><Relationship Id="rId38" Type="http://schemas.openxmlformats.org/officeDocument/2006/relationships/image" Target="media/038e058fe5ac829e57e15f5ad80ea1c57379745c.png"/><Relationship Id="rId39" Type="http://schemas.openxmlformats.org/officeDocument/2006/relationships/image" Target="media/642bcbc7248740d83b5e6d9cd81d97556e3d3384.png"/><Relationship Id="rId40" Type="http://schemas.openxmlformats.org/officeDocument/2006/relationships/image" Target="media/24696201c0381ff7f60e7861fe5ddbcd1097a5fa.png"/><Relationship Id="rId41" Type="http://schemas.openxmlformats.org/officeDocument/2006/relationships/image" Target="media/07cd4eae526a652f741ef8a7d650141de5dad2de.png"/><Relationship Id="rId42" Type="http://schemas.openxmlformats.org/officeDocument/2006/relationships/image" Target="media/73b6213fabfd9159c7aa9ca585190cf543c37ad8.png"/><Relationship Id="rId43" Type="http://schemas.openxmlformats.org/officeDocument/2006/relationships/image" Target="media/36f5ea1767c4977aa015500b6378eb620b45f5a5.png"/><Relationship Id="rId44" Type="http://schemas.openxmlformats.org/officeDocument/2006/relationships/image" Target="media/311259eb69e68d043f9207509b2d1c0d7e20b4ac.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2026-08-19T04:05:14.268Z</dcterms:created>
  <dcterms:modified xsi:type="dcterms:W3CDTF">2026-08-19T04:05:14.280Z</dcterms:modified>
</cp:coreProperties>
</file>

<file path=docProps/custom.xml><?xml version="1.0" encoding="utf-8"?>
<Properties xmlns="http://schemas.openxmlformats.org/officeDocument/2006/custom-properties" xmlns:vt="http://schemas.openxmlformats.org/officeDocument/2006/docPropsVTypes"/>
</file>