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43000" cy="1143000"/>
                    </a:xfrm>
                    <a:prstGeom prst="rect">
                      <a:avLst/>
                    </a:prstGeom>
                  </pic:spPr>
                </pic:pic>
              </a:graphicData>
            </a:graphic>
          </wp:inline>
        </w:drawing>
      </w:r>
    </w:p>
    <w:p>
      <w:pPr>
        <w:spacing w:after="250"/>
      </w:pPr>
    </w:p>
    <w:p>
      <w:pPr>
        <w:jc w:val="center"/>
      </w:pPr>
      <w:r>
        <w:rPr>
          <w:b/>
          <w:bCs/>
          <w:color w:val="1B5E20"/>
          <w:sz w:val="48"/>
          <w:szCs w:val="48"/>
        </w:rPr>
        <w:t xml:space="preserve">BOOK 7</w:t>
      </w:r>
    </w:p>
    <w:p>
      <w:pPr>
        <w:spacing w:after="250"/>
        <w:jc w:val="center"/>
      </w:pPr>
      <w:r>
        <w:rPr>
          <w:b/>
          <w:bCs/>
          <w:color w:val="263238"/>
          <w:sz w:val="34"/>
          <w:szCs w:val="34"/>
        </w:rPr>
        <w:t xml:space="preserve">Lifestyle &amp; Routine Coaching</w:t>
      </w:r>
    </w:p>
    <w:p>
      <w:pPr>
        <w:spacing w:after="150"/>
      </w:pPr>
    </w:p>
    <w:p>
      <w:pPr>
        <w:jc w:val="center"/>
      </w:pPr>
      <w:r>
        <w:rPr>
          <w:color w:val="607D8B"/>
          <w:sz w:val="20"/>
          <w:szCs w:val="20"/>
        </w:rPr>
        <w:t xml:space="preserve">10 Chapters  •  Hindi &amp; English  •  Sleep, Exercise, Stress and Habits</w:t>
      </w:r>
    </w:p>
    <w:p>
      <w:pPr>
        <w:spacing w:after="700"/>
      </w:pPr>
    </w:p>
    <w:p>
      <w:pPr>
        <w:jc w:val="center"/>
      </w:pPr>
      <w:r>
        <w:rPr>
          <w:i/>
          <w:iCs/>
          <w:color w:val="607D8B"/>
          <w:sz w:val="20"/>
          <w:szCs w:val="20"/>
        </w:rPr>
        <w:t xml:space="preserve">Sleep • Exercise • Pranayama • Screen Time • Habit Formation • Safety</w:t>
      </w:r>
    </w:p>
    <w:p>
      <w:pPr>
        <w:sectPr>
          <w:footerReference w:type="default" r:id="rId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5E20" w:sz="4"/>
              <w:left w:val="single" w:color="1B5E20" w:sz="4"/>
              <w:bottom w:val="single" w:color="1B5E20" w:sz="4"/>
              <w:right w:val="single" w:color="1B5E20" w:sz="4"/>
            </w:tcBorders>
            <w:shd w:fill="E8F5E9" w:val="clear"/>
            <w:tcMar>
              <w:top w:type="dxa" w:w="150"/>
              <w:left w:type="dxa" w:w="200"/>
              <w:bottom w:type="dxa" w:w="150"/>
              <w:right w:type="dxa" w:w="200"/>
            </w:tcMar>
            <w:vAlign w:val="center"/>
          </w:tcPr>
          <w:p>
            <w:r>
              <w:rPr>
                <w:b/>
                <w:bCs/>
                <w:color w:val="1B5E20"/>
                <w:sz w:val="27"/>
                <w:szCs w:val="27"/>
              </w:rPr>
              <w:t xml:space="preserve">विषय-सूची  |  Table of Contents</w:t>
            </w:r>
          </w:p>
        </w:tc>
      </w:tr>
    </w:tbl>
    <w:p>
      <w:pPr>
        <w:spacing w:after="300"/>
      </w:pPr>
    </w:p>
    <w:p>
      <w:pPr>
        <w:tabs>
          <w:tab w:val="right" w:pos="9026"/>
        </w:tabs>
        <w:spacing w:after="170"/>
      </w:pPr>
      <w:r>
        <w:rPr>
          <w:b/>
          <w:bCs/>
          <w:color w:val="2E7D32"/>
          <w:sz w:val="21"/>
          <w:szCs w:val="21"/>
        </w:rPr>
        <w:t xml:space="preserve">Chapter 1  —  </w:t>
      </w:r>
      <w:r>
        <w:rPr>
          <w:color w:val="263238"/>
          <w:sz w:val="21"/>
          <w:szCs w:val="21"/>
        </w:rPr>
        <w:t xml:space="preserve">लाइफस्टाइल कोचिंग का परिचय और महत्व  /  Introduction and Importance of Lifestyle Coaching</w:t>
      </w:r>
    </w:p>
    <w:p>
      <w:pPr>
        <w:tabs>
          <w:tab w:val="right" w:pos="9026"/>
        </w:tabs>
        <w:spacing w:after="170"/>
      </w:pPr>
      <w:r>
        <w:rPr>
          <w:b/>
          <w:bCs/>
          <w:color w:val="1565C0"/>
          <w:sz w:val="21"/>
          <w:szCs w:val="21"/>
        </w:rPr>
        <w:t xml:space="preserve">Chapter 2  —  </w:t>
      </w:r>
      <w:r>
        <w:rPr>
          <w:color w:val="263238"/>
          <w:sz w:val="21"/>
          <w:szCs w:val="21"/>
        </w:rPr>
        <w:t xml:space="preserve">नींद का विज्ञान और बेहतर नींद के लिए मार्गदर्शन  /  The Science of Sleep and Guidance for Better Sleep</w:t>
      </w:r>
    </w:p>
    <w:p>
      <w:pPr>
        <w:tabs>
          <w:tab w:val="right" w:pos="9026"/>
        </w:tabs>
        <w:spacing w:after="170"/>
      </w:pPr>
      <w:r>
        <w:rPr>
          <w:b/>
          <w:bCs/>
          <w:color w:val="EF6C00"/>
          <w:sz w:val="21"/>
          <w:szCs w:val="21"/>
        </w:rPr>
        <w:t xml:space="preserve">Chapter 3  —  </w:t>
      </w:r>
      <w:r>
        <w:rPr>
          <w:color w:val="263238"/>
          <w:sz w:val="21"/>
          <w:szCs w:val="21"/>
        </w:rPr>
        <w:t xml:space="preserve">शारीरिक गतिविधि और व्यायाम कोचिंग  /  Physical Activity and Exercise Coaching</w:t>
      </w:r>
    </w:p>
    <w:p>
      <w:pPr>
        <w:tabs>
          <w:tab w:val="right" w:pos="9026"/>
        </w:tabs>
        <w:spacing w:after="170"/>
      </w:pPr>
      <w:r>
        <w:rPr>
          <w:b/>
          <w:bCs/>
          <w:color w:val="6A1B9A"/>
          <w:sz w:val="21"/>
          <w:szCs w:val="21"/>
        </w:rPr>
        <w:t xml:space="preserve">Chapter 4  —  </w:t>
      </w:r>
      <w:r>
        <w:rPr>
          <w:color w:val="263238"/>
          <w:sz w:val="21"/>
          <w:szCs w:val="21"/>
        </w:rPr>
        <w:t xml:space="preserve">तनाव प्रबंधन तकनीकें (प्राणायाम, ध्यान)  /  Stress Management Techniques (Pranayama, Meditation)</w:t>
      </w:r>
    </w:p>
    <w:p>
      <w:pPr>
        <w:tabs>
          <w:tab w:val="right" w:pos="9026"/>
        </w:tabs>
        <w:spacing w:after="170"/>
      </w:pPr>
      <w:r>
        <w:rPr>
          <w:b/>
          <w:bCs/>
          <w:color w:val="00838F"/>
          <w:sz w:val="21"/>
          <w:szCs w:val="21"/>
        </w:rPr>
        <w:t xml:space="preserve">Chapter 5  —  </w:t>
      </w:r>
      <w:r>
        <w:rPr>
          <w:color w:val="263238"/>
          <w:sz w:val="21"/>
          <w:szCs w:val="21"/>
        </w:rPr>
        <w:t xml:space="preserve">स्क्रीन टाइम और डिजिटल आदतों का प्रबंधन  /  Managing Screen Time and Digital Habits</w:t>
      </w:r>
    </w:p>
    <w:p>
      <w:pPr>
        <w:tabs>
          <w:tab w:val="right" w:pos="9026"/>
        </w:tabs>
        <w:spacing w:after="170"/>
      </w:pPr>
      <w:r>
        <w:rPr>
          <w:b/>
          <w:bCs/>
          <w:color w:val="2E7D32"/>
          <w:sz w:val="21"/>
          <w:szCs w:val="21"/>
        </w:rPr>
        <w:t xml:space="preserve">Chapter 6  —  </w:t>
      </w:r>
      <w:r>
        <w:rPr>
          <w:color w:val="263238"/>
          <w:sz w:val="21"/>
          <w:szCs w:val="21"/>
        </w:rPr>
        <w:t xml:space="preserve">वर्क-लाइफ बैलेंस बनाना  /  Building Work-Life Balance</w:t>
      </w:r>
    </w:p>
    <w:p>
      <w:pPr>
        <w:tabs>
          <w:tab w:val="right" w:pos="9026"/>
        </w:tabs>
        <w:spacing w:after="170"/>
      </w:pPr>
      <w:r>
        <w:rPr>
          <w:b/>
          <w:bCs/>
          <w:color w:val="1565C0"/>
          <w:sz w:val="21"/>
          <w:szCs w:val="21"/>
        </w:rPr>
        <w:t xml:space="preserve">Chapter 7  —  </w:t>
      </w:r>
      <w:r>
        <w:rPr>
          <w:color w:val="263238"/>
          <w:sz w:val="21"/>
          <w:szCs w:val="21"/>
        </w:rPr>
        <w:t xml:space="preserve">आदत निर्माण का विज्ञान (Habit Formation)  /  The Science of Habit Formation</w:t>
      </w:r>
    </w:p>
    <w:p>
      <w:pPr>
        <w:tabs>
          <w:tab w:val="right" w:pos="9026"/>
        </w:tabs>
        <w:spacing w:after="170"/>
      </w:pPr>
      <w:r>
        <w:rPr>
          <w:b/>
          <w:bCs/>
          <w:color w:val="EF6C00"/>
          <w:sz w:val="21"/>
          <w:szCs w:val="21"/>
        </w:rPr>
        <w:t xml:space="preserve">Chapter 8  —  </w:t>
      </w:r>
      <w:r>
        <w:rPr>
          <w:color w:val="263238"/>
          <w:sz w:val="21"/>
          <w:szCs w:val="21"/>
        </w:rPr>
        <w:t xml:space="preserve">दिनचर्या को क्लाइंट के जीवन में व्यावहारिक रूप से लागू करना  /  Practically Applying Routine Changes to a Client's Life</w:t>
      </w:r>
    </w:p>
    <w:p>
      <w:pPr>
        <w:tabs>
          <w:tab w:val="right" w:pos="9026"/>
        </w:tabs>
        <w:spacing w:after="170"/>
      </w:pPr>
      <w:r>
        <w:rPr>
          <w:b/>
          <w:bCs/>
          <w:color w:val="6A1B9A"/>
          <w:sz w:val="21"/>
          <w:szCs w:val="21"/>
        </w:rPr>
        <w:t xml:space="preserve">Chapter 9  —  </w:t>
      </w:r>
      <w:r>
        <w:rPr>
          <w:color w:val="263238"/>
          <w:sz w:val="21"/>
          <w:szCs w:val="21"/>
        </w:rPr>
        <w:t xml:space="preserve">मौसम और जीवन के चरणों के अनुसार दिनचर्या समायोजन  /  Adjusting Routine According to Seasons and Life Stages</w:t>
      </w:r>
    </w:p>
    <w:p>
      <w:pPr>
        <w:tabs>
          <w:tab w:val="right" w:pos="9026"/>
        </w:tabs>
        <w:spacing w:after="170"/>
      </w:pPr>
      <w:r>
        <w:rPr>
          <w:b/>
          <w:bCs/>
          <w:color w:val="00838F"/>
          <w:sz w:val="21"/>
          <w:szCs w:val="21"/>
        </w:rPr>
        <w:t xml:space="preserve">Chapter 10  —  </w:t>
      </w:r>
      <w:r>
        <w:rPr>
          <w:color w:val="263238"/>
          <w:sz w:val="21"/>
          <w:szCs w:val="21"/>
        </w:rPr>
        <w:t xml:space="preserve">लाइफस्टाइल कोचिंग में सीमाएं और सुरक्षा  /  Limitations and Safety in Lifestyle Coaching</w:t>
      </w:r>
    </w:p>
    <w:p>
      <w:pPr>
        <w:sectPr>
          <w:footerReference w:type="default" r:id="rId8"/>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7  •  LIFESTYLE &amp; ROUTINE COACHING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7"/>
          <w:szCs w:val="27"/>
        </w:rPr>
        <w:t xml:space="preserve">लाइफस्टाइल कोचिंग का परिचय और महत्व</w:t>
      </w:r>
    </w:p>
    <w:p>
      <w:pPr>
        <w:jc w:val="center"/>
      </w:pPr>
      <w:r>
        <w:rPr>
          <w:b/>
          <w:bCs/>
          <w:i/>
          <w:iCs/>
          <w:color w:val="607D8B"/>
          <w:sz w:val="20"/>
          <w:szCs w:val="20"/>
        </w:rPr>
        <w:t xml:space="preserve">Introduction and Importance of Lifestyle Coaching</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लाइफस्टाइल कोचिंग क्या है</w:t>
            </w:r>
          </w:p>
        </w:tc>
      </w:tr>
    </w:tbl>
    <w:p>
      <w:pPr>
        <w:spacing w:after="150"/>
      </w:pPr>
    </w:p>
    <w:p>
      <w:pPr>
        <w:pStyle w:val="ListParagraph"/>
        <w:numPr>
          <w:ilvl w:val="0"/>
          <w:numId w:val="2"/>
        </w:numPr>
        <w:spacing w:after="110"/>
      </w:pPr>
      <w:r>
        <w:rPr>
          <w:sz w:val="21"/>
          <w:szCs w:val="21"/>
        </w:rPr>
        <w:t xml:space="preserve">लाइफस्टाइल कोचिंग का मतलब है क्लाइंट की दिनचर्या, नींद, गतिविधि और आदतों में सुधार लाकर उसकी सेहत को बेहतर बनाना।</w:t>
      </w:r>
    </w:p>
    <w:p>
      <w:pPr>
        <w:pStyle w:val="ListParagraph"/>
        <w:numPr>
          <w:ilvl w:val="0"/>
          <w:numId w:val="2"/>
        </w:numPr>
        <w:spacing w:after="110"/>
      </w:pPr>
      <w:r>
        <w:rPr>
          <w:sz w:val="21"/>
          <w:szCs w:val="21"/>
        </w:rPr>
        <w:t xml:space="preserve">यह डाइट प्लानिंग (Book 6) से अलग है, लेकिन उसके साथ मिलकर काम करती है — एक जीवनशैली की समग्र तस्वीर बनाती है।</w:t>
      </w:r>
    </w:p>
    <w:p>
      <w:pPr>
        <w:pStyle w:val="ListParagraph"/>
        <w:numPr>
          <w:ilvl w:val="0"/>
          <w:numId w:val="2"/>
        </w:numPr>
        <w:spacing w:after="110"/>
      </w:pPr>
      <w:r>
        <w:rPr>
          <w:sz w:val="21"/>
          <w:szCs w:val="21"/>
        </w:rPr>
        <w:t xml:space="preserve">अधिकतर लाइफस्टाइल डिजीज़ (Book 1 और 3 में चर्चा की गई) असल में अनियमित दिनचर्या का ही नतीजा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क्यों यह वेलनेस कोचिंग का केंद्र बिंदु है</w:t>
            </w:r>
          </w:p>
        </w:tc>
      </w:tr>
    </w:tbl>
    <w:p>
      <w:pPr>
        <w:spacing w:after="150"/>
      </w:pPr>
    </w:p>
    <w:p>
      <w:pPr>
        <w:pStyle w:val="ListParagraph"/>
        <w:numPr>
          <w:ilvl w:val="0"/>
          <w:numId w:val="2"/>
        </w:numPr>
        <w:spacing w:after="110"/>
      </w:pPr>
      <w:r>
        <w:rPr>
          <w:sz w:val="21"/>
          <w:szCs w:val="21"/>
        </w:rPr>
        <w:t xml:space="preserve">आधुनिक जीवनशैली में देर रात तक जागना, बैठे रहना और लगातार स्क्रीन का उपयोग आम हो गया है।</w:t>
      </w:r>
    </w:p>
    <w:p>
      <w:pPr>
        <w:pStyle w:val="ListParagraph"/>
        <w:numPr>
          <w:ilvl w:val="0"/>
          <w:numId w:val="2"/>
        </w:numPr>
        <w:spacing w:after="110"/>
      </w:pPr>
      <w:r>
        <w:rPr>
          <w:sz w:val="21"/>
          <w:szCs w:val="21"/>
        </w:rPr>
        <w:t xml:space="preserve">यह आदतें धीरे-धीरे शरीर और मन दोनों को असंतुलित करती हैं, भले ही तुरंत कोई लक्षण न दिखे।</w:t>
      </w:r>
    </w:p>
    <w:p>
      <w:pPr>
        <w:pStyle w:val="ListParagraph"/>
        <w:numPr>
          <w:ilvl w:val="0"/>
          <w:numId w:val="2"/>
        </w:numPr>
        <w:spacing w:after="110"/>
      </w:pPr>
      <w:r>
        <w:rPr>
          <w:sz w:val="21"/>
          <w:szCs w:val="21"/>
        </w:rPr>
        <w:t xml:space="preserve">छोटे, टिकाऊ बदलाव बड़े और अचानक बदलावों से ज़्यादा असरदार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इस किताब में क्या शामिल है</w:t>
            </w:r>
          </w:p>
        </w:tc>
      </w:tr>
    </w:tbl>
    <w:p>
      <w:pPr>
        <w:spacing w:after="150"/>
      </w:pPr>
    </w:p>
    <w:p>
      <w:pPr>
        <w:pStyle w:val="ListParagraph"/>
        <w:numPr>
          <w:ilvl w:val="0"/>
          <w:numId w:val="2"/>
        </w:numPr>
        <w:spacing w:after="110"/>
      </w:pPr>
      <w:r>
        <w:rPr>
          <w:sz w:val="21"/>
          <w:szCs w:val="21"/>
        </w:rPr>
        <w:t xml:space="preserve">नींद, व्यायाम, तनाव प्रबंधन और स्क्रीन टाइम जैसे मुख्य क्षेत्रों की गाइडेंस।</w:t>
      </w:r>
    </w:p>
    <w:p>
      <w:pPr>
        <w:pStyle w:val="ListParagraph"/>
        <w:numPr>
          <w:ilvl w:val="0"/>
          <w:numId w:val="2"/>
        </w:numPr>
        <w:spacing w:after="110"/>
      </w:pPr>
      <w:r>
        <w:rPr>
          <w:sz w:val="21"/>
          <w:szCs w:val="21"/>
        </w:rPr>
        <w:t xml:space="preserve">आदत बनाने के पीछे का विज्ञान, ताकि सुझाव सिर्फ सलाह न रहकर व्यावहारिक बदलाव बन सकें।</w:t>
      </w:r>
    </w:p>
    <w:p>
      <w:pPr>
        <w:pStyle w:val="ListParagraph"/>
        <w:numPr>
          <w:ilvl w:val="0"/>
          <w:numId w:val="2"/>
        </w:numPr>
        <w:spacing w:after="110"/>
      </w:pPr>
      <w:r>
        <w:rPr>
          <w:sz w:val="21"/>
          <w:szCs w:val="21"/>
        </w:rPr>
        <w:t xml:space="preserve">अलग-अलग जीवन चरणों और मौसम के अनुसार दिनचर्या को समायोजित करने के तरीके।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लाइफस्टाइल कोचिंग रोज़मर्रा की आदतों में छोटे, टिकाऊ बदलाव लाकर बड़ा असर डालती है। यह डाइट कोचिंग की पूरक है और वेलनेस कोचिंग का एक केंद्रीय हिस्सा है। अगले अध्याय में हम नींद के विज्ञान को समझेंगे।</w:t>
            </w:r>
          </w:p>
        </w:tc>
      </w:tr>
    </w:tbl>
    <w:p>
      <w:pPr>
        <w:sectPr>
          <w:footerReference w:type="default" r:id="rId1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Lifestyle Coaching</w:t>
            </w:r>
          </w:p>
        </w:tc>
      </w:tr>
    </w:tbl>
    <w:p>
      <w:pPr>
        <w:spacing w:after="150"/>
      </w:pPr>
    </w:p>
    <w:p>
      <w:pPr>
        <w:pStyle w:val="ListParagraph"/>
        <w:numPr>
          <w:ilvl w:val="0"/>
          <w:numId w:val="2"/>
        </w:numPr>
        <w:spacing w:after="110"/>
      </w:pPr>
      <w:r>
        <w:rPr>
          <w:sz w:val="21"/>
          <w:szCs w:val="21"/>
        </w:rPr>
        <w:t xml:space="preserve">Lifestyle coaching means improving a client's health by improving their routine, sleep, activity, and habits.</w:t>
      </w:r>
    </w:p>
    <w:p>
      <w:pPr>
        <w:pStyle w:val="ListParagraph"/>
        <w:numPr>
          <w:ilvl w:val="0"/>
          <w:numId w:val="2"/>
        </w:numPr>
        <w:spacing w:after="110"/>
      </w:pPr>
      <w:r>
        <w:rPr>
          <w:sz w:val="21"/>
          <w:szCs w:val="21"/>
        </w:rPr>
        <w:t xml:space="preserve">It's distinct from diet planning (Book 6) but works alongside it — together building a complete lifestyle picture.</w:t>
      </w:r>
    </w:p>
    <w:p>
      <w:pPr>
        <w:pStyle w:val="ListParagraph"/>
        <w:numPr>
          <w:ilvl w:val="0"/>
          <w:numId w:val="2"/>
        </w:numPr>
        <w:spacing w:after="110"/>
      </w:pPr>
      <w:r>
        <w:rPr>
          <w:sz w:val="21"/>
          <w:szCs w:val="21"/>
        </w:rPr>
        <w:t xml:space="preserve">Most lifestyle diseases (discussed in Books 1 and 3) are, at their core, a result of an irregular routine.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Why This Is Central to Wellness Coaching</w:t>
            </w:r>
          </w:p>
        </w:tc>
      </w:tr>
    </w:tbl>
    <w:p>
      <w:pPr>
        <w:spacing w:after="150"/>
      </w:pPr>
    </w:p>
    <w:p>
      <w:pPr>
        <w:pStyle w:val="ListParagraph"/>
        <w:numPr>
          <w:ilvl w:val="0"/>
          <w:numId w:val="2"/>
        </w:numPr>
        <w:spacing w:after="110"/>
      </w:pPr>
      <w:r>
        <w:rPr>
          <w:sz w:val="21"/>
          <w:szCs w:val="21"/>
        </w:rPr>
        <w:t xml:space="preserve">In modern life, staying up late, sitting for long hours, and constant screen use have become common.</w:t>
      </w:r>
    </w:p>
    <w:p>
      <w:pPr>
        <w:pStyle w:val="ListParagraph"/>
        <w:numPr>
          <w:ilvl w:val="0"/>
          <w:numId w:val="2"/>
        </w:numPr>
        <w:spacing w:after="110"/>
      </w:pPr>
      <w:r>
        <w:rPr>
          <w:sz w:val="21"/>
          <w:szCs w:val="21"/>
        </w:rPr>
        <w:t xml:space="preserve">These habits gradually unbalance both body and mind, even when no symptom shows up right away.</w:t>
      </w:r>
    </w:p>
    <w:p>
      <w:pPr>
        <w:pStyle w:val="ListParagraph"/>
        <w:numPr>
          <w:ilvl w:val="0"/>
          <w:numId w:val="2"/>
        </w:numPr>
        <w:spacing w:after="110"/>
      </w:pPr>
      <w:r>
        <w:rPr>
          <w:sz w:val="21"/>
          <w:szCs w:val="21"/>
        </w:rPr>
        <w:t xml:space="preserve">Small, sustainable changes are more effective than large, sudden ones.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What This Book Covers</w:t>
            </w:r>
          </w:p>
        </w:tc>
      </w:tr>
    </w:tbl>
    <w:p>
      <w:pPr>
        <w:spacing w:after="150"/>
      </w:pPr>
    </w:p>
    <w:p>
      <w:pPr>
        <w:pStyle w:val="ListParagraph"/>
        <w:numPr>
          <w:ilvl w:val="0"/>
          <w:numId w:val="2"/>
        </w:numPr>
        <w:spacing w:after="110"/>
      </w:pPr>
      <w:r>
        <w:rPr>
          <w:sz w:val="21"/>
          <w:szCs w:val="21"/>
        </w:rPr>
        <w:t xml:space="preserve">Guidance on key areas like sleep, exercise, stress management, and screen time.</w:t>
      </w:r>
    </w:p>
    <w:p>
      <w:pPr>
        <w:pStyle w:val="ListParagraph"/>
        <w:numPr>
          <w:ilvl w:val="0"/>
          <w:numId w:val="2"/>
        </w:numPr>
        <w:spacing w:after="110"/>
      </w:pPr>
      <w:r>
        <w:rPr>
          <w:sz w:val="21"/>
          <w:szCs w:val="21"/>
        </w:rPr>
        <w:t xml:space="preserve">The science behind habit formation, so suggestions become practical change rather than just advice.</w:t>
      </w:r>
    </w:p>
    <w:p>
      <w:pPr>
        <w:pStyle w:val="ListParagraph"/>
        <w:numPr>
          <w:ilvl w:val="0"/>
          <w:numId w:val="2"/>
        </w:numPr>
        <w:spacing w:after="110"/>
      </w:pPr>
      <w:r>
        <w:rPr>
          <w:sz w:val="21"/>
          <w:szCs w:val="21"/>
        </w:rPr>
        <w:t xml:space="preserve">Ways to adjust routine according to different life stages and seasons.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Lifestyle coaching creates a big impact through small, sustainable changes in daily habits. It complements diet coaching and is a central part of wellness coaching. The next chapter explores the science of sleep.</w:t>
            </w:r>
          </w:p>
        </w:tc>
      </w:tr>
    </w:tbl>
    <w:p>
      <w:pPr>
        <w:sectPr>
          <w:footerReference w:type="default" r:id="rId11"/>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7  •  LIFESTYLE &amp; ROUTINE COACHING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7"/>
          <w:szCs w:val="27"/>
        </w:rPr>
        <w:t xml:space="preserve">नींद का विज्ञान और बेहतर नींद के लिए मार्गदर्शन</w:t>
      </w:r>
    </w:p>
    <w:p>
      <w:pPr>
        <w:jc w:val="center"/>
      </w:pPr>
      <w:r>
        <w:rPr>
          <w:b/>
          <w:bCs/>
          <w:i/>
          <w:iCs/>
          <w:color w:val="607D8B"/>
          <w:sz w:val="20"/>
          <w:szCs w:val="20"/>
        </w:rPr>
        <w:t xml:space="preserve">The Science of Sleep and Guidance for Better Sleep</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नींद शरीर के लिए क्यों ज़रूरी है</w:t>
            </w:r>
          </w:p>
        </w:tc>
      </w:tr>
    </w:tbl>
    <w:p>
      <w:pPr>
        <w:spacing w:after="150"/>
      </w:pPr>
    </w:p>
    <w:p>
      <w:pPr>
        <w:pStyle w:val="ListParagraph"/>
        <w:numPr>
          <w:ilvl w:val="0"/>
          <w:numId w:val="2"/>
        </w:numPr>
        <w:spacing w:after="110"/>
      </w:pPr>
      <w:r>
        <w:rPr>
          <w:sz w:val="21"/>
          <w:szCs w:val="21"/>
        </w:rPr>
        <w:t xml:space="preserve">नींद के दौरान शरीर कोशिकाओं की मरम्मत करता है और मस्तिष्क दिनभर की जानकारी को संसाधित करता है।</w:t>
      </w:r>
    </w:p>
    <w:p>
      <w:pPr>
        <w:pStyle w:val="ListParagraph"/>
        <w:numPr>
          <w:ilvl w:val="0"/>
          <w:numId w:val="2"/>
        </w:numPr>
        <w:spacing w:after="110"/>
      </w:pPr>
      <w:r>
        <w:rPr>
          <w:sz w:val="21"/>
          <w:szCs w:val="21"/>
        </w:rPr>
        <w:t xml:space="preserve">अच्छी नींद हार्मोन संतुलन, रोग प्रतिरोधक क्षमता और भावनात्मक स्थिरता के लिए ज़रूरी है।</w:t>
      </w:r>
    </w:p>
    <w:p>
      <w:pPr>
        <w:pStyle w:val="ListParagraph"/>
        <w:numPr>
          <w:ilvl w:val="0"/>
          <w:numId w:val="2"/>
        </w:numPr>
        <w:spacing w:after="110"/>
      </w:pPr>
      <w:r>
        <w:rPr>
          <w:sz w:val="21"/>
          <w:szCs w:val="21"/>
        </w:rPr>
        <w:t xml:space="preserve">लगातार अधूरी नींद तनाव, वज़न बढ़ने और एकाग्रता में कमी से जुड़ी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अच्छी नींद के लिए सामान्य सुझाव</w:t>
            </w:r>
          </w:p>
        </w:tc>
      </w:tr>
    </w:tbl>
    <w:p>
      <w:pPr>
        <w:spacing w:after="150"/>
      </w:pPr>
    </w:p>
    <w:p>
      <w:pPr>
        <w:pStyle w:val="ListParagraph"/>
        <w:numPr>
          <w:ilvl w:val="0"/>
          <w:numId w:val="2"/>
        </w:numPr>
        <w:spacing w:after="110"/>
      </w:pPr>
      <w:r>
        <w:rPr>
          <w:sz w:val="21"/>
          <w:szCs w:val="21"/>
        </w:rPr>
        <w:t xml:space="preserve">हर दिन एक जैसे समय पर सोना और जागना शरीर की घड़ी को स्थिर रखता है।</w:t>
      </w:r>
    </w:p>
    <w:p>
      <w:pPr>
        <w:pStyle w:val="ListParagraph"/>
        <w:numPr>
          <w:ilvl w:val="0"/>
          <w:numId w:val="2"/>
        </w:numPr>
        <w:spacing w:after="110"/>
      </w:pPr>
      <w:r>
        <w:rPr>
          <w:sz w:val="21"/>
          <w:szCs w:val="21"/>
        </w:rPr>
        <w:t xml:space="preserve">सोने से 1 घंटा पहले स्क्रीन (मोबाइल, टीवी) से दूरी बनाना नींद की गुणवत्ता सुधारता है।</w:t>
      </w:r>
    </w:p>
    <w:p>
      <w:pPr>
        <w:pStyle w:val="ListParagraph"/>
        <w:numPr>
          <w:ilvl w:val="0"/>
          <w:numId w:val="2"/>
        </w:numPr>
        <w:spacing w:after="110"/>
      </w:pPr>
      <w:r>
        <w:rPr>
          <w:sz w:val="21"/>
          <w:szCs w:val="21"/>
        </w:rPr>
        <w:t xml:space="preserve">कमरे को अंधेरा, शांत और ठंडा रखना गहरी नींद में मदद करता है।</w:t>
      </w:r>
    </w:p>
    <w:p>
      <w:pPr>
        <w:pStyle w:val="ListParagraph"/>
        <w:numPr>
          <w:ilvl w:val="0"/>
          <w:numId w:val="2"/>
        </w:numPr>
        <w:spacing w:after="110"/>
      </w:pPr>
      <w:r>
        <w:rPr>
          <w:sz w:val="21"/>
          <w:szCs w:val="21"/>
        </w:rPr>
        <w:t xml:space="preserve">देर रात कैफीन और भारी भोजन से बचना नींद को प्रभावित होने से रोकता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कब गंभीरता से लेना है</w:t>
            </w:r>
          </w:p>
        </w:tc>
      </w:tr>
    </w:tbl>
    <w:p>
      <w:pPr>
        <w:spacing w:after="150"/>
      </w:pPr>
    </w:p>
    <w:p>
      <w:pPr>
        <w:pStyle w:val="ListParagraph"/>
        <w:numPr>
          <w:ilvl w:val="0"/>
          <w:numId w:val="2"/>
        </w:numPr>
        <w:spacing w:after="110"/>
      </w:pPr>
      <w:r>
        <w:rPr>
          <w:sz w:val="21"/>
          <w:szCs w:val="21"/>
        </w:rPr>
        <w:t xml:space="preserve">अगर क्लाइंट को लंबे समय से गंभीर अनिद्रा (insomnia) या नींद के दौरान सांस रुकने जैसी समस्या हो, तो यह कोच के दायरे से बाहर है।</w:t>
      </w:r>
    </w:p>
    <w:p>
      <w:pPr>
        <w:pStyle w:val="ListParagraph"/>
        <w:numPr>
          <w:ilvl w:val="0"/>
          <w:numId w:val="2"/>
        </w:numPr>
        <w:spacing w:after="110"/>
      </w:pPr>
      <w:r>
        <w:rPr>
          <w:sz w:val="21"/>
          <w:szCs w:val="21"/>
        </w:rPr>
        <w:t xml:space="preserve">ऐसी स्थितियों में क्लाइंट को नींद विशेषज्ञ (sleep specialist) या डॉक्टर के पास भेजना चाहिए।</w:t>
      </w:r>
    </w:p>
    <w:p>
      <w:pPr>
        <w:pStyle w:val="ListParagraph"/>
        <w:numPr>
          <w:ilvl w:val="0"/>
          <w:numId w:val="2"/>
        </w:numPr>
        <w:spacing w:after="110"/>
      </w:pPr>
      <w:r>
        <w:rPr>
          <w:sz w:val="21"/>
          <w:szCs w:val="21"/>
        </w:rPr>
        <w:t xml:space="preserve">कोच केवल आदतों और दिनचर्या में सुधार का मार्गदर्शन दे सकता है, नींद संबंधी विकारों का इलाज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नींद शरीर की मरम्मत और मानसिक संतुलन के लिए ज़रूरी है, और नियमित समय, स्क्रीन-मुक्त माहौल जैसी सामान्य आदतें इसे बेहतर बनाती हैं। गंभीर नींद विकारों के लिए हमेशा विशेषज्ञ को रेफर करना चाहिए। अगले अध्याय में हम शारीरिक गतिविधि और व्यायाम कोचिंग को समझेंगे।</w:t>
            </w:r>
          </w:p>
        </w:tc>
      </w:tr>
    </w:tbl>
    <w:p>
      <w:pPr>
        <w:sectPr>
          <w:footerReference w:type="default" r:id="rId1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Why Sleep Is Essential for the Body</w:t>
            </w:r>
          </w:p>
        </w:tc>
      </w:tr>
    </w:tbl>
    <w:p>
      <w:pPr>
        <w:spacing w:after="150"/>
      </w:pPr>
    </w:p>
    <w:p>
      <w:pPr>
        <w:pStyle w:val="ListParagraph"/>
        <w:numPr>
          <w:ilvl w:val="0"/>
          <w:numId w:val="2"/>
        </w:numPr>
        <w:spacing w:after="110"/>
      </w:pPr>
      <w:r>
        <w:rPr>
          <w:sz w:val="21"/>
          <w:szCs w:val="21"/>
        </w:rPr>
        <w:t xml:space="preserve">During sleep, the body repairs cells and the brain processes the day's information.</w:t>
      </w:r>
    </w:p>
    <w:p>
      <w:pPr>
        <w:pStyle w:val="ListParagraph"/>
        <w:numPr>
          <w:ilvl w:val="0"/>
          <w:numId w:val="2"/>
        </w:numPr>
        <w:spacing w:after="110"/>
      </w:pPr>
      <w:r>
        <w:rPr>
          <w:sz w:val="21"/>
          <w:szCs w:val="21"/>
        </w:rPr>
        <w:t xml:space="preserve">Good sleep is essential for hormone balance, immunity, and emotional stability.</w:t>
      </w:r>
    </w:p>
    <w:p>
      <w:pPr>
        <w:pStyle w:val="ListParagraph"/>
        <w:numPr>
          <w:ilvl w:val="0"/>
          <w:numId w:val="2"/>
        </w:numPr>
        <w:spacing w:after="110"/>
      </w:pPr>
      <w:r>
        <w:rPr>
          <w:sz w:val="21"/>
          <w:szCs w:val="21"/>
        </w:rPr>
        <w:t xml:space="preserve">Chronic insufficient sleep is linked to stress, weight gain, and reduced concentration.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General Tips for Better Sleep</w:t>
            </w:r>
          </w:p>
        </w:tc>
      </w:tr>
    </w:tbl>
    <w:p>
      <w:pPr>
        <w:spacing w:after="150"/>
      </w:pPr>
    </w:p>
    <w:p>
      <w:pPr>
        <w:pStyle w:val="ListParagraph"/>
        <w:numPr>
          <w:ilvl w:val="0"/>
          <w:numId w:val="2"/>
        </w:numPr>
        <w:spacing w:after="110"/>
      </w:pPr>
      <w:r>
        <w:rPr>
          <w:sz w:val="21"/>
          <w:szCs w:val="21"/>
        </w:rPr>
        <w:t xml:space="preserve">Sleeping and waking at the same time every day keeps the body's clock stable.</w:t>
      </w:r>
    </w:p>
    <w:p>
      <w:pPr>
        <w:pStyle w:val="ListParagraph"/>
        <w:numPr>
          <w:ilvl w:val="0"/>
          <w:numId w:val="2"/>
        </w:numPr>
        <w:spacing w:after="110"/>
      </w:pPr>
      <w:r>
        <w:rPr>
          <w:sz w:val="21"/>
          <w:szCs w:val="21"/>
        </w:rPr>
        <w:t xml:space="preserve">Staying away from screens (phone, TV) for 1 hour before bed improves sleep quality.</w:t>
      </w:r>
    </w:p>
    <w:p>
      <w:pPr>
        <w:pStyle w:val="ListParagraph"/>
        <w:numPr>
          <w:ilvl w:val="0"/>
          <w:numId w:val="2"/>
        </w:numPr>
        <w:spacing w:after="110"/>
      </w:pPr>
      <w:r>
        <w:rPr>
          <w:sz w:val="21"/>
          <w:szCs w:val="21"/>
        </w:rPr>
        <w:t xml:space="preserve">Keeping the room dark, quiet, and cool helps with deeper sleep.</w:t>
      </w:r>
    </w:p>
    <w:p>
      <w:pPr>
        <w:pStyle w:val="ListParagraph"/>
        <w:numPr>
          <w:ilvl w:val="0"/>
          <w:numId w:val="2"/>
        </w:numPr>
        <w:spacing w:after="110"/>
      </w:pPr>
      <w:r>
        <w:rPr>
          <w:sz w:val="21"/>
          <w:szCs w:val="21"/>
        </w:rPr>
        <w:t xml:space="preserve">Avoiding caffeine and heavy food late at night prevents sleep disruption.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When to Take It Seriously</w:t>
            </w:r>
          </w:p>
        </w:tc>
      </w:tr>
    </w:tbl>
    <w:p>
      <w:pPr>
        <w:spacing w:after="150"/>
      </w:pPr>
    </w:p>
    <w:p>
      <w:pPr>
        <w:pStyle w:val="ListParagraph"/>
        <w:numPr>
          <w:ilvl w:val="0"/>
          <w:numId w:val="2"/>
        </w:numPr>
        <w:spacing w:after="110"/>
      </w:pPr>
      <w:r>
        <w:rPr>
          <w:sz w:val="21"/>
          <w:szCs w:val="21"/>
        </w:rPr>
        <w:t xml:space="preserve">If a client has long-standing severe insomnia or issues like breathing pauses during sleep, this is beyond the coach's scope.</w:t>
      </w:r>
    </w:p>
    <w:p>
      <w:pPr>
        <w:pStyle w:val="ListParagraph"/>
        <w:numPr>
          <w:ilvl w:val="0"/>
          <w:numId w:val="2"/>
        </w:numPr>
        <w:spacing w:after="110"/>
      </w:pPr>
      <w:r>
        <w:rPr>
          <w:sz w:val="21"/>
          <w:szCs w:val="21"/>
        </w:rPr>
        <w:t xml:space="preserve">In such cases, the client should be referred to a sleep specialist or doctor.</w:t>
      </w:r>
    </w:p>
    <w:p>
      <w:pPr>
        <w:pStyle w:val="ListParagraph"/>
        <w:numPr>
          <w:ilvl w:val="0"/>
          <w:numId w:val="2"/>
        </w:numPr>
        <w:spacing w:after="110"/>
      </w:pPr>
      <w:r>
        <w:rPr>
          <w:sz w:val="21"/>
          <w:szCs w:val="21"/>
        </w:rPr>
        <w:t xml:space="preserve">A coach can only guide improvements in habits and routine, not treat sleep disorders.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Sleep is essential for the body's repair and mental balance, and general habits like consistent timing and a screen-free environment improve it. Serious sleep disorders should always be referred to a specialist. The next chapter explores physical activity and exercise coaching.</w:t>
            </w:r>
          </w:p>
        </w:tc>
      </w:tr>
    </w:tbl>
    <w:p>
      <w:pPr>
        <w:sectPr>
          <w:footerReference w:type="default" r:id="rId14"/>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7  •  LIFESTYLE &amp; ROUTINE COACHING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7"/>
          <w:szCs w:val="27"/>
        </w:rPr>
        <w:t xml:space="preserve">शारीरिक गतिविधि और व्यायाम कोचिंग</w:t>
      </w:r>
    </w:p>
    <w:p>
      <w:pPr>
        <w:jc w:val="center"/>
      </w:pPr>
      <w:r>
        <w:rPr>
          <w:b/>
          <w:bCs/>
          <w:i/>
          <w:iCs/>
          <w:color w:val="607D8B"/>
          <w:sz w:val="20"/>
          <w:szCs w:val="20"/>
        </w:rPr>
        <w:t xml:space="preserve">Physical Activity and Exercise Coaching</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शारीरिक गतिविधि क्यों ज़रूरी है</w:t>
            </w:r>
          </w:p>
        </w:tc>
      </w:tr>
    </w:tbl>
    <w:p>
      <w:pPr>
        <w:spacing w:after="150"/>
      </w:pPr>
    </w:p>
    <w:p>
      <w:pPr>
        <w:pStyle w:val="ListParagraph"/>
        <w:numPr>
          <w:ilvl w:val="0"/>
          <w:numId w:val="2"/>
        </w:numPr>
        <w:spacing w:after="110"/>
      </w:pPr>
      <w:r>
        <w:rPr>
          <w:sz w:val="21"/>
          <w:szCs w:val="21"/>
        </w:rPr>
        <w:t xml:space="preserve">नियमित गतिविधि हृदय स्वास्थ्य, मांसपेशियों की मज़बूती और मानसिक स्पष्टता में सुधार करती है।</w:t>
      </w:r>
    </w:p>
    <w:p>
      <w:pPr>
        <w:pStyle w:val="ListParagraph"/>
        <w:numPr>
          <w:ilvl w:val="0"/>
          <w:numId w:val="2"/>
        </w:numPr>
        <w:spacing w:after="110"/>
      </w:pPr>
      <w:r>
        <w:rPr>
          <w:sz w:val="21"/>
          <w:szCs w:val="21"/>
        </w:rPr>
        <w:t xml:space="preserve">बैठे रहने वाली जीवनशैली (sedentary lifestyle) आजकल की सबसे बड़ी स्वास्थ्य समस्याओं में से एक है।</w:t>
      </w:r>
    </w:p>
    <w:p>
      <w:pPr>
        <w:pStyle w:val="ListParagraph"/>
        <w:numPr>
          <w:ilvl w:val="0"/>
          <w:numId w:val="2"/>
        </w:numPr>
        <w:spacing w:after="110"/>
      </w:pPr>
      <w:r>
        <w:rPr>
          <w:sz w:val="21"/>
          <w:szCs w:val="21"/>
        </w:rPr>
        <w:t xml:space="preserve">गतिविधि का मतलब सिर्फ जिम जाना नहीं, बल्कि रोज़मर्रा में हलचल बढ़ाना भी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शरीर प्रकार अनुसार गतिविधि के सुझाव</w:t>
            </w:r>
          </w:p>
        </w:tc>
      </w:tr>
    </w:tbl>
    <w:p>
      <w:pPr>
        <w:spacing w:after="150"/>
      </w:pPr>
    </w:p>
    <w:p>
      <w:pPr>
        <w:pStyle w:val="ListParagraph"/>
        <w:numPr>
          <w:ilvl w:val="0"/>
          <w:numId w:val="2"/>
        </w:numPr>
        <w:spacing w:after="110"/>
      </w:pPr>
      <w:r>
        <w:rPr>
          <w:sz w:val="21"/>
          <w:szCs w:val="21"/>
        </w:rPr>
        <w:t xml:space="preserve">वात-प्रधान क्लाइंट के लिए हल्का, स्थिर व्यायाम (जैसे योग, टहलना) ज़्यादा उपयुक्त है, अत्यधिक तीव्र गतिविधि से बचाव करना चाहिए।</w:t>
      </w:r>
    </w:p>
    <w:p>
      <w:pPr>
        <w:pStyle w:val="ListParagraph"/>
        <w:numPr>
          <w:ilvl w:val="0"/>
          <w:numId w:val="2"/>
        </w:numPr>
        <w:spacing w:after="110"/>
      </w:pPr>
      <w:r>
        <w:rPr>
          <w:sz w:val="21"/>
          <w:szCs w:val="21"/>
        </w:rPr>
        <w:t xml:space="preserve">पित्त-प्रधान क्लाइंट के लिए मध्यम तीव्रता वाली गतिविधि (तैराकी, साइकिलिंग) उपयुक्त है, अत्यधिक गर्मी वाली गतिविधि से बचना चाहिए।</w:t>
      </w:r>
    </w:p>
    <w:p>
      <w:pPr>
        <w:pStyle w:val="ListParagraph"/>
        <w:numPr>
          <w:ilvl w:val="0"/>
          <w:numId w:val="2"/>
        </w:numPr>
        <w:spacing w:after="110"/>
      </w:pPr>
      <w:r>
        <w:rPr>
          <w:sz w:val="21"/>
          <w:szCs w:val="21"/>
        </w:rPr>
        <w:t xml:space="preserve">कफ-प्रधान क्लाइंट के लिए ज़्यादा सक्रिय और उत्साहजनक गतिविधि (तेज़ चलना, नृत्य) फायदेमंद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व्यायाम योजना बनाते समय सावधानियां</w:t>
            </w:r>
          </w:p>
        </w:tc>
      </w:tr>
    </w:tbl>
    <w:p>
      <w:pPr>
        <w:spacing w:after="150"/>
      </w:pPr>
    </w:p>
    <w:p>
      <w:pPr>
        <w:pStyle w:val="ListParagraph"/>
        <w:numPr>
          <w:ilvl w:val="0"/>
          <w:numId w:val="2"/>
        </w:numPr>
        <w:spacing w:after="110"/>
      </w:pPr>
      <w:r>
        <w:rPr>
          <w:sz w:val="21"/>
          <w:szCs w:val="21"/>
        </w:rPr>
        <w:t xml:space="preserve">कोच फिटनेस ट्रेनर नहीं है — जटिल या भारी वज़न वाले व्यायाम की तकनीकी जानकारी देने से बचना चाहिए।</w:t>
      </w:r>
    </w:p>
    <w:p>
      <w:pPr>
        <w:pStyle w:val="ListParagraph"/>
        <w:numPr>
          <w:ilvl w:val="0"/>
          <w:numId w:val="2"/>
        </w:numPr>
        <w:spacing w:after="110"/>
      </w:pPr>
      <w:r>
        <w:rPr>
          <w:sz w:val="21"/>
          <w:szCs w:val="21"/>
        </w:rPr>
        <w:t xml:space="preserve">हृदय रोग, जोड़ों की समस्या या हाल की सर्जरी वाले क्लाइंट्स को व्यायाम शुरू करने से पहले डॉक्टर की सलाह लेने को कहना चाहिए।</w:t>
      </w:r>
    </w:p>
    <w:p>
      <w:pPr>
        <w:pStyle w:val="ListParagraph"/>
        <w:numPr>
          <w:ilvl w:val="0"/>
          <w:numId w:val="2"/>
        </w:numPr>
        <w:spacing w:after="110"/>
      </w:pPr>
      <w:r>
        <w:rPr>
          <w:sz w:val="21"/>
          <w:szCs w:val="21"/>
        </w:rPr>
        <w:t xml:space="preserve">गतिविधि को धीरे-धीरे बढ़ाना चाहिए; शुरुआत में ज़्यादा उत्साह में चोट लगने का खतरा रहता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नियमित शारीरिक गतिविधि हृदय, मांसपेशियों और मन के लिए ज़रूरी है, और इसे क्लाइंट के दोष व स्वास्थ्य स्थिति अनुसार समायोजित करना चाहिए। कोच को फिटनेस ट्रेनर की भूमिका से बचना चाहिए। अगले अध्याय में हम तनाव प्रबंधन तकनीकों को समझेंगे।</w:t>
            </w:r>
          </w:p>
        </w:tc>
      </w:tr>
    </w:tbl>
    <w:p>
      <w:pPr>
        <w:sectPr>
          <w:footerReference w:type="default" r:id="rId1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Why Physical Activity Is Important</w:t>
            </w:r>
          </w:p>
        </w:tc>
      </w:tr>
    </w:tbl>
    <w:p>
      <w:pPr>
        <w:spacing w:after="150"/>
      </w:pPr>
    </w:p>
    <w:p>
      <w:pPr>
        <w:pStyle w:val="ListParagraph"/>
        <w:numPr>
          <w:ilvl w:val="0"/>
          <w:numId w:val="2"/>
        </w:numPr>
        <w:spacing w:after="110"/>
      </w:pPr>
      <w:r>
        <w:rPr>
          <w:sz w:val="21"/>
          <w:szCs w:val="21"/>
        </w:rPr>
        <w:t xml:space="preserve">Regular activity improves heart health, muscle strength, and mental clarity.</w:t>
      </w:r>
    </w:p>
    <w:p>
      <w:pPr>
        <w:pStyle w:val="ListParagraph"/>
        <w:numPr>
          <w:ilvl w:val="0"/>
          <w:numId w:val="2"/>
        </w:numPr>
        <w:spacing w:after="110"/>
      </w:pPr>
      <w:r>
        <w:rPr>
          <w:sz w:val="21"/>
          <w:szCs w:val="21"/>
        </w:rPr>
        <w:t xml:space="preserve">A sedentary lifestyle is one of the biggest health issues today.</w:t>
      </w:r>
    </w:p>
    <w:p>
      <w:pPr>
        <w:pStyle w:val="ListParagraph"/>
        <w:numPr>
          <w:ilvl w:val="0"/>
          <w:numId w:val="2"/>
        </w:numPr>
        <w:spacing w:after="110"/>
      </w:pPr>
      <w:r>
        <w:rPr>
          <w:sz w:val="21"/>
          <w:szCs w:val="21"/>
        </w:rPr>
        <w:t xml:space="preserve">Activity doesn't just mean going to the gym — it also means adding more movement to daily life.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Activity Suggestions by Body Type</w:t>
            </w:r>
          </w:p>
        </w:tc>
      </w:tr>
    </w:tbl>
    <w:p>
      <w:pPr>
        <w:spacing w:after="150"/>
      </w:pPr>
    </w:p>
    <w:p>
      <w:pPr>
        <w:pStyle w:val="ListParagraph"/>
        <w:numPr>
          <w:ilvl w:val="0"/>
          <w:numId w:val="2"/>
        </w:numPr>
        <w:spacing w:after="110"/>
      </w:pPr>
      <w:r>
        <w:rPr>
          <w:sz w:val="21"/>
          <w:szCs w:val="21"/>
        </w:rPr>
        <w:t xml:space="preserve">For Vata-dominant clients, light, steady exercise (yoga, walking) is more suitable, avoiding overly intense activity.</w:t>
      </w:r>
    </w:p>
    <w:p>
      <w:pPr>
        <w:pStyle w:val="ListParagraph"/>
        <w:numPr>
          <w:ilvl w:val="0"/>
          <w:numId w:val="2"/>
        </w:numPr>
        <w:spacing w:after="110"/>
      </w:pPr>
      <w:r>
        <w:rPr>
          <w:sz w:val="21"/>
          <w:szCs w:val="21"/>
        </w:rPr>
        <w:t xml:space="preserve">For Pitta-dominant clients, moderate-intensity activity (swimming, cycling) is suitable, avoiding overly heating activity.</w:t>
      </w:r>
    </w:p>
    <w:p>
      <w:pPr>
        <w:pStyle w:val="ListParagraph"/>
        <w:numPr>
          <w:ilvl w:val="0"/>
          <w:numId w:val="2"/>
        </w:numPr>
        <w:spacing w:after="110"/>
      </w:pPr>
      <w:r>
        <w:rPr>
          <w:sz w:val="21"/>
          <w:szCs w:val="21"/>
        </w:rPr>
        <w:t xml:space="preserve">For Kapha-dominant clients, more active and energizing activity (brisk walking, dancing) is beneficial.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Precautions When Building an Exercise Plan</w:t>
            </w:r>
          </w:p>
        </w:tc>
      </w:tr>
    </w:tbl>
    <w:p>
      <w:pPr>
        <w:spacing w:after="150"/>
      </w:pPr>
    </w:p>
    <w:p>
      <w:pPr>
        <w:pStyle w:val="ListParagraph"/>
        <w:numPr>
          <w:ilvl w:val="0"/>
          <w:numId w:val="2"/>
        </w:numPr>
        <w:spacing w:after="110"/>
      </w:pPr>
      <w:r>
        <w:rPr>
          <w:sz w:val="21"/>
          <w:szCs w:val="21"/>
        </w:rPr>
        <w:t xml:space="preserve">A coach is not a fitness trainer — technical guidance on complex or heavy-weight exercises should be avoided.</w:t>
      </w:r>
    </w:p>
    <w:p>
      <w:pPr>
        <w:pStyle w:val="ListParagraph"/>
        <w:numPr>
          <w:ilvl w:val="0"/>
          <w:numId w:val="2"/>
        </w:numPr>
        <w:spacing w:after="110"/>
      </w:pPr>
      <w:r>
        <w:rPr>
          <w:sz w:val="21"/>
          <w:szCs w:val="21"/>
        </w:rPr>
        <w:t xml:space="preserve">Clients with heart disease, joint issues, or recent surgery should be advised to consult a doctor before starting exercise.</w:t>
      </w:r>
    </w:p>
    <w:p>
      <w:pPr>
        <w:pStyle w:val="ListParagraph"/>
        <w:numPr>
          <w:ilvl w:val="0"/>
          <w:numId w:val="2"/>
        </w:numPr>
        <w:spacing w:after="110"/>
      </w:pPr>
      <w:r>
        <w:rPr>
          <w:sz w:val="21"/>
          <w:szCs w:val="21"/>
        </w:rPr>
        <w:t xml:space="preserve">Activity should be increased gradually; too much enthusiasm at the start risks injury.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Regular physical activity is essential for the heart, muscles, and mind, and should be adjusted according to a client's dosha and health condition. A coach should avoid acting as a fitness trainer. The next chapter explores stress management techniques.</w:t>
            </w:r>
          </w:p>
        </w:tc>
      </w:tr>
    </w:tbl>
    <w:p>
      <w:pPr>
        <w:sectPr>
          <w:footerReference w:type="default" r:id="rId17"/>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7  •  LIFESTYLE &amp; ROUTINE COACHING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7"/>
          <w:szCs w:val="27"/>
        </w:rPr>
        <w:t xml:space="preserve">तनाव प्रबंधन तकनीकें (प्राणायाम, ध्यान)</w:t>
      </w:r>
    </w:p>
    <w:p>
      <w:pPr>
        <w:jc w:val="center"/>
      </w:pPr>
      <w:r>
        <w:rPr>
          <w:b/>
          <w:bCs/>
          <w:i/>
          <w:iCs/>
          <w:color w:val="607D8B"/>
          <w:sz w:val="20"/>
          <w:szCs w:val="20"/>
        </w:rPr>
        <w:t xml:space="preserve">Stress Management Techniques (Pranayama, Meditation)</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तनाव प्रबंधन क्यों ज़रूरी है</w:t>
            </w:r>
          </w:p>
        </w:tc>
      </w:tr>
    </w:tbl>
    <w:p>
      <w:pPr>
        <w:spacing w:after="150"/>
      </w:pPr>
    </w:p>
    <w:p>
      <w:pPr>
        <w:pStyle w:val="ListParagraph"/>
        <w:numPr>
          <w:ilvl w:val="0"/>
          <w:numId w:val="2"/>
        </w:numPr>
        <w:spacing w:after="110"/>
      </w:pPr>
      <w:r>
        <w:rPr>
          <w:sz w:val="21"/>
          <w:szCs w:val="21"/>
        </w:rPr>
        <w:t xml:space="preserve">लगातार तनाव पाचन, नींद, हृदय स्वास्थ्य और मानसिक स्थिति — सभी पर नकारात्मक असर डालता है।</w:t>
      </w:r>
    </w:p>
    <w:p>
      <w:pPr>
        <w:pStyle w:val="ListParagraph"/>
        <w:numPr>
          <w:ilvl w:val="0"/>
          <w:numId w:val="2"/>
        </w:numPr>
        <w:spacing w:after="110"/>
      </w:pPr>
      <w:r>
        <w:rPr>
          <w:sz w:val="21"/>
          <w:szCs w:val="21"/>
        </w:rPr>
        <w:t xml:space="preserve">आधुनिक जीवनशैली में तनाव पूरी तरह खत्म नहीं किया जा सकता, लेकिन इसे प्रबंधित करना सीखा जा सकता है।</w:t>
      </w:r>
    </w:p>
    <w:p>
      <w:pPr>
        <w:pStyle w:val="ListParagraph"/>
        <w:numPr>
          <w:ilvl w:val="0"/>
          <w:numId w:val="2"/>
        </w:numPr>
        <w:spacing w:after="110"/>
      </w:pPr>
      <w:r>
        <w:rPr>
          <w:sz w:val="21"/>
          <w:szCs w:val="21"/>
        </w:rPr>
        <w:t xml:space="preserve">सरल तकनीकें रोज़मर्रा में शामिल करने से तनाव का असर काफी हद तक कम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प्राणायाम और सांस लेने के व्यायाम</w:t>
            </w:r>
          </w:p>
        </w:tc>
      </w:tr>
    </w:tbl>
    <w:p>
      <w:pPr>
        <w:spacing w:after="150"/>
      </w:pPr>
    </w:p>
    <w:p>
      <w:pPr>
        <w:pStyle w:val="ListParagraph"/>
        <w:numPr>
          <w:ilvl w:val="0"/>
          <w:numId w:val="2"/>
        </w:numPr>
        <w:spacing w:after="110"/>
      </w:pPr>
      <w:r>
        <w:rPr>
          <w:sz w:val="21"/>
          <w:szCs w:val="21"/>
        </w:rPr>
        <w:t xml:space="preserve">गहरी, धीमी सांस लेने से तंत्रिका तंत्र शांत होता है और तुरंत राहत मिलती है।</w:t>
      </w:r>
    </w:p>
    <w:p>
      <w:pPr>
        <w:pStyle w:val="ListParagraph"/>
        <w:numPr>
          <w:ilvl w:val="0"/>
          <w:numId w:val="2"/>
        </w:numPr>
        <w:spacing w:after="110"/>
      </w:pPr>
      <w:r>
        <w:rPr>
          <w:sz w:val="21"/>
          <w:szCs w:val="21"/>
        </w:rPr>
        <w:t xml:space="preserve">अनुलोम-विलोम (नथुनों से बारी-बारी सांस लेना) जैसी सरल तकनीक शुरुआती लोगों के लिए भी आसान है।</w:t>
      </w:r>
    </w:p>
    <w:p>
      <w:pPr>
        <w:pStyle w:val="ListParagraph"/>
        <w:numPr>
          <w:ilvl w:val="0"/>
          <w:numId w:val="2"/>
        </w:numPr>
        <w:spacing w:after="110"/>
      </w:pPr>
      <w:r>
        <w:rPr>
          <w:sz w:val="21"/>
          <w:szCs w:val="21"/>
        </w:rPr>
        <w:t xml:space="preserve">दिन में सिर्फ 5-10 मिनट प्राणायाम करना भी ध्यान देने योग्य फर्क ला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ध्यान (Meditation) की बुनियादी तकनीकें</w:t>
            </w:r>
          </w:p>
        </w:tc>
      </w:tr>
    </w:tbl>
    <w:p>
      <w:pPr>
        <w:spacing w:after="150"/>
      </w:pPr>
    </w:p>
    <w:p>
      <w:pPr>
        <w:pStyle w:val="ListParagraph"/>
        <w:numPr>
          <w:ilvl w:val="0"/>
          <w:numId w:val="2"/>
        </w:numPr>
        <w:spacing w:after="110"/>
      </w:pPr>
      <w:r>
        <w:rPr>
          <w:sz w:val="21"/>
          <w:szCs w:val="21"/>
        </w:rPr>
        <w:t xml:space="preserve">ध्यान का मतलब मन को पूरी तरह खाली करना नहीं, बल्कि वर्तमान क्षण पर ध्यान केंद्रित करना सीखना है।</w:t>
      </w:r>
    </w:p>
    <w:p>
      <w:pPr>
        <w:pStyle w:val="ListParagraph"/>
        <w:numPr>
          <w:ilvl w:val="0"/>
          <w:numId w:val="2"/>
        </w:numPr>
        <w:spacing w:after="110"/>
      </w:pPr>
      <w:r>
        <w:rPr>
          <w:sz w:val="21"/>
          <w:szCs w:val="21"/>
        </w:rPr>
        <w:t xml:space="preserve">शुरुआत में सिर्फ 2-5 मिनट की सांस-केंद्रित ध्यान तकनीक क्लाइंट के लिए आसान शुरुआत हो सकती है।</w:t>
      </w:r>
    </w:p>
    <w:p>
      <w:pPr>
        <w:pStyle w:val="ListParagraph"/>
        <w:numPr>
          <w:ilvl w:val="0"/>
          <w:numId w:val="2"/>
        </w:numPr>
        <w:spacing w:after="110"/>
      </w:pPr>
      <w:r>
        <w:rPr>
          <w:sz w:val="21"/>
          <w:szCs w:val="21"/>
        </w:rPr>
        <w:t xml:space="preserve">नियमित अभ्यास से ध्यान की अवधि और गहराई धीरे-धीरे बढ़ाई जा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प्राणायाम और ध्यान जैसी सरल तकनीकें रोज़ थोड़े समय के लिए अपनाने से तनाव को काफी हद तक प्रबंधित किया जा सकता है। यह तकनीकें आसान, मुफ्त और कहीं भी की जा सकती हैं। अगले अध्याय में हम स्क्रीन टाइम और डिजिटल आदतों के प्रबंधन को समझेंगे।</w:t>
            </w:r>
          </w:p>
        </w:tc>
      </w:tr>
    </w:tbl>
    <w:p>
      <w:pPr>
        <w:sectPr>
          <w:footerReference w:type="default" r:id="rId1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Why Stress Management Matters</w:t>
            </w:r>
          </w:p>
        </w:tc>
      </w:tr>
    </w:tbl>
    <w:p>
      <w:pPr>
        <w:spacing w:after="150"/>
      </w:pPr>
    </w:p>
    <w:p>
      <w:pPr>
        <w:pStyle w:val="ListParagraph"/>
        <w:numPr>
          <w:ilvl w:val="0"/>
          <w:numId w:val="2"/>
        </w:numPr>
        <w:spacing w:after="110"/>
      </w:pPr>
      <w:r>
        <w:rPr>
          <w:sz w:val="21"/>
          <w:szCs w:val="21"/>
        </w:rPr>
        <w:t xml:space="preserve">Chronic stress negatively affects digestion, sleep, heart health, and mental state — all together.</w:t>
      </w:r>
    </w:p>
    <w:p>
      <w:pPr>
        <w:pStyle w:val="ListParagraph"/>
        <w:numPr>
          <w:ilvl w:val="0"/>
          <w:numId w:val="2"/>
        </w:numPr>
        <w:spacing w:after="110"/>
      </w:pPr>
      <w:r>
        <w:rPr>
          <w:sz w:val="21"/>
          <w:szCs w:val="21"/>
        </w:rPr>
        <w:t xml:space="preserve">Stress can't be completely eliminated in modern life, but it can be learned to manage.</w:t>
      </w:r>
    </w:p>
    <w:p>
      <w:pPr>
        <w:pStyle w:val="ListParagraph"/>
        <w:numPr>
          <w:ilvl w:val="0"/>
          <w:numId w:val="2"/>
        </w:numPr>
        <w:spacing w:after="110"/>
      </w:pPr>
      <w:r>
        <w:rPr>
          <w:sz w:val="21"/>
          <w:szCs w:val="21"/>
        </w:rPr>
        <w:t xml:space="preserve">Adding simple techniques to daily life can significantly reduce the impact of stress.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Pranayama and Breathing Exercises</w:t>
            </w:r>
          </w:p>
        </w:tc>
      </w:tr>
    </w:tbl>
    <w:p>
      <w:pPr>
        <w:spacing w:after="150"/>
      </w:pPr>
    </w:p>
    <w:p>
      <w:pPr>
        <w:pStyle w:val="ListParagraph"/>
        <w:numPr>
          <w:ilvl w:val="0"/>
          <w:numId w:val="2"/>
        </w:numPr>
        <w:spacing w:after="110"/>
      </w:pPr>
      <w:r>
        <w:rPr>
          <w:sz w:val="21"/>
          <w:szCs w:val="21"/>
        </w:rPr>
        <w:t xml:space="preserve">Deep, slow breathing calms the nervous system and provides immediate relief.</w:t>
      </w:r>
    </w:p>
    <w:p>
      <w:pPr>
        <w:pStyle w:val="ListParagraph"/>
        <w:numPr>
          <w:ilvl w:val="0"/>
          <w:numId w:val="2"/>
        </w:numPr>
        <w:spacing w:after="110"/>
      </w:pPr>
      <w:r>
        <w:rPr>
          <w:sz w:val="21"/>
          <w:szCs w:val="21"/>
        </w:rPr>
        <w:t xml:space="preserve">Simple techniques like Anulom-Vilom (alternate nostril breathing) are easy even for beginners.</w:t>
      </w:r>
    </w:p>
    <w:p>
      <w:pPr>
        <w:pStyle w:val="ListParagraph"/>
        <w:numPr>
          <w:ilvl w:val="0"/>
          <w:numId w:val="2"/>
        </w:numPr>
        <w:spacing w:after="110"/>
      </w:pPr>
      <w:r>
        <w:rPr>
          <w:sz w:val="21"/>
          <w:szCs w:val="21"/>
        </w:rPr>
        <w:t xml:space="preserve">Just 5-10 minutes of Pranayama a day can bring a noticeable difference.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Basic Meditation Techniques</w:t>
            </w:r>
          </w:p>
        </w:tc>
      </w:tr>
    </w:tbl>
    <w:p>
      <w:pPr>
        <w:spacing w:after="150"/>
      </w:pPr>
    </w:p>
    <w:p>
      <w:pPr>
        <w:pStyle w:val="ListParagraph"/>
        <w:numPr>
          <w:ilvl w:val="0"/>
          <w:numId w:val="2"/>
        </w:numPr>
        <w:spacing w:after="110"/>
      </w:pPr>
      <w:r>
        <w:rPr>
          <w:sz w:val="21"/>
          <w:szCs w:val="21"/>
        </w:rPr>
        <w:t xml:space="preserve">Meditation doesn't mean completely emptying the mind — it means learning to focus on the present moment.</w:t>
      </w:r>
    </w:p>
    <w:p>
      <w:pPr>
        <w:pStyle w:val="ListParagraph"/>
        <w:numPr>
          <w:ilvl w:val="0"/>
          <w:numId w:val="2"/>
        </w:numPr>
        <w:spacing w:after="110"/>
      </w:pPr>
      <w:r>
        <w:rPr>
          <w:sz w:val="21"/>
          <w:szCs w:val="21"/>
        </w:rPr>
        <w:t xml:space="preserve">Starting with just 2-5 minutes of breath-focused meditation can be an easy start for a client.</w:t>
      </w:r>
    </w:p>
    <w:p>
      <w:pPr>
        <w:pStyle w:val="ListParagraph"/>
        <w:numPr>
          <w:ilvl w:val="0"/>
          <w:numId w:val="2"/>
        </w:numPr>
        <w:spacing w:after="110"/>
      </w:pPr>
      <w:r>
        <w:rPr>
          <w:sz w:val="21"/>
          <w:szCs w:val="21"/>
        </w:rPr>
        <w:t xml:space="preserve">With regular practice, the duration and depth of meditation can be gradually increased.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Simple techniques like Pranayama and meditation, practiced for a short time daily, can significantly manage stress. These techniques are easy, free, and can be done anywhere. The next chapter explores managing screen time and digital habits.</w:t>
            </w:r>
          </w:p>
        </w:tc>
      </w:tr>
    </w:tbl>
    <w:p>
      <w:pPr>
        <w:sectPr>
          <w:footerReference w:type="default" r:id="rId20"/>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7  •  LIFESTYLE &amp; ROUTINE COACHING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7"/>
          <w:szCs w:val="27"/>
        </w:rPr>
        <w:t xml:space="preserve">स्क्रीन टाइम और डिजिटल आदतों का प्रबंधन</w:t>
      </w:r>
    </w:p>
    <w:p>
      <w:pPr>
        <w:jc w:val="center"/>
      </w:pPr>
      <w:r>
        <w:rPr>
          <w:b/>
          <w:bCs/>
          <w:i/>
          <w:iCs/>
          <w:color w:val="607D8B"/>
          <w:sz w:val="20"/>
          <w:szCs w:val="20"/>
        </w:rPr>
        <w:t xml:space="preserve">Managing Screen Time and Digital Habits</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अत्यधिक स्क्रीन टाइम के असर</w:t>
            </w:r>
          </w:p>
        </w:tc>
      </w:tr>
    </w:tbl>
    <w:p>
      <w:pPr>
        <w:spacing w:after="150"/>
      </w:pPr>
    </w:p>
    <w:p>
      <w:pPr>
        <w:pStyle w:val="ListParagraph"/>
        <w:numPr>
          <w:ilvl w:val="0"/>
          <w:numId w:val="2"/>
        </w:numPr>
        <w:spacing w:after="110"/>
      </w:pPr>
      <w:r>
        <w:rPr>
          <w:sz w:val="21"/>
          <w:szCs w:val="21"/>
        </w:rPr>
        <w:t xml:space="preserve">लगातार स्क्रीन देखने से आंखों में तनाव, सिरदर्द और गर्दन-कंधे में अकड़न हो सकती है।</w:t>
      </w:r>
    </w:p>
    <w:p>
      <w:pPr>
        <w:pStyle w:val="ListParagraph"/>
        <w:numPr>
          <w:ilvl w:val="0"/>
          <w:numId w:val="2"/>
        </w:numPr>
        <w:spacing w:after="110"/>
      </w:pPr>
      <w:r>
        <w:rPr>
          <w:sz w:val="21"/>
          <w:szCs w:val="21"/>
        </w:rPr>
        <w:t xml:space="preserve">सोने से पहले स्क्रीन का उपयोग नींद की गुणवत्ता को सीधे प्रभावित करता है (Book 7, अध्याय 2 से जुड़ाव)।</w:t>
      </w:r>
    </w:p>
    <w:p>
      <w:pPr>
        <w:pStyle w:val="ListParagraph"/>
        <w:numPr>
          <w:ilvl w:val="0"/>
          <w:numId w:val="2"/>
        </w:numPr>
        <w:spacing w:after="110"/>
      </w:pPr>
      <w:r>
        <w:rPr>
          <w:sz w:val="21"/>
          <w:szCs w:val="21"/>
        </w:rPr>
        <w:t xml:space="preserve">सोशल मीडिया का अत्यधिक उपयोग तुलना, चिंता और ध्यान भटकाव को बढ़ा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स्वस्थ डिजिटल आदतें बनाना</w:t>
            </w:r>
          </w:p>
        </w:tc>
      </w:tr>
    </w:tbl>
    <w:p>
      <w:pPr>
        <w:spacing w:after="150"/>
      </w:pPr>
    </w:p>
    <w:p>
      <w:pPr>
        <w:pStyle w:val="ListParagraph"/>
        <w:numPr>
          <w:ilvl w:val="0"/>
          <w:numId w:val="2"/>
        </w:numPr>
        <w:spacing w:after="110"/>
      </w:pPr>
      <w:r>
        <w:rPr>
          <w:sz w:val="21"/>
          <w:szCs w:val="21"/>
        </w:rPr>
        <w:t xml:space="preserve">दिन में निश्चित "स्क्रीन-फ्री" समय तय करना, जैसे भोजन के दौरान या सोने से पहले।</w:t>
      </w:r>
    </w:p>
    <w:p>
      <w:pPr>
        <w:pStyle w:val="ListParagraph"/>
        <w:numPr>
          <w:ilvl w:val="0"/>
          <w:numId w:val="2"/>
        </w:numPr>
        <w:spacing w:after="110"/>
      </w:pPr>
      <w:r>
        <w:rPr>
          <w:sz w:val="21"/>
          <w:szCs w:val="21"/>
        </w:rPr>
        <w:t xml:space="preserve">हर 20-30 मिनट स्क्रीन देखने के बाद आंखों को आराम देने के लिए छोटा ब्रेक लेना।</w:t>
      </w:r>
    </w:p>
    <w:p>
      <w:pPr>
        <w:pStyle w:val="ListParagraph"/>
        <w:numPr>
          <w:ilvl w:val="0"/>
          <w:numId w:val="2"/>
        </w:numPr>
        <w:spacing w:after="110"/>
      </w:pPr>
      <w:r>
        <w:rPr>
          <w:sz w:val="21"/>
          <w:szCs w:val="21"/>
        </w:rPr>
        <w:t xml:space="preserve">फोन की सूचनाओं (notifications) को सीमित करना ध्यान भटकाव कम करने में मदद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डिजिटल संतुलन को व्यावहारिक तरीके से अपनाना</w:t>
            </w:r>
          </w:p>
        </w:tc>
      </w:tr>
    </w:tbl>
    <w:p>
      <w:pPr>
        <w:spacing w:after="150"/>
      </w:pPr>
    </w:p>
    <w:p>
      <w:pPr>
        <w:pStyle w:val="ListParagraph"/>
        <w:numPr>
          <w:ilvl w:val="0"/>
          <w:numId w:val="2"/>
        </w:numPr>
        <w:spacing w:after="110"/>
      </w:pPr>
      <w:r>
        <w:rPr>
          <w:sz w:val="21"/>
          <w:szCs w:val="21"/>
        </w:rPr>
        <w:t xml:space="preserve">पूरी तरह स्क्रीन छोड़ने की सलाह देना अवास्तविक है — क्रमिक और संतुलित बदलाव ज़्यादा टिकाऊ होते हैं।</w:t>
      </w:r>
    </w:p>
    <w:p>
      <w:pPr>
        <w:pStyle w:val="ListParagraph"/>
        <w:numPr>
          <w:ilvl w:val="0"/>
          <w:numId w:val="2"/>
        </w:numPr>
        <w:spacing w:after="110"/>
      </w:pPr>
      <w:r>
        <w:rPr>
          <w:sz w:val="21"/>
          <w:szCs w:val="21"/>
        </w:rPr>
        <w:t xml:space="preserve">क्लाइंट को स्क्रीन टाइम के बदले किसी और गतिविधि (टहलना, किताब पढ़ना) से बदलने का सुझाव देना कारगर हो सकता है।</w:t>
      </w:r>
    </w:p>
    <w:p>
      <w:pPr>
        <w:pStyle w:val="ListParagraph"/>
        <w:numPr>
          <w:ilvl w:val="0"/>
          <w:numId w:val="2"/>
        </w:numPr>
        <w:spacing w:after="110"/>
      </w:pPr>
      <w:r>
        <w:rPr>
          <w:sz w:val="21"/>
          <w:szCs w:val="21"/>
        </w:rPr>
        <w:t xml:space="preserve">बच्चों और किशोरों के स्क्रीन टाइम को लेकर सलाह देते समय परिवार की भूमिका को भी ध्यान में रखना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अत्यधिक स्क्रीन टाइम शारीरिक और मानसिक स्वास्थ्य दोनों को प्रभावित करता है, लेकिन छोटे, व्यावहारिक बदलावों से डिजिटल आदतों को संतुलित किया जा सकता है। अगले अध्याय में हम वर्क-लाइफ बैलेंस बनाने को समझेंगे।</w:t>
            </w:r>
          </w:p>
        </w:tc>
      </w:tr>
    </w:tbl>
    <w:p>
      <w:pPr>
        <w:sectPr>
          <w:footerReference w:type="default" r:id="rId2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Effects of Excessive Screen Time</w:t>
            </w:r>
          </w:p>
        </w:tc>
      </w:tr>
    </w:tbl>
    <w:p>
      <w:pPr>
        <w:spacing w:after="150"/>
      </w:pPr>
    </w:p>
    <w:p>
      <w:pPr>
        <w:pStyle w:val="ListParagraph"/>
        <w:numPr>
          <w:ilvl w:val="0"/>
          <w:numId w:val="2"/>
        </w:numPr>
        <w:spacing w:after="110"/>
      </w:pPr>
      <w:r>
        <w:rPr>
          <w:sz w:val="21"/>
          <w:szCs w:val="21"/>
        </w:rPr>
        <w:t xml:space="preserve">Constant screen viewing can cause eye strain, headaches, and neck-shoulder stiffness.</w:t>
      </w:r>
    </w:p>
    <w:p>
      <w:pPr>
        <w:pStyle w:val="ListParagraph"/>
        <w:numPr>
          <w:ilvl w:val="0"/>
          <w:numId w:val="2"/>
        </w:numPr>
        <w:spacing w:after="110"/>
      </w:pPr>
      <w:r>
        <w:rPr>
          <w:sz w:val="21"/>
          <w:szCs w:val="21"/>
        </w:rPr>
        <w:t xml:space="preserve">Screen use before bed directly affects sleep quality (connecting to Chapter 2 of this book).</w:t>
      </w:r>
    </w:p>
    <w:p>
      <w:pPr>
        <w:pStyle w:val="ListParagraph"/>
        <w:numPr>
          <w:ilvl w:val="0"/>
          <w:numId w:val="2"/>
        </w:numPr>
        <w:spacing w:after="110"/>
      </w:pPr>
      <w:r>
        <w:rPr>
          <w:sz w:val="21"/>
          <w:szCs w:val="21"/>
        </w:rPr>
        <w:t xml:space="preserve">Excessive social media use can increase comparison, anxiety, and distraction.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Building Healthy Digital Habits</w:t>
            </w:r>
          </w:p>
        </w:tc>
      </w:tr>
    </w:tbl>
    <w:p>
      <w:pPr>
        <w:spacing w:after="150"/>
      </w:pPr>
    </w:p>
    <w:p>
      <w:pPr>
        <w:pStyle w:val="ListParagraph"/>
        <w:numPr>
          <w:ilvl w:val="0"/>
          <w:numId w:val="2"/>
        </w:numPr>
        <w:spacing w:after="110"/>
      </w:pPr>
      <w:r>
        <w:rPr>
          <w:sz w:val="21"/>
          <w:szCs w:val="21"/>
        </w:rPr>
        <w:t xml:space="preserve">Setting fixed "screen-free" times during the day, such as during meals or before bed.</w:t>
      </w:r>
    </w:p>
    <w:p>
      <w:pPr>
        <w:pStyle w:val="ListParagraph"/>
        <w:numPr>
          <w:ilvl w:val="0"/>
          <w:numId w:val="2"/>
        </w:numPr>
        <w:spacing w:after="110"/>
      </w:pPr>
      <w:r>
        <w:rPr>
          <w:sz w:val="21"/>
          <w:szCs w:val="21"/>
        </w:rPr>
        <w:t xml:space="preserve">Taking a short break every 20-30 minutes of screen viewing to rest the eyes.</w:t>
      </w:r>
    </w:p>
    <w:p>
      <w:pPr>
        <w:pStyle w:val="ListParagraph"/>
        <w:numPr>
          <w:ilvl w:val="0"/>
          <w:numId w:val="2"/>
        </w:numPr>
        <w:spacing w:after="110"/>
      </w:pPr>
      <w:r>
        <w:rPr>
          <w:sz w:val="21"/>
          <w:szCs w:val="21"/>
        </w:rPr>
        <w:t xml:space="preserve">Limiting phone notifications helps reduce distraction.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Adopting Digital Balance Practically</w:t>
            </w:r>
          </w:p>
        </w:tc>
      </w:tr>
    </w:tbl>
    <w:p>
      <w:pPr>
        <w:spacing w:after="150"/>
      </w:pPr>
    </w:p>
    <w:p>
      <w:pPr>
        <w:pStyle w:val="ListParagraph"/>
        <w:numPr>
          <w:ilvl w:val="0"/>
          <w:numId w:val="2"/>
        </w:numPr>
        <w:spacing w:after="110"/>
      </w:pPr>
      <w:r>
        <w:rPr>
          <w:sz w:val="21"/>
          <w:szCs w:val="21"/>
        </w:rPr>
        <w:t xml:space="preserve">Advising a client to give up screens entirely is unrealistic — gradual, balanced change is more sustainable.</w:t>
      </w:r>
    </w:p>
    <w:p>
      <w:pPr>
        <w:pStyle w:val="ListParagraph"/>
        <w:numPr>
          <w:ilvl w:val="0"/>
          <w:numId w:val="2"/>
        </w:numPr>
        <w:spacing w:after="110"/>
      </w:pPr>
      <w:r>
        <w:rPr>
          <w:sz w:val="21"/>
          <w:szCs w:val="21"/>
        </w:rPr>
        <w:t xml:space="preserve">Suggesting the client replace screen time with another activity (walking, reading) can be effective.</w:t>
      </w:r>
    </w:p>
    <w:p>
      <w:pPr>
        <w:pStyle w:val="ListParagraph"/>
        <w:numPr>
          <w:ilvl w:val="0"/>
          <w:numId w:val="2"/>
        </w:numPr>
        <w:spacing w:after="110"/>
      </w:pPr>
      <w:r>
        <w:rPr>
          <w:sz w:val="21"/>
          <w:szCs w:val="21"/>
        </w:rPr>
        <w:t xml:space="preserve">When advising about children's and teens' screen time, the family's role should also be considered.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Excessive screen time affects both physical and mental health, but digital habits can be balanced through small, practical changes. The next chapter explores building work-life balance.</w:t>
            </w:r>
          </w:p>
        </w:tc>
      </w:tr>
    </w:tbl>
    <w:p>
      <w:pPr>
        <w:sectPr>
          <w:footerReference w:type="default" r:id="rId23"/>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7  •  LIFESTYLE &amp; ROUTINE COACHING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7"/>
          <w:szCs w:val="27"/>
        </w:rPr>
        <w:t xml:space="preserve">वर्क-लाइफ बैलेंस बनाना</w:t>
      </w:r>
    </w:p>
    <w:p>
      <w:pPr>
        <w:jc w:val="center"/>
      </w:pPr>
      <w:r>
        <w:rPr>
          <w:b/>
          <w:bCs/>
          <w:i/>
          <w:iCs/>
          <w:color w:val="607D8B"/>
          <w:sz w:val="20"/>
          <w:szCs w:val="20"/>
        </w:rPr>
        <w:t xml:space="preserve">Building Work-Life Balance</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असंतुलन के संकेत</w:t>
            </w:r>
          </w:p>
        </w:tc>
      </w:tr>
    </w:tbl>
    <w:p>
      <w:pPr>
        <w:spacing w:after="150"/>
      </w:pPr>
    </w:p>
    <w:p>
      <w:pPr>
        <w:pStyle w:val="ListParagraph"/>
        <w:numPr>
          <w:ilvl w:val="0"/>
          <w:numId w:val="2"/>
        </w:numPr>
        <w:spacing w:after="110"/>
      </w:pPr>
      <w:r>
        <w:rPr>
          <w:sz w:val="21"/>
          <w:szCs w:val="21"/>
        </w:rPr>
        <w:t xml:space="preserve">लगातार काम से जुड़ी थकान, परिवार-दोस्तों के लिए समय न निकाल पाना, और छुट्टी के दिन भी काम के बारे में सोचते रहना असंतुलन के सामान्य संकेत हैं।</w:t>
      </w:r>
    </w:p>
    <w:p>
      <w:pPr>
        <w:pStyle w:val="ListParagraph"/>
        <w:numPr>
          <w:ilvl w:val="0"/>
          <w:numId w:val="2"/>
        </w:numPr>
        <w:spacing w:after="110"/>
      </w:pPr>
      <w:r>
        <w:rPr>
          <w:sz w:val="21"/>
          <w:szCs w:val="21"/>
        </w:rPr>
        <w:t xml:space="preserve">यह असंतुलन धीरे-धीरे बर्नआउट (burnout) की ओर ले जा सकता है, जो Book 1 में चर्चा किया गया एक सामान्य क्लाइंट प्रकार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सीमाएं (Boundaries) तय करना</w:t>
            </w:r>
          </w:p>
        </w:tc>
      </w:tr>
    </w:tbl>
    <w:p>
      <w:pPr>
        <w:spacing w:after="150"/>
      </w:pPr>
    </w:p>
    <w:p>
      <w:pPr>
        <w:pStyle w:val="ListParagraph"/>
        <w:numPr>
          <w:ilvl w:val="0"/>
          <w:numId w:val="2"/>
        </w:numPr>
        <w:spacing w:after="110"/>
      </w:pPr>
      <w:r>
        <w:rPr>
          <w:sz w:val="21"/>
          <w:szCs w:val="21"/>
        </w:rPr>
        <w:t xml:space="preserve">काम के घंटों के बाद ईमेल/मैसेज न देखने जैसी छोटी सीमाएं तय करना संतुलन बनाने की शुरुआत है।</w:t>
      </w:r>
    </w:p>
    <w:p>
      <w:pPr>
        <w:pStyle w:val="ListParagraph"/>
        <w:numPr>
          <w:ilvl w:val="0"/>
          <w:numId w:val="2"/>
        </w:numPr>
        <w:spacing w:after="110"/>
      </w:pPr>
      <w:r>
        <w:rPr>
          <w:sz w:val="21"/>
          <w:szCs w:val="21"/>
        </w:rPr>
        <w:t xml:space="preserve">"ना" कहना सीखना — हर अतिरिक्त ज़िम्मेदारी को स्वीकार करना ज़रूरी नहीं है।</w:t>
      </w:r>
    </w:p>
    <w:p>
      <w:pPr>
        <w:pStyle w:val="ListParagraph"/>
        <w:numPr>
          <w:ilvl w:val="0"/>
          <w:numId w:val="2"/>
        </w:numPr>
        <w:spacing w:after="110"/>
      </w:pPr>
      <w:r>
        <w:rPr>
          <w:sz w:val="21"/>
          <w:szCs w:val="21"/>
        </w:rPr>
        <w:t xml:space="preserve">काम और आराम के बीच एक स्पष्ट भौतिक या समय-आधारित सीमा बनाना (जैसे काम खत्म होने पर टहलने जाना)।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संतुलन बनाए रखने की आदतें</w:t>
            </w:r>
          </w:p>
        </w:tc>
      </w:tr>
    </w:tbl>
    <w:p>
      <w:pPr>
        <w:spacing w:after="150"/>
      </w:pPr>
    </w:p>
    <w:p>
      <w:pPr>
        <w:pStyle w:val="ListParagraph"/>
        <w:numPr>
          <w:ilvl w:val="0"/>
          <w:numId w:val="2"/>
        </w:numPr>
        <w:spacing w:after="110"/>
      </w:pPr>
      <w:r>
        <w:rPr>
          <w:sz w:val="21"/>
          <w:szCs w:val="21"/>
        </w:rPr>
        <w:t xml:space="preserve">हर दिन कुछ समय ऐसी गतिविधि के लिए निकालना जो सिर्फ आनंद के लिए हो, काम से जुड़ी न हो।</w:t>
      </w:r>
    </w:p>
    <w:p>
      <w:pPr>
        <w:pStyle w:val="ListParagraph"/>
        <w:numPr>
          <w:ilvl w:val="0"/>
          <w:numId w:val="2"/>
        </w:numPr>
        <w:spacing w:after="110"/>
      </w:pPr>
      <w:r>
        <w:rPr>
          <w:sz w:val="21"/>
          <w:szCs w:val="21"/>
        </w:rPr>
        <w:t xml:space="preserve">सप्ताह में कम से कम एक दिन पूरी तरह आराम और परिवार/दोस्तों के लिए रखना।</w:t>
      </w:r>
    </w:p>
    <w:p>
      <w:pPr>
        <w:pStyle w:val="ListParagraph"/>
        <w:numPr>
          <w:ilvl w:val="0"/>
          <w:numId w:val="2"/>
        </w:numPr>
        <w:spacing w:after="110"/>
      </w:pPr>
      <w:r>
        <w:rPr>
          <w:sz w:val="21"/>
          <w:szCs w:val="21"/>
        </w:rPr>
        <w:t xml:space="preserve">यह याद रखना कि उत्पादकता बढ़ाने के लिए आराम ज़रूरी है, न कि इसके विपरीत।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वर्क-लाइफ बैलेंस छोटी सीमाएं तय करने और आराम को प्राथमिकता देने से बनता है, जो बर्नआउट से बचाव करता है। अगले अध्याय में हम आदत निर्माण के विज्ञान को समझेंगे, ताकि यह सभी सुझाव व्यावहारिक बदलाव बन सकें।</w:t>
            </w:r>
          </w:p>
        </w:tc>
      </w:tr>
    </w:tbl>
    <w:p>
      <w:pPr>
        <w:sectPr>
          <w:footerReference w:type="default" r:id="rId2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Signs of Imbalance</w:t>
            </w:r>
          </w:p>
        </w:tc>
      </w:tr>
    </w:tbl>
    <w:p>
      <w:pPr>
        <w:spacing w:after="150"/>
      </w:pPr>
    </w:p>
    <w:p>
      <w:pPr>
        <w:pStyle w:val="ListParagraph"/>
        <w:numPr>
          <w:ilvl w:val="0"/>
          <w:numId w:val="2"/>
        </w:numPr>
        <w:spacing w:after="110"/>
      </w:pPr>
      <w:r>
        <w:rPr>
          <w:sz w:val="21"/>
          <w:szCs w:val="21"/>
        </w:rPr>
        <w:t xml:space="preserve">Constant work-related fatigue, not making time for family and friends, and thinking about work even on days off are common signs of imbalance.</w:t>
      </w:r>
    </w:p>
    <w:p>
      <w:pPr>
        <w:pStyle w:val="ListParagraph"/>
        <w:numPr>
          <w:ilvl w:val="0"/>
          <w:numId w:val="2"/>
        </w:numPr>
        <w:spacing w:after="110"/>
      </w:pPr>
      <w:r>
        <w:rPr>
          <w:sz w:val="21"/>
          <w:szCs w:val="21"/>
        </w:rPr>
        <w:t xml:space="preserve">This imbalance can gradually lead to burnout, a common client type discussed in Book 1.</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Setting Boundaries</w:t>
            </w:r>
          </w:p>
        </w:tc>
      </w:tr>
    </w:tbl>
    <w:p>
      <w:pPr>
        <w:spacing w:after="150"/>
      </w:pPr>
    </w:p>
    <w:p>
      <w:pPr>
        <w:pStyle w:val="ListParagraph"/>
        <w:numPr>
          <w:ilvl w:val="0"/>
          <w:numId w:val="2"/>
        </w:numPr>
        <w:spacing w:after="110"/>
      </w:pPr>
      <w:r>
        <w:rPr>
          <w:sz w:val="21"/>
          <w:szCs w:val="21"/>
        </w:rPr>
        <w:t xml:space="preserve">Setting small boundaries, like not checking email/messages after work hours, is the start of building balance.</w:t>
      </w:r>
    </w:p>
    <w:p>
      <w:pPr>
        <w:pStyle w:val="ListParagraph"/>
        <w:numPr>
          <w:ilvl w:val="0"/>
          <w:numId w:val="2"/>
        </w:numPr>
        <w:spacing w:after="110"/>
      </w:pPr>
      <w:r>
        <w:rPr>
          <w:sz w:val="21"/>
          <w:szCs w:val="21"/>
        </w:rPr>
        <w:t xml:space="preserve">Learning to say "no" — accepting every extra responsibility isn't necessary.</w:t>
      </w:r>
    </w:p>
    <w:p>
      <w:pPr>
        <w:pStyle w:val="ListParagraph"/>
        <w:numPr>
          <w:ilvl w:val="0"/>
          <w:numId w:val="2"/>
        </w:numPr>
        <w:spacing w:after="110"/>
      </w:pPr>
      <w:r>
        <w:rPr>
          <w:sz w:val="21"/>
          <w:szCs w:val="21"/>
        </w:rPr>
        <w:t xml:space="preserve">Creating a clear physical or time-based boundary between work and rest (like going for a walk when work ends).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Habits That Maintain Balance</w:t>
            </w:r>
          </w:p>
        </w:tc>
      </w:tr>
    </w:tbl>
    <w:p>
      <w:pPr>
        <w:spacing w:after="150"/>
      </w:pPr>
    </w:p>
    <w:p>
      <w:pPr>
        <w:pStyle w:val="ListParagraph"/>
        <w:numPr>
          <w:ilvl w:val="0"/>
          <w:numId w:val="2"/>
        </w:numPr>
        <w:spacing w:after="110"/>
      </w:pPr>
      <w:r>
        <w:rPr>
          <w:sz w:val="21"/>
          <w:szCs w:val="21"/>
        </w:rPr>
        <w:t xml:space="preserve">Setting aside time every day for an activity that's purely for enjoyment, not work-related.</w:t>
      </w:r>
    </w:p>
    <w:p>
      <w:pPr>
        <w:pStyle w:val="ListParagraph"/>
        <w:numPr>
          <w:ilvl w:val="0"/>
          <w:numId w:val="2"/>
        </w:numPr>
        <w:spacing w:after="110"/>
      </w:pPr>
      <w:r>
        <w:rPr>
          <w:sz w:val="21"/>
          <w:szCs w:val="21"/>
        </w:rPr>
        <w:t xml:space="preserve">Keeping at least one day a week fully for rest and family/friends.</w:t>
      </w:r>
    </w:p>
    <w:p>
      <w:pPr>
        <w:pStyle w:val="ListParagraph"/>
        <w:numPr>
          <w:ilvl w:val="0"/>
          <w:numId w:val="2"/>
        </w:numPr>
        <w:spacing w:after="110"/>
      </w:pPr>
      <w:r>
        <w:rPr>
          <w:sz w:val="21"/>
          <w:szCs w:val="21"/>
        </w:rPr>
        <w:t xml:space="preserve">Remembering that rest is necessary to increase productivity, not the other way around.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Work-life balance is built through small boundaries and prioritizing rest, which helps prevent burnout. The next chapter explores the science of habit formation, so all these suggestions can become practical change.</w:t>
            </w:r>
          </w:p>
        </w:tc>
      </w:tr>
    </w:tbl>
    <w:p>
      <w:pPr>
        <w:sectPr>
          <w:footerReference w:type="default" r:id="rId26"/>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7  •  LIFESTYLE &amp; ROUTINE COACHING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7"/>
          <w:szCs w:val="27"/>
        </w:rPr>
        <w:t xml:space="preserve">आदत निर्माण का विज्ञान (Habit Formation)</w:t>
      </w:r>
    </w:p>
    <w:p>
      <w:pPr>
        <w:jc w:val="center"/>
      </w:pPr>
      <w:r>
        <w:rPr>
          <w:b/>
          <w:bCs/>
          <w:i/>
          <w:iCs/>
          <w:color w:val="607D8B"/>
          <w:sz w:val="20"/>
          <w:szCs w:val="20"/>
        </w:rPr>
        <w:t xml:space="preserve">The Science of Habit Formation</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आदत कैसे बनती है</w:t>
            </w:r>
          </w:p>
        </w:tc>
      </w:tr>
    </w:tbl>
    <w:p>
      <w:pPr>
        <w:spacing w:after="150"/>
      </w:pPr>
    </w:p>
    <w:p>
      <w:pPr>
        <w:pStyle w:val="ListParagraph"/>
        <w:numPr>
          <w:ilvl w:val="0"/>
          <w:numId w:val="2"/>
        </w:numPr>
        <w:spacing w:after="110"/>
      </w:pPr>
      <w:r>
        <w:rPr>
          <w:sz w:val="21"/>
          <w:szCs w:val="21"/>
        </w:rPr>
        <w:t xml:space="preserve">हर आदत तीन हिस्सों से बनती है — संकेत (Cue), क्रिया (Routine) और इनाम (Reward)।</w:t>
      </w:r>
    </w:p>
    <w:p>
      <w:pPr>
        <w:pStyle w:val="ListParagraph"/>
        <w:numPr>
          <w:ilvl w:val="0"/>
          <w:numId w:val="2"/>
        </w:numPr>
        <w:spacing w:after="110"/>
      </w:pPr>
      <w:r>
        <w:rPr>
          <w:sz w:val="21"/>
          <w:szCs w:val="21"/>
        </w:rPr>
        <w:t xml:space="preserve">जब यह चक्र बार-बार दोहराया जाता है, तो दिमाग इसे स्वचालित बना देता है, जिससे यह "आदत" बन जाती है।</w:t>
      </w:r>
    </w:p>
    <w:p>
      <w:pPr>
        <w:pStyle w:val="ListParagraph"/>
        <w:numPr>
          <w:ilvl w:val="0"/>
          <w:numId w:val="2"/>
        </w:numPr>
        <w:spacing w:after="110"/>
      </w:pPr>
      <w:r>
        <w:rPr>
          <w:sz w:val="21"/>
          <w:szCs w:val="21"/>
        </w:rPr>
        <w:t xml:space="preserve">इसी सिद्धांत का उपयोग करके नई अच्छी आदतें जानबूझकर बनाई जा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नई आदत बनाने की व्यावहारिक तकनीकें</w:t>
            </w:r>
          </w:p>
        </w:tc>
      </w:tr>
    </w:tbl>
    <w:p>
      <w:pPr>
        <w:spacing w:after="150"/>
      </w:pPr>
    </w:p>
    <w:p>
      <w:pPr>
        <w:pStyle w:val="ListParagraph"/>
        <w:numPr>
          <w:ilvl w:val="0"/>
          <w:numId w:val="2"/>
        </w:numPr>
        <w:spacing w:after="110"/>
      </w:pPr>
      <w:r>
        <w:rPr>
          <w:sz w:val="21"/>
          <w:szCs w:val="21"/>
        </w:rPr>
        <w:t xml:space="preserve">नई आदत को किसी मौजूदा आदत से जोड़ना आसान बनाता है (जैसे "ब्रश करने के बाद 5 मिनट स्ट्रेचिंग")।</w:t>
      </w:r>
    </w:p>
    <w:p>
      <w:pPr>
        <w:pStyle w:val="ListParagraph"/>
        <w:numPr>
          <w:ilvl w:val="0"/>
          <w:numId w:val="2"/>
        </w:numPr>
        <w:spacing w:after="110"/>
      </w:pPr>
      <w:r>
        <w:rPr>
          <w:sz w:val="21"/>
          <w:szCs w:val="21"/>
        </w:rPr>
        <w:t xml:space="preserve">आदत को इतना छोटा बनाना कि उसे "न" कहना मुश्किल हो (जैसे रोज़ सिर्फ 2 मिनट टहलना, धीरे-धीरे बढ़ाना)।</w:t>
      </w:r>
    </w:p>
    <w:p>
      <w:pPr>
        <w:pStyle w:val="ListParagraph"/>
        <w:numPr>
          <w:ilvl w:val="0"/>
          <w:numId w:val="2"/>
        </w:numPr>
        <w:spacing w:after="110"/>
      </w:pPr>
      <w:r>
        <w:rPr>
          <w:sz w:val="21"/>
          <w:szCs w:val="21"/>
        </w:rPr>
        <w:t xml:space="preserve">हर छोटी सफलता पर खुद को सराहना आदत को मज़बूत बनाने में मदद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पुरानी आदतों को बदलने की चुनौती</w:t>
            </w:r>
          </w:p>
        </w:tc>
      </w:tr>
    </w:tbl>
    <w:p>
      <w:pPr>
        <w:spacing w:after="150"/>
      </w:pPr>
    </w:p>
    <w:p>
      <w:pPr>
        <w:pStyle w:val="ListParagraph"/>
        <w:numPr>
          <w:ilvl w:val="0"/>
          <w:numId w:val="2"/>
        </w:numPr>
        <w:spacing w:after="110"/>
      </w:pPr>
      <w:r>
        <w:rPr>
          <w:sz w:val="21"/>
          <w:szCs w:val="21"/>
        </w:rPr>
        <w:t xml:space="preserve">पुरानी आदत को पूरी तरह मिटाने की कोशिश करने के बजाय, उसकी जगह एक नई, स्वस्थ क्रिया से बदलना ज़्यादा असरदार होता है।</w:t>
      </w:r>
    </w:p>
    <w:p>
      <w:pPr>
        <w:pStyle w:val="ListParagraph"/>
        <w:numPr>
          <w:ilvl w:val="0"/>
          <w:numId w:val="2"/>
        </w:numPr>
        <w:spacing w:after="110"/>
      </w:pPr>
      <w:r>
        <w:rPr>
          <w:sz w:val="21"/>
          <w:szCs w:val="21"/>
        </w:rPr>
        <w:t xml:space="preserve">असफलता को असफलता नहीं, बल्कि सीखने का हिस्सा मानना चाहिए — एक दिन छूटने का मतलब पूरी योजना खत्म नहीं है।</w:t>
      </w:r>
    </w:p>
    <w:p>
      <w:pPr>
        <w:pStyle w:val="ListParagraph"/>
        <w:numPr>
          <w:ilvl w:val="0"/>
          <w:numId w:val="2"/>
        </w:numPr>
        <w:spacing w:after="110"/>
      </w:pPr>
      <w:r>
        <w:rPr>
          <w:sz w:val="21"/>
          <w:szCs w:val="21"/>
        </w:rPr>
        <w:t xml:space="preserve">कोच का काम है क्लाइंट को धैर्य रखना सिखाना, क्योंकि नई आदत बनने में हफ्तों से महीनों तक का समय लग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आदतें संकेत-क्रिया-इनाम के चक्र से बनती हैं, और इसे समझकर छोटे, व्यावहारिक कदमों से नई अच्छी आदतें बनाई जा सकती हैं। अगले अध्याय में हम इस ज्ञान को क्लाइंट की वास्तविक दिनचर्या में लागू करना सीखेंगे।</w:t>
            </w:r>
          </w:p>
        </w:tc>
      </w:tr>
    </w:tbl>
    <w:p>
      <w:pPr>
        <w:sectPr>
          <w:footerReference w:type="default" r:id="rId2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How a Habit Forms</w:t>
            </w:r>
          </w:p>
        </w:tc>
      </w:tr>
    </w:tbl>
    <w:p>
      <w:pPr>
        <w:spacing w:after="150"/>
      </w:pPr>
    </w:p>
    <w:p>
      <w:pPr>
        <w:pStyle w:val="ListParagraph"/>
        <w:numPr>
          <w:ilvl w:val="0"/>
          <w:numId w:val="2"/>
        </w:numPr>
        <w:spacing w:after="110"/>
      </w:pPr>
      <w:r>
        <w:rPr>
          <w:sz w:val="21"/>
          <w:szCs w:val="21"/>
        </w:rPr>
        <w:t xml:space="preserve">Every habit is made of three parts — a Cue, a Routine, and a Reward.</w:t>
      </w:r>
    </w:p>
    <w:p>
      <w:pPr>
        <w:pStyle w:val="ListParagraph"/>
        <w:numPr>
          <w:ilvl w:val="0"/>
          <w:numId w:val="2"/>
        </w:numPr>
        <w:spacing w:after="110"/>
      </w:pPr>
      <w:r>
        <w:rPr>
          <w:sz w:val="21"/>
          <w:szCs w:val="21"/>
        </w:rPr>
        <w:t xml:space="preserve">When this cycle repeats enough times, the brain automates it, turning it into a "habit."</w:t>
      </w:r>
    </w:p>
    <w:p>
      <w:pPr>
        <w:pStyle w:val="ListParagraph"/>
        <w:numPr>
          <w:ilvl w:val="0"/>
          <w:numId w:val="2"/>
        </w:numPr>
        <w:spacing w:after="110"/>
      </w:pPr>
      <w:r>
        <w:rPr>
          <w:sz w:val="21"/>
          <w:szCs w:val="21"/>
        </w:rPr>
        <w:t xml:space="preserve">This same principle can be used to intentionally build new, good habits.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Practical Techniques for Building New Habits</w:t>
            </w:r>
          </w:p>
        </w:tc>
      </w:tr>
    </w:tbl>
    <w:p>
      <w:pPr>
        <w:spacing w:after="150"/>
      </w:pPr>
    </w:p>
    <w:p>
      <w:pPr>
        <w:pStyle w:val="ListParagraph"/>
        <w:numPr>
          <w:ilvl w:val="0"/>
          <w:numId w:val="2"/>
        </w:numPr>
        <w:spacing w:after="110"/>
      </w:pPr>
      <w:r>
        <w:rPr>
          <w:sz w:val="21"/>
          <w:szCs w:val="21"/>
        </w:rPr>
        <w:t xml:space="preserve">Linking a new habit to an existing one makes it easier (like "5 minutes of stretching after brushing teeth").</w:t>
      </w:r>
    </w:p>
    <w:p>
      <w:pPr>
        <w:pStyle w:val="ListParagraph"/>
        <w:numPr>
          <w:ilvl w:val="0"/>
          <w:numId w:val="2"/>
        </w:numPr>
        <w:spacing w:after="110"/>
      </w:pPr>
      <w:r>
        <w:rPr>
          <w:sz w:val="21"/>
          <w:szCs w:val="21"/>
        </w:rPr>
        <w:t xml:space="preserve">Making the habit so small it's hard to say no to (like walking for just 2 minutes daily, then gradually increasing).</w:t>
      </w:r>
    </w:p>
    <w:p>
      <w:pPr>
        <w:pStyle w:val="ListParagraph"/>
        <w:numPr>
          <w:ilvl w:val="0"/>
          <w:numId w:val="2"/>
        </w:numPr>
        <w:spacing w:after="110"/>
      </w:pPr>
      <w:r>
        <w:rPr>
          <w:sz w:val="21"/>
          <w:szCs w:val="21"/>
        </w:rPr>
        <w:t xml:space="preserve">Praising yourself for every small win helps reinforce the habit.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Challenge of Changing Old Habits</w:t>
            </w:r>
          </w:p>
        </w:tc>
      </w:tr>
    </w:tbl>
    <w:p>
      <w:pPr>
        <w:spacing w:after="150"/>
      </w:pPr>
    </w:p>
    <w:p>
      <w:pPr>
        <w:pStyle w:val="ListParagraph"/>
        <w:numPr>
          <w:ilvl w:val="0"/>
          <w:numId w:val="2"/>
        </w:numPr>
        <w:spacing w:after="110"/>
      </w:pPr>
      <w:r>
        <w:rPr>
          <w:sz w:val="21"/>
          <w:szCs w:val="21"/>
        </w:rPr>
        <w:t xml:space="preserve">Rather than trying to eliminate an old habit entirely, replacing it with a new, healthy action is more effective.</w:t>
      </w:r>
    </w:p>
    <w:p>
      <w:pPr>
        <w:pStyle w:val="ListParagraph"/>
        <w:numPr>
          <w:ilvl w:val="0"/>
          <w:numId w:val="2"/>
        </w:numPr>
        <w:spacing w:after="110"/>
      </w:pPr>
      <w:r>
        <w:rPr>
          <w:sz w:val="21"/>
          <w:szCs w:val="21"/>
        </w:rPr>
        <w:t xml:space="preserve">A slip should be seen as part of learning, not failure — missing one day doesn't mean the whole plan is over.</w:t>
      </w:r>
    </w:p>
    <w:p>
      <w:pPr>
        <w:pStyle w:val="ListParagraph"/>
        <w:numPr>
          <w:ilvl w:val="0"/>
          <w:numId w:val="2"/>
        </w:numPr>
        <w:spacing w:after="110"/>
      </w:pPr>
      <w:r>
        <w:rPr>
          <w:sz w:val="21"/>
          <w:szCs w:val="21"/>
        </w:rPr>
        <w:t xml:space="preserve">The coach's job is to teach the client patience, since forming a new habit can take weeks to months.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Habits form through the cue-routine-reward cycle, and understanding this allows new good habits to be built through small, practical steps. The next chapter explores applying this knowledge to a client's real routine.</w:t>
            </w:r>
          </w:p>
        </w:tc>
      </w:tr>
    </w:tbl>
    <w:p>
      <w:pPr>
        <w:sectPr>
          <w:footerReference w:type="default" r:id="rId29"/>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7  •  LIFESTYLE &amp; ROUTINE COACHING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7"/>
          <w:szCs w:val="27"/>
        </w:rPr>
        <w:t xml:space="preserve">दिनचर्या को क्लाइंट के जीवन में व्यावहारिक रूप से लागू करना</w:t>
      </w:r>
    </w:p>
    <w:p>
      <w:pPr>
        <w:jc w:val="center"/>
      </w:pPr>
      <w:r>
        <w:rPr>
          <w:b/>
          <w:bCs/>
          <w:i/>
          <w:iCs/>
          <w:color w:val="607D8B"/>
          <w:sz w:val="20"/>
          <w:szCs w:val="20"/>
        </w:rPr>
        <w:t xml:space="preserve">Practically Applying Routine Changes to a Client's Life</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क्लाइंट की मौजूदा दिनचर्या से शुरुआत करना</w:t>
            </w:r>
          </w:p>
        </w:tc>
      </w:tr>
    </w:tbl>
    <w:p>
      <w:pPr>
        <w:spacing w:after="150"/>
      </w:pPr>
    </w:p>
    <w:p>
      <w:pPr>
        <w:pStyle w:val="ListParagraph"/>
        <w:numPr>
          <w:ilvl w:val="0"/>
          <w:numId w:val="2"/>
        </w:numPr>
        <w:spacing w:after="110"/>
      </w:pPr>
      <w:r>
        <w:rPr>
          <w:sz w:val="21"/>
          <w:szCs w:val="21"/>
        </w:rPr>
        <w:t xml:space="preserve">एक आदर्श दिनचर्या थोपने के बजाय, क्लाइंट की मौजूदा दिनचर्या को समझकर उसी में छोटे सुधार सुझाने चाहिए।</w:t>
      </w:r>
    </w:p>
    <w:p>
      <w:pPr>
        <w:pStyle w:val="ListParagraph"/>
        <w:numPr>
          <w:ilvl w:val="0"/>
          <w:numId w:val="2"/>
        </w:numPr>
        <w:spacing w:after="110"/>
      </w:pPr>
      <w:r>
        <w:rPr>
          <w:sz w:val="21"/>
          <w:szCs w:val="21"/>
        </w:rPr>
        <w:t xml:space="preserve">क्लाइंट के काम के घंटे, पारिवारिक ज़िम्मेदारियां और ऊर्जा स्तर को ध्यान में रखते हुए योजना बनानी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प्राथमिकता तय करना</w:t>
            </w:r>
          </w:p>
        </w:tc>
      </w:tr>
    </w:tbl>
    <w:p>
      <w:pPr>
        <w:spacing w:after="150"/>
      </w:pPr>
    </w:p>
    <w:p>
      <w:pPr>
        <w:pStyle w:val="ListParagraph"/>
        <w:numPr>
          <w:ilvl w:val="0"/>
          <w:numId w:val="2"/>
        </w:numPr>
        <w:spacing w:after="110"/>
      </w:pPr>
      <w:r>
        <w:rPr>
          <w:sz w:val="21"/>
          <w:szCs w:val="21"/>
        </w:rPr>
        <w:t xml:space="preserve">एक साथ नींद, व्यायाम, स्क्रीन टाइम सब कुछ बदलने की कोशिश करने से क्लाइंट अभिभूत हो सकता है।</w:t>
      </w:r>
    </w:p>
    <w:p>
      <w:pPr>
        <w:pStyle w:val="ListParagraph"/>
        <w:numPr>
          <w:ilvl w:val="0"/>
          <w:numId w:val="2"/>
        </w:numPr>
        <w:spacing w:after="110"/>
      </w:pPr>
      <w:r>
        <w:rPr>
          <w:sz w:val="21"/>
          <w:szCs w:val="21"/>
        </w:rPr>
        <w:t xml:space="preserve">असेसमेंट (Book 5) के आधार पर सबसे ज़्यादा असर डालने वाले 1-2 क्षेत्रों को पहले चुनना चाहिए।</w:t>
      </w:r>
    </w:p>
    <w:p>
      <w:pPr>
        <w:pStyle w:val="ListParagraph"/>
        <w:numPr>
          <w:ilvl w:val="0"/>
          <w:numId w:val="2"/>
        </w:numPr>
        <w:spacing w:after="110"/>
      </w:pPr>
      <w:r>
        <w:rPr>
          <w:sz w:val="21"/>
          <w:szCs w:val="21"/>
        </w:rPr>
        <w:t xml:space="preserve">एक क्षेत्र में स्थिरता आने के बाद ही अगले क्षेत्र पर काम शुरू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क्लाइंट के साथ मिलकर योजना बनाना</w:t>
            </w:r>
          </w:p>
        </w:tc>
      </w:tr>
    </w:tbl>
    <w:p>
      <w:pPr>
        <w:spacing w:after="150"/>
      </w:pPr>
    </w:p>
    <w:p>
      <w:pPr>
        <w:pStyle w:val="ListParagraph"/>
        <w:numPr>
          <w:ilvl w:val="0"/>
          <w:numId w:val="2"/>
        </w:numPr>
        <w:spacing w:after="110"/>
      </w:pPr>
      <w:r>
        <w:rPr>
          <w:sz w:val="21"/>
          <w:szCs w:val="21"/>
        </w:rPr>
        <w:t xml:space="preserve">क्लाइंट को खुद अपनी योजना का हिस्सा तय करने देना (जैसे "आप किस समय टहलना पसंद करेंगे?") स्वामित्व की भावना बढ़ाता है।</w:t>
      </w:r>
    </w:p>
    <w:p>
      <w:pPr>
        <w:pStyle w:val="ListParagraph"/>
        <w:numPr>
          <w:ilvl w:val="0"/>
          <w:numId w:val="2"/>
        </w:numPr>
        <w:spacing w:after="110"/>
      </w:pPr>
      <w:r>
        <w:rPr>
          <w:sz w:val="21"/>
          <w:szCs w:val="21"/>
        </w:rPr>
        <w:t xml:space="preserve">योजना को कागज़ या ऐप पर लिखित रूप में रखना जवाबदेही बढ़ाने में मदद करता है।</w:t>
      </w:r>
    </w:p>
    <w:p>
      <w:pPr>
        <w:pStyle w:val="ListParagraph"/>
        <w:numPr>
          <w:ilvl w:val="0"/>
          <w:numId w:val="2"/>
        </w:numPr>
        <w:spacing w:after="110"/>
      </w:pPr>
      <w:r>
        <w:rPr>
          <w:sz w:val="21"/>
          <w:szCs w:val="21"/>
        </w:rPr>
        <w:t xml:space="preserve">नियमित फॉलो-अप (Book 5 से जुड़ाव) से यह देखना ज़रूरी है कि योजना वास्तव में व्यावहारिक साबित हो रही है या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दिनचर्या बदलाव को क्लाइंट की मौजूदा ज़िंदगी में धीरे-धीरे, प्राथमिकता के साथ और उनकी भागीदारी से लागू करना सबसे टिकाऊ तरीका है। अगले अध्याय में हम मौसम और जीवन के चरणों के अनुसार दिनचर्या समायोजन को समझेंगे।</w:t>
            </w:r>
          </w:p>
        </w:tc>
      </w:tr>
    </w:tbl>
    <w:p>
      <w:pPr>
        <w:sectPr>
          <w:footerReference w:type="default" r:id="rId3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Starting from the Client's Current Routine</w:t>
            </w:r>
          </w:p>
        </w:tc>
      </w:tr>
    </w:tbl>
    <w:p>
      <w:pPr>
        <w:spacing w:after="150"/>
      </w:pPr>
    </w:p>
    <w:p>
      <w:pPr>
        <w:pStyle w:val="ListParagraph"/>
        <w:numPr>
          <w:ilvl w:val="0"/>
          <w:numId w:val="2"/>
        </w:numPr>
        <w:spacing w:after="110"/>
      </w:pPr>
      <w:r>
        <w:rPr>
          <w:sz w:val="21"/>
          <w:szCs w:val="21"/>
        </w:rPr>
        <w:t xml:space="preserve">Rather than imposing an ideal routine, small improvements should be suggested within the client's existing routine.</w:t>
      </w:r>
    </w:p>
    <w:p>
      <w:pPr>
        <w:pStyle w:val="ListParagraph"/>
        <w:numPr>
          <w:ilvl w:val="0"/>
          <w:numId w:val="2"/>
        </w:numPr>
        <w:spacing w:after="110"/>
      </w:pPr>
      <w:r>
        <w:rPr>
          <w:sz w:val="21"/>
          <w:szCs w:val="21"/>
        </w:rPr>
        <w:t xml:space="preserve">The plan should consider the client's work hours, family responsibilities, and energy levels.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Setting Priorities</w:t>
            </w:r>
          </w:p>
        </w:tc>
      </w:tr>
    </w:tbl>
    <w:p>
      <w:pPr>
        <w:spacing w:after="150"/>
      </w:pPr>
    </w:p>
    <w:p>
      <w:pPr>
        <w:pStyle w:val="ListParagraph"/>
        <w:numPr>
          <w:ilvl w:val="0"/>
          <w:numId w:val="2"/>
        </w:numPr>
        <w:spacing w:after="110"/>
      </w:pPr>
      <w:r>
        <w:rPr>
          <w:sz w:val="21"/>
          <w:szCs w:val="21"/>
        </w:rPr>
        <w:t xml:space="preserve">Trying to change sleep, exercise, and screen time all at once can overwhelm a client.</w:t>
      </w:r>
    </w:p>
    <w:p>
      <w:pPr>
        <w:pStyle w:val="ListParagraph"/>
        <w:numPr>
          <w:ilvl w:val="0"/>
          <w:numId w:val="2"/>
        </w:numPr>
        <w:spacing w:after="110"/>
      </w:pPr>
      <w:r>
        <w:rPr>
          <w:sz w:val="21"/>
          <w:szCs w:val="21"/>
        </w:rPr>
        <w:t xml:space="preserve">Based on assessment (Book 5), the 1-2 areas with the biggest impact should be chosen first.</w:t>
      </w:r>
    </w:p>
    <w:p>
      <w:pPr>
        <w:pStyle w:val="ListParagraph"/>
        <w:numPr>
          <w:ilvl w:val="0"/>
          <w:numId w:val="2"/>
        </w:numPr>
        <w:spacing w:after="110"/>
      </w:pPr>
      <w:r>
        <w:rPr>
          <w:sz w:val="21"/>
          <w:szCs w:val="21"/>
        </w:rPr>
        <w:t xml:space="preserve">Work on the next area should only begin once stability is achieved in the first.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Building the Plan Together with the Client</w:t>
            </w:r>
          </w:p>
        </w:tc>
      </w:tr>
    </w:tbl>
    <w:p>
      <w:pPr>
        <w:spacing w:after="150"/>
      </w:pPr>
    </w:p>
    <w:p>
      <w:pPr>
        <w:pStyle w:val="ListParagraph"/>
        <w:numPr>
          <w:ilvl w:val="0"/>
          <w:numId w:val="2"/>
        </w:numPr>
        <w:spacing w:after="110"/>
      </w:pPr>
      <w:r>
        <w:rPr>
          <w:sz w:val="21"/>
          <w:szCs w:val="21"/>
        </w:rPr>
        <w:t xml:space="preserve">Letting the client decide part of their own plan (like "what time would you prefer to walk?") increases their sense of ownership.</w:t>
      </w:r>
    </w:p>
    <w:p>
      <w:pPr>
        <w:pStyle w:val="ListParagraph"/>
        <w:numPr>
          <w:ilvl w:val="0"/>
          <w:numId w:val="2"/>
        </w:numPr>
        <w:spacing w:after="110"/>
      </w:pPr>
      <w:r>
        <w:rPr>
          <w:sz w:val="21"/>
          <w:szCs w:val="21"/>
        </w:rPr>
        <w:t xml:space="preserve">Keeping the plan written on paper or an app helps increase accountability.</w:t>
      </w:r>
    </w:p>
    <w:p>
      <w:pPr>
        <w:pStyle w:val="ListParagraph"/>
        <w:numPr>
          <w:ilvl w:val="0"/>
          <w:numId w:val="2"/>
        </w:numPr>
        <w:spacing w:after="110"/>
      </w:pPr>
      <w:r>
        <w:rPr>
          <w:sz w:val="21"/>
          <w:szCs w:val="21"/>
        </w:rPr>
        <w:t xml:space="preserve">Regular follow-up (connecting to Book 5) is essential to see whether the plan is actually proving practical.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Applying routine changes gradually, with priority and the client's involvement, within their existing life is the most sustainable approach. The next chapter explores adjusting routine according to seasons and life stages.</w:t>
            </w:r>
          </w:p>
        </w:tc>
      </w:tr>
    </w:tbl>
    <w:p>
      <w:pPr>
        <w:sectPr>
          <w:footerReference w:type="default" r:id="rId32"/>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7  •  LIFESTYLE &amp; ROUTINE COACHING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7"/>
          <w:szCs w:val="27"/>
        </w:rPr>
        <w:t xml:space="preserve">मौसम और जीवन के चरणों के अनुसार दिनचर्या समायोजन</w:t>
      </w:r>
    </w:p>
    <w:p>
      <w:pPr>
        <w:jc w:val="center"/>
      </w:pPr>
      <w:r>
        <w:rPr>
          <w:b/>
          <w:bCs/>
          <w:i/>
          <w:iCs/>
          <w:color w:val="607D8B"/>
          <w:sz w:val="20"/>
          <w:szCs w:val="20"/>
        </w:rPr>
        <w:t xml:space="preserve">Adjusting Routine According to Seasons and Life Stages</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मौसम अनुसार समायोजन (ऋतुचर्या से जुड़ाव)</w:t>
            </w:r>
          </w:p>
        </w:tc>
      </w:tr>
    </w:tbl>
    <w:p>
      <w:pPr>
        <w:spacing w:after="150"/>
      </w:pPr>
    </w:p>
    <w:p>
      <w:pPr>
        <w:pStyle w:val="ListParagraph"/>
        <w:numPr>
          <w:ilvl w:val="0"/>
          <w:numId w:val="2"/>
        </w:numPr>
        <w:spacing w:after="110"/>
      </w:pPr>
      <w:r>
        <w:rPr>
          <w:sz w:val="21"/>
          <w:szCs w:val="21"/>
        </w:rPr>
        <w:t xml:space="preserve">गर्मी में जल्दी उठकर ठंडे समय में गतिविधि करना और हाइड्रेशन बढ़ाना उपयुक्त है (Book 3 से विस्तार)।</w:t>
      </w:r>
    </w:p>
    <w:p>
      <w:pPr>
        <w:pStyle w:val="ListParagraph"/>
        <w:numPr>
          <w:ilvl w:val="0"/>
          <w:numId w:val="2"/>
        </w:numPr>
        <w:spacing w:after="110"/>
      </w:pPr>
      <w:r>
        <w:rPr>
          <w:sz w:val="21"/>
          <w:szCs w:val="21"/>
        </w:rPr>
        <w:t xml:space="preserve">सर्दी में शरीर को गर्म रखने वाली गतिविधि और थोड़ी देर बाद सोने की स्वाभाविक प्रवृत्ति को समायोजित करना चाहिए।</w:t>
      </w:r>
    </w:p>
    <w:p>
      <w:pPr>
        <w:pStyle w:val="ListParagraph"/>
        <w:numPr>
          <w:ilvl w:val="0"/>
          <w:numId w:val="2"/>
        </w:numPr>
        <w:spacing w:after="110"/>
      </w:pPr>
      <w:r>
        <w:rPr>
          <w:sz w:val="21"/>
          <w:szCs w:val="21"/>
        </w:rPr>
        <w:t xml:space="preserve">मानसून में सुबह की गतिविधि के लिए इनडोर विकल्प (योग, स्ट्रेचिंग) रखना व्यावहारिक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जीवन के अलग-अलग चरणों की ज़रूरतें</w:t>
            </w:r>
          </w:p>
        </w:tc>
      </w:tr>
    </w:tbl>
    <w:p>
      <w:pPr>
        <w:spacing w:after="150"/>
      </w:pPr>
    </w:p>
    <w:p>
      <w:pPr>
        <w:pStyle w:val="ListParagraph"/>
        <w:numPr>
          <w:ilvl w:val="0"/>
          <w:numId w:val="2"/>
        </w:numPr>
        <w:spacing w:after="110"/>
      </w:pPr>
      <w:r>
        <w:rPr>
          <w:sz w:val="21"/>
          <w:szCs w:val="21"/>
        </w:rPr>
        <w:t xml:space="preserve">युवा वयस्कों के लिए करियर और सामाजिक जीवन के साथ संतुलन बनाना मुख्य चुनौती हो सकती है।</w:t>
      </w:r>
    </w:p>
    <w:p>
      <w:pPr>
        <w:pStyle w:val="ListParagraph"/>
        <w:numPr>
          <w:ilvl w:val="0"/>
          <w:numId w:val="2"/>
        </w:numPr>
        <w:spacing w:after="110"/>
      </w:pPr>
      <w:r>
        <w:rPr>
          <w:sz w:val="21"/>
          <w:szCs w:val="21"/>
        </w:rPr>
        <w:t xml:space="preserve">नए माता-पिता के लिए नींद की कमी और अनियमित समय के बीच छोटी, लचीली आदतें ज़्यादा व्यावहारिक होती हैं।</w:t>
      </w:r>
    </w:p>
    <w:p>
      <w:pPr>
        <w:pStyle w:val="ListParagraph"/>
        <w:numPr>
          <w:ilvl w:val="0"/>
          <w:numId w:val="2"/>
        </w:numPr>
        <w:spacing w:after="110"/>
      </w:pPr>
      <w:r>
        <w:rPr>
          <w:sz w:val="21"/>
          <w:szCs w:val="21"/>
        </w:rPr>
        <w:t xml:space="preserve">वृद्ध क्लाइंट्स के लिए हल्की, सुरक्षित गतिविधि और नियमित दिनचर्या पर ज़्यादा ज़ोर देना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जीवन में बदलाव के समय लचीलापन</w:t>
            </w:r>
          </w:p>
        </w:tc>
      </w:tr>
    </w:tbl>
    <w:p>
      <w:pPr>
        <w:spacing w:after="150"/>
      </w:pPr>
    </w:p>
    <w:p>
      <w:pPr>
        <w:pStyle w:val="ListParagraph"/>
        <w:numPr>
          <w:ilvl w:val="0"/>
          <w:numId w:val="2"/>
        </w:numPr>
        <w:spacing w:after="110"/>
      </w:pPr>
      <w:r>
        <w:rPr>
          <w:sz w:val="21"/>
          <w:szCs w:val="21"/>
        </w:rPr>
        <w:t xml:space="preserve">नौकरी बदलने, यात्रा करने या पारिवारिक बदलाव जैसे समय में दिनचर्या अस्थायी रूप से बिगड़ सकती है — यह सामान्य है।</w:t>
      </w:r>
    </w:p>
    <w:p>
      <w:pPr>
        <w:pStyle w:val="ListParagraph"/>
        <w:numPr>
          <w:ilvl w:val="0"/>
          <w:numId w:val="2"/>
        </w:numPr>
        <w:spacing w:after="110"/>
      </w:pPr>
      <w:r>
        <w:rPr>
          <w:sz w:val="21"/>
          <w:szCs w:val="21"/>
        </w:rPr>
        <w:t xml:space="preserve">ऐसे समय में क्लाइंट को दोष देने के बजाय, एक "न्यूनतम व्यवहार्य दिनचर्या" (जैसे सिर्फ नींद और पानी पर ध्यान) सुझाना बेहतर है।</w:t>
      </w:r>
    </w:p>
    <w:p>
      <w:pPr>
        <w:pStyle w:val="ListParagraph"/>
        <w:numPr>
          <w:ilvl w:val="0"/>
          <w:numId w:val="2"/>
        </w:numPr>
        <w:spacing w:after="110"/>
      </w:pPr>
      <w:r>
        <w:rPr>
          <w:sz w:val="21"/>
          <w:szCs w:val="21"/>
        </w:rPr>
        <w:t xml:space="preserve">जैसे ही स्थिति स्थिर हो, धीरे-धीरे पूरी दिनचर्या पर वापस लौटने में मदद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दिनचर्या को मौसम और जीवन के चरण के अनुसार लचीला रखना चाहिए, ताकि यह हर परिस्थिति में व्यावहारिक बनी रहे। यह लचीलापन ही एक टिकाऊ योजना को कठोर योजना से अलग बनाता है। अगले और आखिरी अध्याय में हम लाइफस्टाइल कोचिंग की सीमाओं और सुरक्षा को समझेंगे।</w:t>
            </w:r>
          </w:p>
        </w:tc>
      </w:tr>
    </w:tbl>
    <w:p>
      <w:pPr>
        <w:sectPr>
          <w:footerReference w:type="default" r:id="rId3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Seasonal Adjustments (Connecting to Ritucharya)</w:t>
            </w:r>
          </w:p>
        </w:tc>
      </w:tr>
    </w:tbl>
    <w:p>
      <w:pPr>
        <w:spacing w:after="150"/>
      </w:pPr>
    </w:p>
    <w:p>
      <w:pPr>
        <w:pStyle w:val="ListParagraph"/>
        <w:numPr>
          <w:ilvl w:val="0"/>
          <w:numId w:val="2"/>
        </w:numPr>
        <w:spacing w:after="110"/>
      </w:pPr>
      <w:r>
        <w:rPr>
          <w:sz w:val="21"/>
          <w:szCs w:val="21"/>
        </w:rPr>
        <w:t xml:space="preserve">In summer, waking early to be active during cooler hours and increasing hydration is suitable (expanding on Book 3).</w:t>
      </w:r>
    </w:p>
    <w:p>
      <w:pPr>
        <w:pStyle w:val="ListParagraph"/>
        <w:numPr>
          <w:ilvl w:val="0"/>
          <w:numId w:val="2"/>
        </w:numPr>
        <w:spacing w:after="110"/>
      </w:pPr>
      <w:r>
        <w:rPr>
          <w:sz w:val="21"/>
          <w:szCs w:val="21"/>
        </w:rPr>
        <w:t xml:space="preserve">In winter, activity that keeps the body warm and adjusting to the natural tendency to sleep a bit longer should be considered.</w:t>
      </w:r>
    </w:p>
    <w:p>
      <w:pPr>
        <w:pStyle w:val="ListParagraph"/>
        <w:numPr>
          <w:ilvl w:val="0"/>
          <w:numId w:val="2"/>
        </w:numPr>
        <w:spacing w:after="110"/>
      </w:pPr>
      <w:r>
        <w:rPr>
          <w:sz w:val="21"/>
          <w:szCs w:val="21"/>
        </w:rPr>
        <w:t xml:space="preserve">In monsoon, keeping indoor options (yoga, stretching) for morning activity can be practical.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Needs Across Different Life Stages</w:t>
            </w:r>
          </w:p>
        </w:tc>
      </w:tr>
    </w:tbl>
    <w:p>
      <w:pPr>
        <w:spacing w:after="150"/>
      </w:pPr>
    </w:p>
    <w:p>
      <w:pPr>
        <w:pStyle w:val="ListParagraph"/>
        <w:numPr>
          <w:ilvl w:val="0"/>
          <w:numId w:val="2"/>
        </w:numPr>
        <w:spacing w:after="110"/>
      </w:pPr>
      <w:r>
        <w:rPr>
          <w:sz w:val="21"/>
          <w:szCs w:val="21"/>
        </w:rPr>
        <w:t xml:space="preserve">For young adults, balancing career and social life can be the main challenge.</w:t>
      </w:r>
    </w:p>
    <w:p>
      <w:pPr>
        <w:pStyle w:val="ListParagraph"/>
        <w:numPr>
          <w:ilvl w:val="0"/>
          <w:numId w:val="2"/>
        </w:numPr>
        <w:spacing w:after="110"/>
      </w:pPr>
      <w:r>
        <w:rPr>
          <w:sz w:val="21"/>
          <w:szCs w:val="21"/>
        </w:rPr>
        <w:t xml:space="preserve">For new parents, small, flexible habits are more practical amid sleep deprivation and irregular timing.</w:t>
      </w:r>
    </w:p>
    <w:p>
      <w:pPr>
        <w:pStyle w:val="ListParagraph"/>
        <w:numPr>
          <w:ilvl w:val="0"/>
          <w:numId w:val="2"/>
        </w:numPr>
        <w:spacing w:after="110"/>
      </w:pPr>
      <w:r>
        <w:rPr>
          <w:sz w:val="21"/>
          <w:szCs w:val="21"/>
        </w:rPr>
        <w:t xml:space="preserve">For older clients, more emphasis should be placed on light, safe activity and a regular routine.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Flexibility During Times of Life Change</w:t>
            </w:r>
          </w:p>
        </w:tc>
      </w:tr>
    </w:tbl>
    <w:p>
      <w:pPr>
        <w:spacing w:after="150"/>
      </w:pPr>
    </w:p>
    <w:p>
      <w:pPr>
        <w:pStyle w:val="ListParagraph"/>
        <w:numPr>
          <w:ilvl w:val="0"/>
          <w:numId w:val="2"/>
        </w:numPr>
        <w:spacing w:after="110"/>
      </w:pPr>
      <w:r>
        <w:rPr>
          <w:sz w:val="21"/>
          <w:szCs w:val="21"/>
        </w:rPr>
        <w:t xml:space="preserve">During times like changing jobs, traveling, or family changes, routine can temporarily fall apart — this is normal.</w:t>
      </w:r>
    </w:p>
    <w:p>
      <w:pPr>
        <w:pStyle w:val="ListParagraph"/>
        <w:numPr>
          <w:ilvl w:val="0"/>
          <w:numId w:val="2"/>
        </w:numPr>
        <w:spacing w:after="110"/>
      </w:pPr>
      <w:r>
        <w:rPr>
          <w:sz w:val="21"/>
          <w:szCs w:val="21"/>
        </w:rPr>
        <w:t xml:space="preserve">During such times, rather than blaming the client, suggesting a "minimum viable routine" (like just focusing on sleep and water) is better.</w:t>
      </w:r>
    </w:p>
    <w:p>
      <w:pPr>
        <w:pStyle w:val="ListParagraph"/>
        <w:numPr>
          <w:ilvl w:val="0"/>
          <w:numId w:val="2"/>
        </w:numPr>
        <w:spacing w:after="110"/>
      </w:pPr>
      <w:r>
        <w:rPr>
          <w:sz w:val="21"/>
          <w:szCs w:val="21"/>
        </w:rPr>
        <w:t xml:space="preserve">As soon as the situation stabilizes, help should be given to gradually return to the full routine.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Routine should stay flexible according to season and life stage, so it remains practical in every circumstance. This flexibility is what makes a sustainable plan different from a rigid one. The next and final chapter explores the limitations and safety of lifestyle coaching.</w:t>
            </w:r>
          </w:p>
        </w:tc>
      </w:tr>
    </w:tbl>
    <w:p>
      <w:pPr>
        <w:sectPr>
          <w:footerReference w:type="default" r:id="rId35"/>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7  •  LIFESTYLE &amp; ROUTINE COACHING</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7"/>
          <w:szCs w:val="27"/>
        </w:rPr>
        <w:t xml:space="preserve">लाइफस्टाइल कोचिंग में सीमाएं और सुरक्षा</w:t>
      </w:r>
    </w:p>
    <w:p>
      <w:pPr>
        <w:jc w:val="center"/>
      </w:pPr>
      <w:r>
        <w:rPr>
          <w:b/>
          <w:bCs/>
          <w:i/>
          <w:iCs/>
          <w:color w:val="607D8B"/>
          <w:sz w:val="20"/>
          <w:szCs w:val="20"/>
        </w:rPr>
        <w:t xml:space="preserve">Limitations and Safety in Lifestyle Coaching</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कोच की सीमाएं</w:t>
            </w:r>
          </w:p>
        </w:tc>
      </w:tr>
    </w:tbl>
    <w:p>
      <w:pPr>
        <w:spacing w:after="150"/>
      </w:pPr>
    </w:p>
    <w:p>
      <w:pPr>
        <w:pStyle w:val="ListParagraph"/>
        <w:numPr>
          <w:ilvl w:val="0"/>
          <w:numId w:val="2"/>
        </w:numPr>
        <w:spacing w:after="110"/>
      </w:pPr>
      <w:r>
        <w:rPr>
          <w:sz w:val="21"/>
          <w:szCs w:val="21"/>
        </w:rPr>
        <w:t xml:space="preserve">कोच फिजियोथेरेपिस्ट, स्लीप स्पेशलिस्ट या मानसिक स्वास्थ्य विशेषज्ञ नहीं है — इन क्षेत्रों की गहरी समस्याओं के लिए हमेशा विशेषज्ञ के पास भेजना चाहिए।</w:t>
      </w:r>
    </w:p>
    <w:p>
      <w:pPr>
        <w:pStyle w:val="ListParagraph"/>
        <w:numPr>
          <w:ilvl w:val="0"/>
          <w:numId w:val="2"/>
        </w:numPr>
        <w:spacing w:after="110"/>
      </w:pPr>
      <w:r>
        <w:rPr>
          <w:sz w:val="21"/>
          <w:szCs w:val="21"/>
        </w:rPr>
        <w:t xml:space="preserve">व्यायाम, नींद या तनाव से जुड़ी सामान्य जीवनशैली सलाह ही कोच की सीमा में आती है, चिकित्सीय उपचार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खतरे के संकेत जिन्हें पहचानना ज़रूरी है</w:t>
            </w:r>
          </w:p>
        </w:tc>
      </w:tr>
    </w:tbl>
    <w:p>
      <w:pPr>
        <w:spacing w:after="150"/>
      </w:pPr>
    </w:p>
    <w:p>
      <w:pPr>
        <w:pStyle w:val="ListParagraph"/>
        <w:numPr>
          <w:ilvl w:val="0"/>
          <w:numId w:val="2"/>
        </w:numPr>
        <w:spacing w:after="110"/>
      </w:pPr>
      <w:r>
        <w:rPr>
          <w:sz w:val="21"/>
          <w:szCs w:val="21"/>
        </w:rPr>
        <w:t xml:space="preserve">व्यायाम के दौरान सीने में दर्द, सांस लेने में गंभीर तकलीफ या चक्कर आना — तुरंत आपातकालीन मदद चाहिए।</w:t>
      </w:r>
    </w:p>
    <w:p>
      <w:pPr>
        <w:pStyle w:val="ListParagraph"/>
        <w:numPr>
          <w:ilvl w:val="0"/>
          <w:numId w:val="2"/>
        </w:numPr>
        <w:spacing w:after="110"/>
      </w:pPr>
      <w:r>
        <w:rPr>
          <w:sz w:val="21"/>
          <w:szCs w:val="21"/>
        </w:rPr>
        <w:t xml:space="preserve">लगातार गहरी उदासी, अत्यधिक तनाव के साथ आत्म-हानि के विचार — तुरंत मानसिक स्वास्थ्य विशेषज्ञ के पास भेजना चाहिए।</w:t>
      </w:r>
    </w:p>
    <w:p>
      <w:pPr>
        <w:pStyle w:val="ListParagraph"/>
        <w:numPr>
          <w:ilvl w:val="0"/>
          <w:numId w:val="2"/>
        </w:numPr>
        <w:spacing w:after="110"/>
      </w:pPr>
      <w:r>
        <w:rPr>
          <w:sz w:val="21"/>
          <w:szCs w:val="21"/>
        </w:rPr>
        <w:t xml:space="preserve">नींद के दौरान सांस रुकने जैसी गंभीर समस्या — नींद विशेषज्ञ के पास भेजना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ज़िम्मेदार लाइफस्टाइल कोचिंग के सिद्धांत</w:t>
            </w:r>
          </w:p>
        </w:tc>
      </w:tr>
    </w:tbl>
    <w:p>
      <w:pPr>
        <w:spacing w:after="150"/>
      </w:pPr>
    </w:p>
    <w:p>
      <w:pPr>
        <w:pStyle w:val="ListParagraph"/>
        <w:numPr>
          <w:ilvl w:val="0"/>
          <w:numId w:val="2"/>
        </w:numPr>
        <w:spacing w:after="110"/>
      </w:pPr>
      <w:r>
        <w:rPr>
          <w:sz w:val="21"/>
          <w:szCs w:val="21"/>
        </w:rPr>
        <w:t xml:space="preserve">किसी भी क्लाइंट पर एक जैसी दिनचर्या थोपने से बचना चाहिए — हर व्यक्ति की ज़िंदगी अलग होती है।</w:t>
      </w:r>
    </w:p>
    <w:p>
      <w:pPr>
        <w:pStyle w:val="ListParagraph"/>
        <w:numPr>
          <w:ilvl w:val="0"/>
          <w:numId w:val="2"/>
        </w:numPr>
        <w:spacing w:after="110"/>
      </w:pPr>
      <w:r>
        <w:rPr>
          <w:sz w:val="21"/>
          <w:szCs w:val="21"/>
        </w:rPr>
        <w:t xml:space="preserve">बदलाव को धीरे-धीरे और यथार्थवादी लक्ष्यों के साथ लागू करना चाहिए, तुरंत "परफेक्ट" दिनचर्या की उम्मीद नहीं करनी चाहिए।</w:t>
      </w:r>
    </w:p>
    <w:p>
      <w:pPr>
        <w:pStyle w:val="ListParagraph"/>
        <w:numPr>
          <w:ilvl w:val="0"/>
          <w:numId w:val="2"/>
        </w:numPr>
        <w:spacing w:after="110"/>
      </w:pPr>
      <w:r>
        <w:rPr>
          <w:sz w:val="21"/>
          <w:szCs w:val="21"/>
        </w:rPr>
        <w:t xml:space="preserve">"जब शक हो, रेफर करो" का नियम लाइफस्टाइल कोचिंग में भी उतना ही महत्वपूर्ण है जितना बाकी सभी क्षेत्रों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लाइफस्टाइल कोचिंग में कोच को हमेशा अपनी सीमाओं के भीतर काम करना चाहिए, खतरे के संकेतों को गंभीरता से लेना चाहिए, और यथार्थवादी, लचीली योजनाएं बनानी चाहिए। यह Book 7 का अंतिम अध्याय था; अगली किताब में हम कोचिंग के अन्य क्षेत्रों की गहराई में जाएंगे।</w:t>
            </w:r>
          </w:p>
        </w:tc>
      </w:tr>
    </w:tbl>
    <w:p>
      <w:pPr>
        <w:sectPr>
          <w:footerReference w:type="default" r:id="rId3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Coach's Limitations</w:t>
            </w:r>
          </w:p>
        </w:tc>
      </w:tr>
    </w:tbl>
    <w:p>
      <w:pPr>
        <w:spacing w:after="150"/>
      </w:pPr>
    </w:p>
    <w:p>
      <w:pPr>
        <w:pStyle w:val="ListParagraph"/>
        <w:numPr>
          <w:ilvl w:val="0"/>
          <w:numId w:val="2"/>
        </w:numPr>
        <w:spacing w:after="110"/>
      </w:pPr>
      <w:r>
        <w:rPr>
          <w:sz w:val="21"/>
          <w:szCs w:val="21"/>
        </w:rPr>
        <w:t xml:space="preserve">A coach is not a physiotherapist, sleep specialist, or mental health professional — deep issues in these areas should always be referred to a specialist.</w:t>
      </w:r>
    </w:p>
    <w:p>
      <w:pPr>
        <w:pStyle w:val="ListParagraph"/>
        <w:numPr>
          <w:ilvl w:val="0"/>
          <w:numId w:val="2"/>
        </w:numPr>
        <w:spacing w:after="110"/>
      </w:pPr>
      <w:r>
        <w:rPr>
          <w:sz w:val="21"/>
          <w:szCs w:val="21"/>
        </w:rPr>
        <w:t xml:space="preserve">General lifestyle advice related to exercise, sleep, or stress falls within the coach's scope, not medical treatment.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Warning Signs That Must Be Recognized</w:t>
            </w:r>
          </w:p>
        </w:tc>
      </w:tr>
    </w:tbl>
    <w:p>
      <w:pPr>
        <w:spacing w:after="150"/>
      </w:pPr>
    </w:p>
    <w:p>
      <w:pPr>
        <w:pStyle w:val="ListParagraph"/>
        <w:numPr>
          <w:ilvl w:val="0"/>
          <w:numId w:val="2"/>
        </w:numPr>
        <w:spacing w:after="110"/>
      </w:pPr>
      <w:r>
        <w:rPr>
          <w:sz w:val="21"/>
          <w:szCs w:val="21"/>
        </w:rPr>
        <w:t xml:space="preserve">Chest pain during exercise, severe difficulty breathing, or dizziness — immediate emergency help is needed.</w:t>
      </w:r>
    </w:p>
    <w:p>
      <w:pPr>
        <w:pStyle w:val="ListParagraph"/>
        <w:numPr>
          <w:ilvl w:val="0"/>
          <w:numId w:val="2"/>
        </w:numPr>
        <w:spacing w:after="110"/>
      </w:pPr>
      <w:r>
        <w:rPr>
          <w:sz w:val="21"/>
          <w:szCs w:val="21"/>
        </w:rPr>
        <w:t xml:space="preserve">Ongoing deep sadness with severe stress and thoughts of self-harm — refer to a mental health professional immediately.</w:t>
      </w:r>
    </w:p>
    <w:p>
      <w:pPr>
        <w:pStyle w:val="ListParagraph"/>
        <w:numPr>
          <w:ilvl w:val="0"/>
          <w:numId w:val="2"/>
        </w:numPr>
        <w:spacing w:after="110"/>
      </w:pPr>
      <w:r>
        <w:rPr>
          <w:sz w:val="21"/>
          <w:szCs w:val="21"/>
        </w:rPr>
        <w:t xml:space="preserve">Serious issues like breathing pauses during sleep — referral to a sleep specialist is necessary.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Principles of Responsible Lifestyle Coaching</w:t>
            </w:r>
          </w:p>
        </w:tc>
      </w:tr>
    </w:tbl>
    <w:p>
      <w:pPr>
        <w:spacing w:after="150"/>
      </w:pPr>
    </w:p>
    <w:p>
      <w:pPr>
        <w:pStyle w:val="ListParagraph"/>
        <w:numPr>
          <w:ilvl w:val="0"/>
          <w:numId w:val="2"/>
        </w:numPr>
        <w:spacing w:after="110"/>
      </w:pPr>
      <w:r>
        <w:rPr>
          <w:sz w:val="21"/>
          <w:szCs w:val="21"/>
        </w:rPr>
        <w:t xml:space="preserve">Imposing the same routine on every client should be avoided — everyone's life is different.</w:t>
      </w:r>
    </w:p>
    <w:p>
      <w:pPr>
        <w:pStyle w:val="ListParagraph"/>
        <w:numPr>
          <w:ilvl w:val="0"/>
          <w:numId w:val="2"/>
        </w:numPr>
        <w:spacing w:after="110"/>
      </w:pPr>
      <w:r>
        <w:rPr>
          <w:sz w:val="21"/>
          <w:szCs w:val="21"/>
        </w:rPr>
        <w:t xml:space="preserve">Change should be applied gradually with realistic goals, without expecting an instantly "perfect" routine.</w:t>
      </w:r>
    </w:p>
    <w:p>
      <w:pPr>
        <w:pStyle w:val="ListParagraph"/>
        <w:numPr>
          <w:ilvl w:val="0"/>
          <w:numId w:val="2"/>
        </w:numPr>
        <w:spacing w:after="110"/>
      </w:pPr>
      <w:r>
        <w:rPr>
          <w:sz w:val="21"/>
          <w:szCs w:val="21"/>
        </w:rPr>
        <w:t xml:space="preserve">"When in doubt, refer" is just as important in lifestyle coaching as in every other area.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In lifestyle coaching, a coach must always work within their limits, take warning signs seriously, and build realistic, flexible plans. This was the final chapter of Book 7; the next book explores other coaching areas in depth.</w:t>
            </w:r>
          </w:p>
        </w:tc>
      </w:tr>
    </w:tbl>
    <w:sectPr>
      <w:footerReference w:type="default" r:id="rId3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image" Target="media/9f72896e345940344b6de417be811db26144695c.png"/><Relationship Id="rId40" Type="http://schemas.openxmlformats.org/officeDocument/2006/relationships/image" Target="media/d3625031cca1128b3a1cb1b3e006d4414fff2802.png"/><Relationship Id="rId41" Type="http://schemas.openxmlformats.org/officeDocument/2006/relationships/image" Target="media/25f7eeff39917dea729edd0a04bb9c7e8f68155e.png"/><Relationship Id="rId42" Type="http://schemas.openxmlformats.org/officeDocument/2006/relationships/image" Target="media/f6a7842e1fc5996ca1982c77919022d7e0c11cba.png"/><Relationship Id="rId43" Type="http://schemas.openxmlformats.org/officeDocument/2006/relationships/image" Target="media/91e2efe8615dd544d677bea841ac57af844d33ca.png"/><Relationship Id="rId44" Type="http://schemas.openxmlformats.org/officeDocument/2006/relationships/image" Target="media/038e058fe5ac829e57e15f5ad80ea1c57379745c.png"/><Relationship Id="rId45" Type="http://schemas.openxmlformats.org/officeDocument/2006/relationships/image" Target="media/3f42e9b6ed3aae1f36c3025e5c0cd0d5848434ee.png"/><Relationship Id="rId46" Type="http://schemas.openxmlformats.org/officeDocument/2006/relationships/image" Target="media/25e98bcc609311f2b51f2a168e9691207ebce59a.png"/><Relationship Id="rId47" Type="http://schemas.openxmlformats.org/officeDocument/2006/relationships/image" Target="media/143f368137eb0d95c597b3fae8d0e7e2c77c736e.png"/><Relationship Id="rId48" Type="http://schemas.openxmlformats.org/officeDocument/2006/relationships/image" Target="media/692ff4343886d7e6bf6e919b577791d001fcb330.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2026-08-22T14:58:13.196Z</dcterms:created>
  <dcterms:modified xsi:type="dcterms:W3CDTF">2026-08-22T14:58:13.209Z</dcterms:modified>
</cp:coreProperties>
</file>

<file path=docProps/custom.xml><?xml version="1.0" encoding="utf-8"?>
<Properties xmlns="http://schemas.openxmlformats.org/officeDocument/2006/custom-properties" xmlns:vt="http://schemas.openxmlformats.org/officeDocument/2006/docPropsVTypes"/>
</file>