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5369FA" w14:textId="77777777" w:rsidR="00B42542" w:rsidRDefault="00B42542" w:rsidP="00B42542">
      <w:pPr>
        <w:pStyle w:val="Heading1"/>
        <w:jc w:val="center"/>
      </w:pPr>
      <w:r>
        <w:t>Applications of Information &amp; Communication Technologies</w:t>
      </w:r>
    </w:p>
    <w:p w14:paraId="2715A5FD" w14:textId="77777777" w:rsidR="00B42542" w:rsidRPr="00B42542" w:rsidRDefault="00B42542" w:rsidP="00B42542">
      <w:pPr>
        <w:pStyle w:val="NormalWeb"/>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542">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No. 1</w:t>
      </w:r>
    </w:p>
    <w:p w14:paraId="048DB2A8" w14:textId="77777777" w:rsidR="00B42542" w:rsidRDefault="00B42542" w:rsidP="00B42542">
      <w:pPr>
        <w:pStyle w:val="Heading3"/>
      </w:pPr>
      <w:r>
        <w:t>Task</w:t>
      </w:r>
    </w:p>
    <w:p w14:paraId="4B0B7F0B" w14:textId="77777777" w:rsidR="00B42542" w:rsidRDefault="00B42542" w:rsidP="00B42542">
      <w:pPr>
        <w:pStyle w:val="NormalWeb"/>
      </w:pPr>
      <w:r>
        <w:t xml:space="preserve">Submit any one application that demonstrates </w:t>
      </w:r>
      <w:r>
        <w:rPr>
          <w:rStyle w:val="Strong"/>
        </w:rPr>
        <w:t>abstraction and interface</w:t>
      </w:r>
      <w:r>
        <w:t xml:space="preserve"> in its implementation flow.</w:t>
      </w:r>
    </w:p>
    <w:p w14:paraId="1315A2B0" w14:textId="77777777" w:rsidR="00B42542" w:rsidRDefault="00B42542" w:rsidP="00B42542">
      <w:pPr>
        <w:pStyle w:val="Heading2"/>
      </w:pPr>
      <w:r>
        <w:t>Application: Accounts Management System</w:t>
      </w:r>
    </w:p>
    <w:p w14:paraId="400EFDAC" w14:textId="77777777" w:rsidR="00B42542" w:rsidRDefault="00B42542" w:rsidP="00B42542">
      <w:pPr>
        <w:pStyle w:val="Heading3"/>
      </w:pPr>
      <w:r>
        <w:t>Algorithm / Implementation Flow</w:t>
      </w:r>
    </w:p>
    <w:p w14:paraId="1A26911E" w14:textId="77777777" w:rsidR="00B42542" w:rsidRDefault="00B42542" w:rsidP="00B42542">
      <w:pPr>
        <w:pStyle w:val="NormalWeb"/>
        <w:numPr>
          <w:ilvl w:val="0"/>
          <w:numId w:val="4"/>
        </w:numPr>
      </w:pPr>
      <w:r>
        <w:t>Take the user's Gmail ID(s) as input.</w:t>
      </w:r>
    </w:p>
    <w:p w14:paraId="5499F960" w14:textId="77777777" w:rsidR="00B42542" w:rsidRDefault="00B42542" w:rsidP="00B42542">
      <w:pPr>
        <w:pStyle w:val="NormalWeb"/>
        <w:numPr>
          <w:ilvl w:val="0"/>
          <w:numId w:val="4"/>
        </w:numPr>
      </w:pPr>
      <w:r>
        <w:t>Use the provided email ID to identify the user's accounts on supported online platforms through their available APIs and authentication mechanisms.</w:t>
      </w:r>
    </w:p>
    <w:p w14:paraId="3200AAAC" w14:textId="77777777" w:rsidR="00B42542" w:rsidRDefault="00B42542" w:rsidP="00B42542">
      <w:pPr>
        <w:pStyle w:val="NormalWeb"/>
        <w:numPr>
          <w:ilvl w:val="0"/>
          <w:numId w:val="4"/>
        </w:numPr>
      </w:pPr>
      <w:r>
        <w:t>Display the user's connected accounts through a single interface.</w:t>
      </w:r>
    </w:p>
    <w:p w14:paraId="5EA0574F" w14:textId="77777777" w:rsidR="00B42542" w:rsidRDefault="00B42542" w:rsidP="00B42542">
      <w:pPr>
        <w:pStyle w:val="NormalWeb"/>
        <w:numPr>
          <w:ilvl w:val="0"/>
          <w:numId w:val="4"/>
        </w:numPr>
      </w:pPr>
      <w:r>
        <w:t>Provide options to manage the connected accounts, such as initiating account removal or deletion requests where supported.</w:t>
      </w:r>
    </w:p>
    <w:p w14:paraId="48424ED6" w14:textId="77777777" w:rsidR="00B42542" w:rsidRDefault="00B42542" w:rsidP="00B42542">
      <w:pPr>
        <w:pStyle w:val="NormalWeb"/>
        <w:numPr>
          <w:ilvl w:val="0"/>
          <w:numId w:val="4"/>
        </w:numPr>
      </w:pPr>
      <w:r>
        <w:t>Allow the user to update common profile information, such as their profile picture and name, across supported accounts simultaneously.</w:t>
      </w:r>
    </w:p>
    <w:p w14:paraId="32D7391E" w14:textId="77777777" w:rsidR="00B42542" w:rsidRDefault="00B42542" w:rsidP="00B42542">
      <w:pPr>
        <w:pStyle w:val="NormalWeb"/>
        <w:numPr>
          <w:ilvl w:val="0"/>
          <w:numId w:val="4"/>
        </w:numPr>
      </w:pPr>
      <w:r>
        <w:t>Allow the user to create and publish posts to supported platforms directly through the application.</w:t>
      </w:r>
    </w:p>
    <w:p w14:paraId="05B6F16B" w14:textId="77777777" w:rsidR="00B42542" w:rsidRDefault="00B42542" w:rsidP="00B42542">
      <w:pPr>
        <w:pStyle w:val="NormalWeb"/>
        <w:numPr>
          <w:ilvl w:val="0"/>
          <w:numId w:val="4"/>
        </w:numPr>
      </w:pPr>
      <w:r>
        <w:t>Allow the user to add multiple Gmail IDs, create separate profiles for each, and switch between them securely and seamlessly.</w:t>
      </w:r>
    </w:p>
    <w:p w14:paraId="56584E37" w14:textId="77777777" w:rsidR="00B42542" w:rsidRDefault="00B42542" w:rsidP="00B42542">
      <w:pPr>
        <w:pStyle w:val="Heading3"/>
      </w:pPr>
      <w:r>
        <w:t>Abstraction</w:t>
      </w:r>
    </w:p>
    <w:p w14:paraId="14BD849A" w14:textId="77777777" w:rsidR="00B42542" w:rsidRDefault="00B42542" w:rsidP="00B42542">
      <w:pPr>
        <w:pStyle w:val="NormalWeb"/>
      </w:pPr>
      <w:r>
        <w:t>The</w:t>
      </w:r>
      <w:r w:rsidRPr="00B42542">
        <w:t xml:space="preserve"> system </w:t>
      </w:r>
      <w:r w:rsidRPr="00B42542">
        <w:rPr>
          <w:b/>
          <w:bCs/>
        </w:rPr>
        <w:t>hides the underlying complexity</w:t>
      </w:r>
      <w:r>
        <w:t xml:space="preserve"> of managing multiple online accounts from the user. The user does not need to know how the application communicates with different platforms, how APIs are being used, what technologies or frameworks are used to build the application, or how the account-management operations are implemented internally.</w:t>
      </w:r>
    </w:p>
    <w:p w14:paraId="4594BBA5" w14:textId="77777777" w:rsidR="00B42542" w:rsidRDefault="00B42542" w:rsidP="00B42542">
      <w:pPr>
        <w:pStyle w:val="NormalWeb"/>
      </w:pPr>
      <w:r>
        <w:t xml:space="preserve">Instead, the user interacts with a </w:t>
      </w:r>
      <w:r w:rsidRPr="00B42542">
        <w:rPr>
          <w:rStyle w:val="Strong"/>
          <w:b w:val="0"/>
          <w:bCs w:val="0"/>
        </w:rPr>
        <w:t>simple and unified interface</w:t>
      </w:r>
      <w:r>
        <w:t xml:space="preserve"> that provides the required functionality through buttons, menus, and other controls.</w:t>
      </w:r>
    </w:p>
    <w:p w14:paraId="75EF8F84" w14:textId="77777777" w:rsidR="00B42542" w:rsidRDefault="00B42542" w:rsidP="00B42542">
      <w:pPr>
        <w:pStyle w:val="NormalWeb"/>
      </w:pPr>
      <w:r>
        <w:t>For example, when the user chooses to change their profile picture across multiple accounts, they only need to select the new picture and confirm the action. The application handles the underlying API calls and platform-specific implementation details automatically.</w:t>
      </w:r>
    </w:p>
    <w:p w14:paraId="0261AE59" w14:textId="77777777" w:rsidR="00B42542" w:rsidRDefault="00B42542" w:rsidP="00B42542">
      <w:pPr>
        <w:pStyle w:val="Heading3"/>
      </w:pPr>
      <w:r>
        <w:t>Interface</w:t>
      </w:r>
    </w:p>
    <w:p w14:paraId="786A3551" w14:textId="77777777" w:rsidR="00B42542" w:rsidRDefault="00B42542" w:rsidP="00B42542">
      <w:pPr>
        <w:pStyle w:val="NormalWeb"/>
      </w:pPr>
      <w:r>
        <w:t xml:space="preserve">The application itself acts as an </w:t>
      </w:r>
      <w:r>
        <w:rPr>
          <w:rStyle w:val="Strong"/>
        </w:rPr>
        <w:t>interface between the user and the underlying account-management systems</w:t>
      </w:r>
      <w:r>
        <w:t>. It provides a single, unified point of interaction through which the user can view and manage multiple accounts without having to individually log in to each platform and perform the same operations manually.</w:t>
      </w:r>
    </w:p>
    <w:p w14:paraId="58CA035A" w14:textId="1D7879EF" w:rsidR="00B42542" w:rsidRPr="00034A3F" w:rsidRDefault="00034A3F" w:rsidP="00B42542">
      <w:pPr>
        <w:pStyle w:val="NormalWeb"/>
        <w:rPr>
          <w:rFonts w:asciiTheme="majorHAnsi" w:hAnsiTheme="majorHAnsi" w:cstheme="majorHAnsi"/>
          <w:b/>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b/>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Bottom line:</w:t>
      </w:r>
    </w:p>
    <w:p w14:paraId="51D98AC3" w14:textId="77777777" w:rsidR="00911C0A" w:rsidRDefault="00B42542" w:rsidP="00911C0A">
      <w:pPr>
        <w:pStyle w:val="NormalWeb"/>
        <w:rPr>
          <w:sz w:val="20"/>
          <w:szCs w:val="20"/>
        </w:rPr>
      </w:pPr>
      <w:r>
        <w:t xml:space="preserve">Thus, </w:t>
      </w:r>
      <w:r>
        <w:rPr>
          <w:rStyle w:val="Strong"/>
        </w:rPr>
        <w:t>abstraction hides the implementation complexity</w:t>
      </w:r>
      <w:r>
        <w:t xml:space="preserve">, while the </w:t>
      </w:r>
      <w:r>
        <w:rPr>
          <w:rStyle w:val="Strong"/>
        </w:rPr>
        <w:t>interface provides the user with a simple way to interact with the underlying functionality</w:t>
      </w:r>
      <w:r>
        <w:t>.</w:t>
      </w:r>
      <w:r w:rsidR="00911C0A">
        <w:br/>
      </w:r>
      <w:r w:rsidR="00911C0A">
        <w:br/>
      </w:r>
    </w:p>
    <w:p w14:paraId="0F3D6CB1" w14:textId="77777777" w:rsidR="00911C0A" w:rsidRDefault="00911C0A" w:rsidP="00911C0A">
      <w:pPr>
        <w:pStyle w:val="NormalWeb"/>
        <w:rPr>
          <w:sz w:val="20"/>
          <w:szCs w:val="20"/>
        </w:rPr>
      </w:pPr>
    </w:p>
    <w:p w14:paraId="1D8C4BFB" w14:textId="21AD4504" w:rsidR="00B42542" w:rsidRDefault="00911C0A" w:rsidP="00911C0A">
      <w:pPr>
        <w:pStyle w:val="NormalWeb"/>
        <w:jc w:val="center"/>
      </w:pPr>
      <w:r w:rsidRPr="00911C0A">
        <w:rPr>
          <w:sz w:val="20"/>
          <w:szCs w:val="20"/>
        </w:rPr>
        <w:br/>
      </w:r>
      <w:r w:rsidRPr="00911C0A">
        <w:rPr>
          <w:rStyle w:val="Strong"/>
          <w:sz w:val="20"/>
          <w:szCs w:val="20"/>
        </w:rPr>
        <w:t>© 2026 Muhammad Alliyan Fahad. All rights reserved.</w:t>
      </w:r>
      <w:r w:rsidRPr="00911C0A">
        <w:rPr>
          <w:sz w:val="20"/>
          <w:szCs w:val="20"/>
        </w:rPr>
        <w:br/>
        <w:t>This document and its original content are the work of the author and may not be reproduced, distributed, or submitted as another person's work without permission.</w:t>
      </w:r>
      <w:bookmarkStart w:id="0" w:name="_GoBack"/>
      <w:bookmarkEnd w:id="0"/>
    </w:p>
    <w:p w14:paraId="00000011" w14:textId="1C40C85D" w:rsidR="0033167E" w:rsidRPr="00B42542" w:rsidRDefault="0033167E" w:rsidP="00911C0A"/>
    <w:sectPr w:rsidR="0033167E" w:rsidRPr="00B42542">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BDFAFC97-282A-42BD-8D36-E481658D1E8C}"/>
    <w:embedBold r:id="rId2" w:fontKey="{CE82F932-702D-4F4B-BCF1-E3590CD1E3C8}"/>
    <w:embedItalic r:id="rId3" w:fontKey="{6D69ECBB-1A69-496F-B075-916A2E89C8D5}"/>
    <w:embedBoldItalic r:id="rId4" w:fontKey="{1AD3D0CF-BADB-4026-9EFE-D391E1E591AA}"/>
  </w:font>
  <w:font w:name="Cambria">
    <w:panose1 w:val="02040503050406030204"/>
    <w:charset w:val="00"/>
    <w:family w:val="roman"/>
    <w:pitch w:val="variable"/>
    <w:sig w:usb0="E00006FF" w:usb1="420024FF" w:usb2="02000000" w:usb3="00000000" w:csb0="0000019F" w:csb1="00000000"/>
    <w:embedRegular r:id="rId5" w:fontKey="{14B340B8-AD86-4C36-9FA4-B223F1AD57F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375B"/>
    <w:multiLevelType w:val="multilevel"/>
    <w:tmpl w:val="A2844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3C72E9"/>
    <w:multiLevelType w:val="multilevel"/>
    <w:tmpl w:val="4BF6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86277"/>
    <w:multiLevelType w:val="multilevel"/>
    <w:tmpl w:val="7960E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D495588"/>
    <w:multiLevelType w:val="hybridMultilevel"/>
    <w:tmpl w:val="36C8F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67E"/>
    <w:rsid w:val="00034A3F"/>
    <w:rsid w:val="0033167E"/>
    <w:rsid w:val="00911C0A"/>
    <w:rsid w:val="00B164C1"/>
    <w:rsid w:val="00B425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405B"/>
  <w15:docId w15:val="{0DBBEA56-0596-4780-9248-D29DAA39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rPr>
  </w:style>
  <w:style w:type="paragraph" w:styleId="ListParagraph">
    <w:name w:val="List Paragraph"/>
    <w:basedOn w:val="Normal"/>
    <w:uiPriority w:val="34"/>
    <w:qFormat/>
    <w:rsid w:val="00B164C1"/>
    <w:pPr>
      <w:ind w:left="720"/>
      <w:contextualSpacing/>
    </w:pPr>
  </w:style>
  <w:style w:type="paragraph" w:styleId="NormalWeb">
    <w:name w:val="Normal (Web)"/>
    <w:basedOn w:val="Normal"/>
    <w:uiPriority w:val="99"/>
    <w:semiHidden/>
    <w:unhideWhenUsed/>
    <w:rsid w:val="00B42542"/>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B425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812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Alliyan Fahad</cp:lastModifiedBy>
  <cp:revision>4</cp:revision>
  <dcterms:created xsi:type="dcterms:W3CDTF">2026-10-01T04:21:00Z</dcterms:created>
  <dcterms:modified xsi:type="dcterms:W3CDTF">2026-10-01T04:49:00Z</dcterms:modified>
</cp:coreProperties>
</file>