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D067" w14:textId="2188C3B8" w:rsidR="005A6FAF" w:rsidRDefault="00DA0CB0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KUIS</w:t>
      </w:r>
      <w:r w:rsidR="005A6FAF">
        <w:rPr>
          <w:rFonts w:asciiTheme="majorBidi" w:hAnsiTheme="majorBidi" w:cstheme="majorBidi"/>
          <w:b/>
          <w:bCs/>
          <w:sz w:val="28"/>
          <w:szCs w:val="28"/>
        </w:rPr>
        <w:t xml:space="preserve"> MATA KULIAH IOT</w:t>
      </w:r>
    </w:p>
    <w:p w14:paraId="289D982B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08CAA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40EEB37" wp14:editId="711C97A6">
            <wp:extent cx="2971800" cy="2926080"/>
            <wp:effectExtent l="0" t="0" r="0" b="7620"/>
            <wp:docPr id="135459390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3909" name="Picture 1354593909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06" cy="29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7F6" w14:textId="4D8B999F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001A73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039A4F" w14:textId="4E0E3C58" w:rsidR="005A6FAF" w:rsidRDefault="005A6FAF" w:rsidP="009D293C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</w:t>
      </w:r>
      <w:r w:rsidR="009D293C">
        <w:rPr>
          <w:rFonts w:asciiTheme="majorBidi" w:hAnsiTheme="majorBidi" w:cstheme="majorBidi"/>
          <w:b/>
          <w:bCs/>
          <w:sz w:val="28"/>
          <w:szCs w:val="28"/>
        </w:rPr>
        <w:t xml:space="preserve">Muhammad Al </w:t>
      </w:r>
      <w:proofErr w:type="spellStart"/>
      <w:r w:rsidR="009D293C">
        <w:rPr>
          <w:rFonts w:asciiTheme="majorBidi" w:hAnsiTheme="majorBidi" w:cstheme="majorBidi"/>
          <w:b/>
          <w:bCs/>
          <w:sz w:val="28"/>
          <w:szCs w:val="28"/>
        </w:rPr>
        <w:t>Mulia</w:t>
      </w:r>
      <w:proofErr w:type="spellEnd"/>
      <w:r w:rsidR="009D293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9D293C">
        <w:rPr>
          <w:rFonts w:asciiTheme="majorBidi" w:hAnsiTheme="majorBidi" w:cstheme="majorBidi"/>
          <w:b/>
          <w:bCs/>
          <w:sz w:val="28"/>
          <w:szCs w:val="28"/>
        </w:rPr>
        <w:t>Rossy</w:t>
      </w:r>
      <w:proofErr w:type="spellEnd"/>
    </w:p>
    <w:p w14:paraId="6B43B9EA" w14:textId="0D1C09AD" w:rsidR="005A6FAF" w:rsidRDefault="005A6FAF" w:rsidP="009D293C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NIM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2108096</w:t>
      </w:r>
      <w:r w:rsidR="009D293C">
        <w:rPr>
          <w:rFonts w:asciiTheme="majorBidi" w:hAnsiTheme="majorBidi" w:cstheme="majorBidi"/>
          <w:b/>
          <w:bCs/>
          <w:sz w:val="28"/>
          <w:szCs w:val="28"/>
        </w:rPr>
        <w:t>106</w:t>
      </w:r>
    </w:p>
    <w:p w14:paraId="70DB72B2" w14:textId="6EB3C745" w:rsidR="005A6FAF" w:rsidRDefault="005A6FAF" w:rsidP="009D293C">
      <w:pPr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TI-SK</w:t>
      </w:r>
    </w:p>
    <w:p w14:paraId="20403188" w14:textId="77777777" w:rsidR="005A6FAF" w:rsidRDefault="005A6FAF" w:rsidP="009D293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9B8FB0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8844152" w14:textId="77777777" w:rsidR="005A6FAF" w:rsidRPr="00820D6C" w:rsidRDefault="005A6FAF" w:rsidP="005A6FA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CABC94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PROGRAM STUDI S-1 TEKNOLOGI INFORMASI </w:t>
      </w:r>
    </w:p>
    <w:p w14:paraId="20B17925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FAKULTAS SAINS DAN TEKNOLOGI </w:t>
      </w:r>
    </w:p>
    <w:p w14:paraId="53815230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>UNIVERSITAS ISLAM NEGERI WALISONGO SEMARANG 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067B7F21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B0AF87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2046C3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43B346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5B6B22C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4ACBA6" w14:textId="5AEF0FAF" w:rsidR="00AC751E" w:rsidRPr="009D293C" w:rsidRDefault="00AC751E" w:rsidP="009D293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lastRenderedPageBreak/>
        <w:t>Sebutkan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Jelaskan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jenis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database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apa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saja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dapat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digunakan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membangun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sebuah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arsitektur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IoT!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Berikan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Contohnya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141475B7" w14:textId="090CE21B" w:rsidR="00506614" w:rsidRPr="009D293C" w:rsidRDefault="00DA0CB0" w:rsidP="009D293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Database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IOT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Database Static dan Database Streaming. Database Static juga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basis data batch,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istirahat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. Data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tersimpan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basis data (DBMS).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kueri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tanggapan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DBMS,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SQL.Database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Streaming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database streaming pada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di cloud, dan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kueri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>.</w:t>
      </w:r>
    </w:p>
    <w:p w14:paraId="17DCD1B8" w14:textId="3D4C8E86" w:rsidR="00DA0CB0" w:rsidRPr="009D293C" w:rsidRDefault="00DA0CB0" w:rsidP="009D293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D293C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r w:rsidR="00AC751E" w:rsidRPr="009D293C">
        <w:rPr>
          <w:rFonts w:asciiTheme="majorBidi" w:hAnsiTheme="majorBidi" w:cstheme="majorBidi"/>
          <w:sz w:val="24"/>
          <w:szCs w:val="24"/>
        </w:rPr>
        <w:t xml:space="preserve">MySQL dan NoSQL. </w:t>
      </w:r>
    </w:p>
    <w:p w14:paraId="206164D4" w14:textId="77777777" w:rsidR="00AC751E" w:rsidRPr="009D293C" w:rsidRDefault="00AC751E" w:rsidP="009D29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2C34849" w14:textId="0772FCC3" w:rsidR="00AC751E" w:rsidRPr="009D293C" w:rsidRDefault="00AC751E" w:rsidP="009D293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Jelaskan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peran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database pada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arsitektur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IoT!</w:t>
      </w:r>
    </w:p>
    <w:p w14:paraId="2219D6BE" w14:textId="790D9037" w:rsidR="00AC751E" w:rsidRPr="009D293C" w:rsidRDefault="00AC751E" w:rsidP="009D293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oleh sensor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sensor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IOT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sumber</w:t>
      </w:r>
      <w:proofErr w:type="spellEnd"/>
    </w:p>
    <w:p w14:paraId="18F8272F" w14:textId="446A52ED" w:rsidR="00AC751E" w:rsidRPr="009D293C" w:rsidRDefault="00AC751E" w:rsidP="009D293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14:paraId="0C7580CC" w14:textId="0519E420" w:rsidR="00AC751E" w:rsidRPr="009D293C" w:rsidRDefault="00AC751E" w:rsidP="009D293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mekanisme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melindungi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IOT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berhak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akses</w:t>
      </w:r>
      <w:proofErr w:type="spellEnd"/>
    </w:p>
    <w:p w14:paraId="4432DB03" w14:textId="6A6AEF7A" w:rsidR="00AC751E" w:rsidRPr="009D293C" w:rsidRDefault="00AC751E" w:rsidP="009D293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efisien</w:t>
      </w:r>
      <w:proofErr w:type="spellEnd"/>
    </w:p>
    <w:p w14:paraId="6874B96E" w14:textId="77777777" w:rsidR="00AC751E" w:rsidRPr="009D293C" w:rsidRDefault="00AC751E" w:rsidP="009D293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1E37C77" w14:textId="708F6817" w:rsidR="00AC751E" w:rsidRPr="009D293C" w:rsidRDefault="00AC751E" w:rsidP="009D293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Bagaimana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cara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mengamankan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IoT agar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mudah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terkena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serangan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atau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kebocoran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data?</w:t>
      </w:r>
    </w:p>
    <w:p w14:paraId="18CAC0CF" w14:textId="29928BAC" w:rsidR="00FA1421" w:rsidRPr="009D293C" w:rsidRDefault="00FA1421" w:rsidP="009D293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D293C"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mengamankan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meminimalisir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kebocoran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protocol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HTTP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MQTT.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penetration testing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teratur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9D29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sz w:val="24"/>
          <w:szCs w:val="24"/>
        </w:rPr>
        <w:t>komunikasi</w:t>
      </w:r>
      <w:proofErr w:type="spellEnd"/>
    </w:p>
    <w:p w14:paraId="68F0D22C" w14:textId="77777777" w:rsidR="00FA1421" w:rsidRPr="009D293C" w:rsidRDefault="00FA1421" w:rsidP="009D29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D607FED" w14:textId="0ACFA6AA" w:rsidR="00FA1421" w:rsidRPr="009D293C" w:rsidRDefault="00FA1421" w:rsidP="009D293C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Jelaskan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menurut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analisa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anda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Jenis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IoT database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apa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digunakan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di Gedung FST UIN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Walisongo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serta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berikan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penjelasan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mengenai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alur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D293C">
        <w:rPr>
          <w:rFonts w:asciiTheme="majorBidi" w:hAnsiTheme="majorBidi" w:cstheme="majorBidi"/>
          <w:b/>
          <w:bCs/>
          <w:sz w:val="24"/>
          <w:szCs w:val="24"/>
        </w:rPr>
        <w:t>kerjanya</w:t>
      </w:r>
      <w:proofErr w:type="spellEnd"/>
      <w:r w:rsidRPr="009D293C">
        <w:rPr>
          <w:rFonts w:asciiTheme="majorBidi" w:hAnsiTheme="majorBidi" w:cstheme="majorBidi"/>
          <w:b/>
          <w:bCs/>
          <w:sz w:val="24"/>
          <w:szCs w:val="24"/>
        </w:rPr>
        <w:t>.</w:t>
      </w:r>
    </w:p>
    <w:sectPr w:rsidR="00FA1421" w:rsidRPr="009D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1B9"/>
    <w:multiLevelType w:val="hybridMultilevel"/>
    <w:tmpl w:val="CAD621DC"/>
    <w:lvl w:ilvl="0" w:tplc="73E0C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D1F92"/>
    <w:multiLevelType w:val="hybridMultilevel"/>
    <w:tmpl w:val="55C03816"/>
    <w:lvl w:ilvl="0" w:tplc="DCDEF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C5D0A"/>
    <w:multiLevelType w:val="hybridMultilevel"/>
    <w:tmpl w:val="7C22A588"/>
    <w:lvl w:ilvl="0" w:tplc="C4E403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7C77"/>
    <w:multiLevelType w:val="hybridMultilevel"/>
    <w:tmpl w:val="14F6A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1"/>
    <w:rsid w:val="00087C2A"/>
    <w:rsid w:val="00392A07"/>
    <w:rsid w:val="00506614"/>
    <w:rsid w:val="005A6FAF"/>
    <w:rsid w:val="009001A1"/>
    <w:rsid w:val="009D293C"/>
    <w:rsid w:val="00AC751E"/>
    <w:rsid w:val="00B32601"/>
    <w:rsid w:val="00BA27BC"/>
    <w:rsid w:val="00DA0CB0"/>
    <w:rsid w:val="00FA1421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645F"/>
  <w15:chartTrackingRefBased/>
  <w15:docId w15:val="{56423535-63DB-4505-9466-10BA751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 Surya</dc:creator>
  <cp:keywords/>
  <dc:description/>
  <cp:lastModifiedBy>USER</cp:lastModifiedBy>
  <cp:revision>2</cp:revision>
  <cp:lastPrinted>2024-03-03T11:47:00Z</cp:lastPrinted>
  <dcterms:created xsi:type="dcterms:W3CDTF">2024-03-20T07:31:00Z</dcterms:created>
  <dcterms:modified xsi:type="dcterms:W3CDTF">2024-03-20T07:31:00Z</dcterms:modified>
</cp:coreProperties>
</file>