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3B9C" w14:textId="2E6D5886" w:rsidR="00166AFB" w:rsidRPr="00166AFB" w:rsidRDefault="00166AFB" w:rsidP="00166AFB">
      <w:pPr>
        <w:jc w:val="center"/>
        <w:rPr>
          <w:color w:val="000000" w:themeColor="text1"/>
          <w:sz w:val="28"/>
          <w:szCs w:val="28"/>
        </w:rPr>
      </w:pPr>
      <w:r w:rsidRPr="00541F9B">
        <w:rPr>
          <w:b/>
          <w:bCs/>
          <w:noProof/>
          <w:color w:val="FFFFFF" w:themeColor="background1"/>
          <w:highlight w:val="black"/>
        </w:rPr>
        <w:drawing>
          <wp:anchor distT="0" distB="0" distL="114300" distR="114300" simplePos="0" relativeHeight="251663872" behindDoc="0" locked="0" layoutInCell="1" allowOverlap="1" wp14:anchorId="3B59DCF2" wp14:editId="4761A60D">
            <wp:simplePos x="0" y="0"/>
            <wp:positionH relativeFrom="column">
              <wp:posOffset>1191523</wp:posOffset>
            </wp:positionH>
            <wp:positionV relativeFrom="paragraph">
              <wp:posOffset>1201588</wp:posOffset>
            </wp:positionV>
            <wp:extent cx="4080510" cy="4038118"/>
            <wp:effectExtent l="0" t="0" r="0" b="635"/>
            <wp:wrapNone/>
            <wp:docPr id="126378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839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4038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1F9B">
        <w:rPr>
          <w:b/>
          <w:bCs/>
          <w:color w:val="FFFFFF" w:themeColor="background1"/>
          <w:sz w:val="36"/>
          <w:szCs w:val="36"/>
          <w:highlight w:val="black"/>
        </w:rPr>
        <w:t>CALVIN KLEIN</w:t>
      </w:r>
      <w:r w:rsidR="00541F9B" w:rsidRPr="00541F9B">
        <w:rPr>
          <w:b/>
          <w:bCs/>
          <w:color w:val="FFFFFF" w:themeColor="background1"/>
          <w:sz w:val="36"/>
          <w:szCs w:val="36"/>
          <w:highlight w:val="black"/>
        </w:rPr>
        <w:t xml:space="preserve"> PERFUME</w:t>
      </w:r>
      <w:r w:rsidRPr="00541F9B">
        <w:rPr>
          <w:b/>
          <w:bCs/>
          <w:color w:val="FFFFFF" w:themeColor="background1"/>
          <w:sz w:val="36"/>
          <w:szCs w:val="36"/>
        </w:rPr>
        <w:t xml:space="preserve"> </w:t>
      </w:r>
      <w:r w:rsidR="00CB03D4">
        <w:rPr>
          <w:b/>
          <w:bCs/>
          <w:color w:val="FFFFFF" w:themeColor="background1"/>
          <w:sz w:val="36"/>
          <w:szCs w:val="36"/>
        </w:rPr>
        <w:br/>
      </w:r>
      <w:r>
        <w:rPr>
          <w:b/>
          <w:bCs/>
          <w:color w:val="000000" w:themeColor="text1"/>
          <w:sz w:val="36"/>
          <w:szCs w:val="36"/>
        </w:rPr>
        <w:br/>
      </w:r>
      <w:r w:rsidRPr="00541F9B">
        <w:rPr>
          <w:color w:val="FFFFFF" w:themeColor="background1"/>
          <w:sz w:val="32"/>
          <w:szCs w:val="32"/>
          <w:highlight w:val="black"/>
        </w:rPr>
        <w:t>Product Overview</w:t>
      </w:r>
      <w:r w:rsidR="00CB03D4">
        <w:rPr>
          <w:color w:val="FFFFFF" w:themeColor="background1"/>
          <w:sz w:val="32"/>
          <w:szCs w:val="32"/>
        </w:rPr>
        <w:br/>
      </w:r>
      <w:r w:rsidR="00CB03D4">
        <w:rPr>
          <w:color w:val="FFFFFF" w:themeColor="background1"/>
          <w:sz w:val="32"/>
          <w:szCs w:val="32"/>
        </w:rPr>
        <w:br/>
      </w:r>
      <w:r w:rsidR="00CB03D4">
        <w:rPr>
          <w:color w:val="FFFFFF" w:themeColor="background1"/>
          <w:sz w:val="32"/>
          <w:szCs w:val="32"/>
        </w:rPr>
        <w:br/>
      </w:r>
      <w:r w:rsidR="00CB03D4">
        <w:rPr>
          <w:color w:val="FFFFFF" w:themeColor="background1"/>
          <w:sz w:val="32"/>
          <w:szCs w:val="32"/>
        </w:rPr>
        <w:br/>
      </w:r>
      <w:r w:rsidR="00CB03D4">
        <w:rPr>
          <w:color w:val="FFFFFF" w:themeColor="background1"/>
          <w:sz w:val="32"/>
          <w:szCs w:val="32"/>
        </w:rPr>
        <w:br/>
      </w:r>
      <w:r w:rsidR="00CB03D4">
        <w:rPr>
          <w:color w:val="FFFFFF" w:themeColor="background1"/>
          <w:sz w:val="32"/>
          <w:szCs w:val="32"/>
        </w:rPr>
        <w:br/>
      </w:r>
      <w:r w:rsidR="00CB03D4">
        <w:rPr>
          <w:color w:val="FFFFFF" w:themeColor="background1"/>
          <w:sz w:val="32"/>
          <w:szCs w:val="32"/>
        </w:rPr>
        <w:br/>
      </w:r>
      <w:r w:rsidR="00CB03D4">
        <w:rPr>
          <w:color w:val="FFFFFF" w:themeColor="background1"/>
          <w:sz w:val="32"/>
          <w:szCs w:val="32"/>
        </w:rPr>
        <w:br/>
      </w:r>
      <w:r w:rsidR="00CB03D4">
        <w:rPr>
          <w:color w:val="FFFFFF" w:themeColor="background1"/>
          <w:sz w:val="32"/>
          <w:szCs w:val="32"/>
        </w:rPr>
        <w:br/>
      </w:r>
      <w:r w:rsidR="00CB03D4">
        <w:rPr>
          <w:color w:val="FFFFFF" w:themeColor="background1"/>
          <w:sz w:val="32"/>
          <w:szCs w:val="32"/>
        </w:rPr>
        <w:br/>
      </w:r>
      <w:r w:rsidR="00CB03D4">
        <w:rPr>
          <w:color w:val="FFFFFF" w:themeColor="background1"/>
          <w:sz w:val="32"/>
          <w:szCs w:val="32"/>
        </w:rPr>
        <w:br/>
      </w:r>
      <w:r w:rsidR="00CB03D4">
        <w:rPr>
          <w:color w:val="FFFFFF" w:themeColor="background1"/>
          <w:sz w:val="32"/>
          <w:szCs w:val="32"/>
        </w:rPr>
        <w:br/>
      </w:r>
      <w:r w:rsidR="00CB03D4">
        <w:rPr>
          <w:color w:val="FFFFFF" w:themeColor="background1"/>
          <w:sz w:val="32"/>
          <w:szCs w:val="32"/>
        </w:rPr>
        <w:br/>
      </w:r>
      <w:r w:rsidR="00CB03D4">
        <w:rPr>
          <w:color w:val="FFFFFF" w:themeColor="background1"/>
          <w:sz w:val="32"/>
          <w:szCs w:val="32"/>
        </w:rPr>
        <w:br/>
      </w:r>
      <w:r w:rsidR="00CB03D4">
        <w:rPr>
          <w:color w:val="FFFFFF" w:themeColor="background1"/>
          <w:sz w:val="32"/>
          <w:szCs w:val="32"/>
        </w:rPr>
        <w:br/>
      </w:r>
      <w:r w:rsidR="00CB03D4">
        <w:rPr>
          <w:color w:val="FFFFFF" w:themeColor="background1"/>
          <w:sz w:val="32"/>
          <w:szCs w:val="32"/>
        </w:rPr>
        <w:br/>
      </w:r>
    </w:p>
    <w:p w14:paraId="547FCB4D" w14:textId="0C14702D" w:rsidR="00166AFB" w:rsidRPr="00541F9B" w:rsidRDefault="00166AFB" w:rsidP="00166AFB">
      <w:pPr>
        <w:ind w:left="720"/>
        <w:jc w:val="center"/>
        <w:rPr>
          <w:rFonts w:ascii="PMingLiU-ExtB" w:eastAsia="PMingLiU-ExtB" w:hAnsi="PMingLiU-ExtB"/>
          <w:color w:val="000000" w:themeColor="text1"/>
          <w:sz w:val="24"/>
          <w:szCs w:val="24"/>
        </w:rPr>
      </w:pPr>
      <w:r w:rsidRPr="00541F9B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>Calvin Klein Women</w:t>
      </w:r>
      <w:r w:rsidRPr="00541F9B">
        <w:rPr>
          <w:rFonts w:ascii="Times New Roman" w:eastAsia="PMingLiU-ExtB" w:hAnsi="Times New Roman" w:cs="Times New Roman"/>
          <w:b/>
          <w:bCs/>
          <w:color w:val="000000" w:themeColor="text1"/>
          <w:sz w:val="24"/>
          <w:szCs w:val="24"/>
        </w:rPr>
        <w:t>’</w:t>
      </w:r>
      <w:r w:rsidRPr="00541F9B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>s fragrance is designed for modern elegance and subtle sophistication. Its delicate floral and fruity notes create a fresh, feminine aroma perfect for daily wear or special occasions. Lightweight yet long-lasting, it enhances your presence with charm and grace</w:t>
      </w:r>
      <w:r w:rsidRPr="00541F9B">
        <w:rPr>
          <w:rFonts w:ascii="PMingLiU-ExtB" w:eastAsia="PMingLiU-ExtB" w:hAnsi="PMingLiU-ExtB"/>
          <w:color w:val="000000" w:themeColor="text1"/>
          <w:sz w:val="24"/>
          <w:szCs w:val="24"/>
        </w:rPr>
        <w:t>.</w:t>
      </w:r>
      <w:r w:rsidR="00CB5F76">
        <w:rPr>
          <w:rFonts w:ascii="PMingLiU-ExtB" w:eastAsia="PMingLiU-ExtB" w:hAnsi="PMingLiU-ExtB"/>
          <w:color w:val="000000" w:themeColor="text1"/>
          <w:sz w:val="24"/>
          <w:szCs w:val="24"/>
        </w:rPr>
        <w:br/>
      </w:r>
    </w:p>
    <w:p w14:paraId="45A73DF0" w14:textId="77777777" w:rsidR="00166AFB" w:rsidRPr="00541F9B" w:rsidRDefault="00166AFB" w:rsidP="00CB5F76">
      <w:pPr>
        <w:ind w:left="720"/>
        <w:jc w:val="center"/>
        <w:rPr>
          <w:b/>
          <w:bCs/>
          <w:color w:val="FFFFFF" w:themeColor="background1"/>
          <w:sz w:val="36"/>
          <w:szCs w:val="36"/>
        </w:rPr>
      </w:pPr>
      <w:r w:rsidRPr="00541F9B">
        <w:rPr>
          <w:b/>
          <w:bCs/>
          <w:color w:val="FFFFFF" w:themeColor="background1"/>
          <w:sz w:val="36"/>
          <w:szCs w:val="36"/>
          <w:highlight w:val="black"/>
        </w:rPr>
        <w:t>Key Features</w:t>
      </w:r>
    </w:p>
    <w:p w14:paraId="3BFFE86B" w14:textId="082C0EA7" w:rsidR="00166AFB" w:rsidRPr="00166AFB" w:rsidRDefault="00166AFB" w:rsidP="00CB5F76">
      <w:pPr>
        <w:ind w:left="720"/>
        <w:jc w:val="center"/>
        <w:rPr>
          <w:color w:val="000000" w:themeColor="text1"/>
          <w:sz w:val="28"/>
          <w:szCs w:val="28"/>
        </w:rPr>
      </w:pPr>
      <w:r w:rsidRPr="00541F9B">
        <w:rPr>
          <w:b/>
          <w:bCs/>
          <w:color w:val="000000" w:themeColor="text1"/>
          <w:sz w:val="28"/>
          <w:szCs w:val="28"/>
        </w:rPr>
        <w:t xml:space="preserve">* </w:t>
      </w:r>
      <w:r w:rsidRPr="00541F9B">
        <w:rPr>
          <w:b/>
          <w:bCs/>
          <w:color w:val="000000" w:themeColor="text1"/>
          <w:sz w:val="32"/>
          <w:szCs w:val="32"/>
        </w:rPr>
        <w:t>Brand:</w:t>
      </w:r>
      <w:r w:rsidRPr="00166AFB">
        <w:rPr>
          <w:color w:val="000000" w:themeColor="text1"/>
          <w:sz w:val="28"/>
          <w:szCs w:val="28"/>
        </w:rPr>
        <w:t xml:space="preserve"> </w:t>
      </w:r>
      <w:r w:rsidRPr="00541F9B">
        <w:rPr>
          <w:color w:val="000000" w:themeColor="text1"/>
          <w:sz w:val="32"/>
          <w:szCs w:val="32"/>
        </w:rPr>
        <w:t>Calvin Klein</w:t>
      </w:r>
    </w:p>
    <w:p w14:paraId="63842E9B" w14:textId="1D3ACC8D" w:rsidR="00166AFB" w:rsidRPr="00541F9B" w:rsidRDefault="00166AFB" w:rsidP="00CB5F76">
      <w:pPr>
        <w:ind w:left="720"/>
        <w:jc w:val="center"/>
        <w:rPr>
          <w:color w:val="000000" w:themeColor="text1"/>
          <w:sz w:val="32"/>
          <w:szCs w:val="32"/>
        </w:rPr>
      </w:pPr>
      <w:r w:rsidRPr="00541F9B">
        <w:rPr>
          <w:b/>
          <w:bCs/>
          <w:color w:val="000000" w:themeColor="text1"/>
          <w:sz w:val="32"/>
          <w:szCs w:val="32"/>
        </w:rPr>
        <w:t>* Category:</w:t>
      </w:r>
      <w:r w:rsidRPr="00541F9B">
        <w:rPr>
          <w:color w:val="000000" w:themeColor="text1"/>
          <w:sz w:val="32"/>
          <w:szCs w:val="32"/>
        </w:rPr>
        <w:t xml:space="preserve"> Women</w:t>
      </w:r>
    </w:p>
    <w:p w14:paraId="60FCD310" w14:textId="73C5F351" w:rsidR="00166AFB" w:rsidRPr="00541F9B" w:rsidRDefault="00166AFB" w:rsidP="00CB5F76">
      <w:pPr>
        <w:ind w:left="720"/>
        <w:jc w:val="center"/>
        <w:rPr>
          <w:color w:val="000000" w:themeColor="text1"/>
          <w:sz w:val="36"/>
          <w:szCs w:val="36"/>
        </w:rPr>
      </w:pPr>
      <w:r w:rsidRPr="00541F9B">
        <w:rPr>
          <w:b/>
          <w:bCs/>
          <w:color w:val="000000" w:themeColor="text1"/>
          <w:sz w:val="36"/>
          <w:szCs w:val="36"/>
        </w:rPr>
        <w:lastRenderedPageBreak/>
        <w:t>* Volume</w:t>
      </w:r>
      <w:r w:rsidRPr="00541F9B">
        <w:rPr>
          <w:color w:val="000000" w:themeColor="text1"/>
          <w:sz w:val="40"/>
          <w:szCs w:val="40"/>
        </w:rPr>
        <w:t xml:space="preserve">: </w:t>
      </w:r>
      <w:r w:rsidRPr="00541F9B">
        <w:rPr>
          <w:color w:val="000000" w:themeColor="text1"/>
          <w:sz w:val="36"/>
          <w:szCs w:val="36"/>
        </w:rPr>
        <w:t>100ml</w:t>
      </w:r>
    </w:p>
    <w:p w14:paraId="5E39F616" w14:textId="7BAE91B2" w:rsidR="00166AFB" w:rsidRPr="00541F9B" w:rsidRDefault="00CB03D4" w:rsidP="00CB03D4">
      <w:pPr>
        <w:ind w:left="1440"/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</w:t>
      </w:r>
      <w:r w:rsidR="00166AFB" w:rsidRPr="00541F9B">
        <w:rPr>
          <w:b/>
          <w:bCs/>
          <w:color w:val="000000" w:themeColor="text1"/>
          <w:sz w:val="32"/>
          <w:szCs w:val="32"/>
        </w:rPr>
        <w:t>* Fragrance Type:</w:t>
      </w:r>
      <w:r w:rsidR="00166AFB" w:rsidRPr="00541F9B">
        <w:rPr>
          <w:color w:val="000000" w:themeColor="text1"/>
          <w:sz w:val="32"/>
          <w:szCs w:val="32"/>
        </w:rPr>
        <w:t xml:space="preserve"> Eau De </w:t>
      </w:r>
      <w:r w:rsidR="00166AFB" w:rsidRPr="00541F9B">
        <w:rPr>
          <w:color w:val="000000" w:themeColor="text1"/>
          <w:sz w:val="36"/>
          <w:szCs w:val="36"/>
        </w:rPr>
        <w:t>Parfum</w:t>
      </w:r>
      <w:r>
        <w:rPr>
          <w:color w:val="000000" w:themeColor="text1"/>
          <w:sz w:val="36"/>
          <w:szCs w:val="36"/>
        </w:rPr>
        <w:t xml:space="preserve">  </w:t>
      </w:r>
    </w:p>
    <w:p w14:paraId="26D62679" w14:textId="78119E10" w:rsidR="00166AFB" w:rsidRPr="00CB5F76" w:rsidRDefault="00CB03D4" w:rsidP="00CB5F76">
      <w:pPr>
        <w:ind w:left="1440"/>
        <w:rPr>
          <w:b/>
          <w:bCs/>
          <w:color w:val="FFFFFF" w:themeColor="background1"/>
          <w:sz w:val="32"/>
          <w:szCs w:val="32"/>
        </w:rPr>
      </w:pPr>
      <w:r>
        <w:rPr>
          <w:b/>
          <w:bCs/>
          <w:color w:val="000000" w:themeColor="text1"/>
          <w:sz w:val="28"/>
          <w:szCs w:val="28"/>
        </w:rPr>
        <w:t xml:space="preserve">                 </w:t>
      </w:r>
      <w:r w:rsidR="00166AFB" w:rsidRPr="00541F9B">
        <w:rPr>
          <w:b/>
          <w:bCs/>
          <w:color w:val="000000" w:themeColor="text1"/>
          <w:sz w:val="28"/>
          <w:szCs w:val="28"/>
        </w:rPr>
        <w:t>* Long-lasting performance</w:t>
      </w:r>
      <w:r w:rsidR="00166AFB" w:rsidRPr="00166AFB">
        <w:rPr>
          <w:color w:val="000000" w:themeColor="text1"/>
          <w:sz w:val="28"/>
          <w:szCs w:val="28"/>
        </w:rPr>
        <w:t xml:space="preserve"> </w:t>
      </w:r>
      <w:r w:rsidR="00166AFB" w:rsidRPr="00541F9B">
        <w:rPr>
          <w:b/>
          <w:bCs/>
          <w:color w:val="365F91" w:themeColor="accent1" w:themeShade="BF"/>
          <w:sz w:val="28"/>
          <w:szCs w:val="28"/>
        </w:rPr>
        <w:t>(6–8 hours)</w:t>
      </w:r>
      <w:r>
        <w:rPr>
          <w:b/>
          <w:bCs/>
          <w:color w:val="365F91" w:themeColor="accent1" w:themeShade="BF"/>
          <w:sz w:val="28"/>
          <w:szCs w:val="28"/>
        </w:rPr>
        <w:br/>
        <w:t xml:space="preserve">                             </w:t>
      </w:r>
      <w:r>
        <w:rPr>
          <w:b/>
          <w:bCs/>
          <w:color w:val="365F91" w:themeColor="accent1" w:themeShade="BF"/>
          <w:sz w:val="28"/>
          <w:szCs w:val="28"/>
        </w:rPr>
        <w:br/>
        <w:t xml:space="preserve">                                        </w:t>
      </w:r>
      <w:r w:rsidRPr="00541F9B">
        <w:rPr>
          <w:b/>
          <w:bCs/>
          <w:color w:val="FFFFFF" w:themeColor="background1"/>
          <w:sz w:val="32"/>
          <w:szCs w:val="32"/>
          <w:highlight w:val="black"/>
        </w:rPr>
        <w:t>Pricing</w:t>
      </w:r>
    </w:p>
    <w:p w14:paraId="7B6B623A" w14:textId="0D070259" w:rsidR="00166AFB" w:rsidRPr="00541F9B" w:rsidRDefault="00CB03D4" w:rsidP="00CB03D4">
      <w:pPr>
        <w:ind w:left="144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                  </w:t>
      </w:r>
      <w:r w:rsidR="00166AFB" w:rsidRPr="00541F9B">
        <w:rPr>
          <w:color w:val="000000" w:themeColor="text1"/>
          <w:sz w:val="32"/>
          <w:szCs w:val="32"/>
        </w:rPr>
        <w:t>Old Price: Rs. 2500</w:t>
      </w:r>
    </w:p>
    <w:p w14:paraId="573396A2" w14:textId="2873C0D1" w:rsidR="00AB6DF1" w:rsidRPr="00541F9B" w:rsidRDefault="00CB03D4" w:rsidP="00CB03D4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                              </w:t>
      </w:r>
      <w:r w:rsidR="00166AFB" w:rsidRPr="00541F9B">
        <w:rPr>
          <w:color w:val="000000" w:themeColor="text1"/>
          <w:sz w:val="32"/>
          <w:szCs w:val="32"/>
        </w:rPr>
        <w:t>Discounted Price: Rs. 2250</w:t>
      </w:r>
    </w:p>
    <w:p w14:paraId="4C37FB65" w14:textId="77777777" w:rsidR="00166AFB" w:rsidRPr="00166AFB" w:rsidRDefault="00166AFB">
      <w:pPr>
        <w:rPr>
          <w:b/>
          <w:bCs/>
          <w:sz w:val="36"/>
          <w:szCs w:val="36"/>
        </w:rPr>
      </w:pPr>
    </w:p>
    <w:sectPr w:rsidR="00166AFB" w:rsidRPr="00166A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FB"/>
    <w:rsid w:val="00166AFB"/>
    <w:rsid w:val="001F2B3C"/>
    <w:rsid w:val="00443AA0"/>
    <w:rsid w:val="00541F9B"/>
    <w:rsid w:val="00674093"/>
    <w:rsid w:val="006B3056"/>
    <w:rsid w:val="00AB6DF1"/>
    <w:rsid w:val="00CB03D4"/>
    <w:rsid w:val="00CB5F76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D12EC"/>
  <w15:chartTrackingRefBased/>
  <w15:docId w15:val="{487AD027-0E8A-439F-AF5E-31C355CF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B3C"/>
  </w:style>
  <w:style w:type="paragraph" w:styleId="Heading1">
    <w:name w:val="heading 1"/>
    <w:basedOn w:val="Normal"/>
    <w:next w:val="Normal"/>
    <w:link w:val="Heading1Char"/>
    <w:uiPriority w:val="9"/>
    <w:qFormat/>
    <w:rsid w:val="0016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AF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AF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AF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AF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AF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AF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AF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A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A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AF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AF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AF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AF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3</cp:revision>
  <dcterms:created xsi:type="dcterms:W3CDTF">2026-02-15T12:16:00Z</dcterms:created>
  <dcterms:modified xsi:type="dcterms:W3CDTF">2026-02-20T22:24:00Z</dcterms:modified>
</cp:coreProperties>
</file>