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FINAL REPORT</w:t>
      </w:r>
    </w:p>
    <w:p>
      <w:pPr>
        <w:jc w:val="center"/>
      </w:pPr>
      <w:r>
        <w:rPr>
          <w:b/>
          <w:sz w:val="28"/>
        </w:rPr>
        <w:t>Educational &amp; Character Enhancement Initiative</w:t>
      </w:r>
    </w:p>
    <w:p>
      <w:pPr>
        <w:jc w:val="center"/>
      </w:pPr>
      <w:r>
        <w:t>Report Duration: Semester 2</w:t>
        <w:br/>
      </w:r>
      <w:r>
        <w:t>Submitted By: [Your Organization/Team Name]</w:t>
        <w:br/>
      </w:r>
      <w:r>
        <w:t>Date: [Current Date]</w:t>
        <w:br/>
      </w:r>
      <w:r>
        <w:t>Aligned with: UN Sustainable Development Goals (SDGs)</w:t>
      </w:r>
    </w:p>
    <w:p/>
    <w:p>
      <w:pPr>
        <w:pStyle w:val="Heading1"/>
      </w:pPr>
      <w:r>
        <w:t>EXECUTIVE SUMMARY</w:t>
      </w:r>
    </w:p>
    <w:p>
      <w:r>
        <w:t>This final report documents comprehensive educational interventions across multiple grade levels (Classes 6-9) focusing on academic enhancement, character development, career awareness, and self-preparation strategies. Our initiative successfully conducted interactive learning sessions, personality development programs, and career guidance workshops while addressing critical gaps identified in student discipline, English proficiency, and future readiness.</w:t>
      </w:r>
    </w:p>
    <w:p>
      <w:r>
        <w:t>Key Achievements:</w:t>
      </w:r>
    </w:p>
    <w:p>
      <w:pPr>
        <w:pStyle w:val="ListBullet"/>
      </w:pPr>
      <w:r>
        <w:t>Interactive quiz sessions across all classes</w:t>
      </w:r>
    </w:p>
    <w:p>
      <w:pPr>
        <w:pStyle w:val="ListBullet"/>
      </w:pPr>
      <w:r>
        <w:t>Introduction speeches from 100% of Class 6 students</w:t>
      </w:r>
    </w:p>
    <w:p>
      <w:pPr>
        <w:pStyle w:val="ListBullet"/>
      </w:pPr>
      <w:r>
        <w:t>Board exam preparation program for Class 9</w:t>
      </w:r>
    </w:p>
    <w:p>
      <w:pPr>
        <w:pStyle w:val="ListBullet"/>
      </w:pPr>
      <w:r>
        <w:t>English remedial teaching for weaker students</w:t>
      </w:r>
    </w:p>
    <w:p>
      <w:pPr>
        <w:pStyle w:val="ListBullet"/>
      </w:pPr>
      <w:r>
        <w:t>Career awareness workshop with scope analysis</w:t>
      </w:r>
    </w:p>
    <w:p>
      <w:pPr>
        <w:pStyle w:val="ListBullet"/>
      </w:pPr>
      <w:r>
        <w:t>Discipline and character training sessions</w:t>
      </w:r>
    </w:p>
    <w:p/>
    <w:p>
      <w:pPr>
        <w:pStyle w:val="Heading1"/>
      </w:pPr>
      <w:r>
        <w:t>1. OVERVIEW OF ACTIVITIES</w:t>
      </w:r>
    </w:p>
    <w:p>
      <w:pPr>
        <w:pStyle w:val="Heading2"/>
      </w:pPr>
      <w:r>
        <w:t>A. Interactive Quiz Sessions</w:t>
      </w:r>
    </w:p>
    <w:p>
      <w:r>
        <w:t>Objective: Engage students through active learning and assess subject comprehension</w:t>
      </w:r>
    </w:p>
    <w:p>
      <w:r>
        <w:t>Description:</w:t>
      </w:r>
    </w:p>
    <w:p>
      <w:pPr>
        <w:pStyle w:val="ListBullet"/>
      </w:pPr>
      <w:r>
        <w:t>Conducted multiple interactive quiz sessions</w:t>
      </w:r>
    </w:p>
    <w:p>
      <w:pPr>
        <w:pStyle w:val="ListBullet"/>
      </w:pPr>
      <w:r>
        <w:t>Format: Competitive group-based learning</w:t>
      </w:r>
    </w:p>
    <w:p>
      <w:pPr>
        <w:pStyle w:val="ListBullet"/>
      </w:pPr>
      <w:r>
        <w:t>Topics: Subject-specific knowledge</w:t>
      </w:r>
    </w:p>
    <w:p>
      <w:pPr>
        <w:pStyle w:val="ListBullet"/>
      </w:pPr>
      <w:r>
        <w:t>Grade Levels: Classes 6-9</w:t>
      </w:r>
    </w:p>
    <w:p>
      <w:r>
        <w:rPr>
          <w:b/>
        </w:rPr>
        <w:t>[IMAGE SPACE - Interactive Quiz Session Photos]</w:t>
      </w:r>
    </w:p>
    <w:p>
      <w:r>
        <w:t>[Approximate space needed: 2-3 photos of quiz activities]</w:t>
      </w:r>
    </w:p>
    <w:p/>
    <w:p>
      <w:pPr>
        <w:pStyle w:val="Heading2"/>
      </w:pPr>
      <w:r>
        <w:t>B. Course-Related Subject Teaching</w:t>
      </w:r>
    </w:p>
    <w:p>
      <w:r>
        <w:t>Objective: Strengthen foundation in core subjects</w:t>
      </w:r>
    </w:p>
    <w:p>
      <w:r>
        <w:t>Implementation by Grade:</w:t>
      </w:r>
    </w:p>
    <w:p>
      <w:pPr>
        <w:pStyle w:val="Heading3"/>
      </w:pPr>
      <w:r>
        <w:t>Class 6 Level:</w:t>
      </w:r>
    </w:p>
    <w:p>
      <w:pPr>
        <w:pStyle w:val="ListBullet"/>
      </w:pPr>
      <w:r>
        <w:t>Basic concepts and fundamentals</w:t>
      </w:r>
    </w:p>
    <w:p>
      <w:pPr>
        <w:pStyle w:val="ListBullet"/>
      </w:pPr>
      <w:r>
        <w:t>Interactive teaching methodology</w:t>
      </w:r>
    </w:p>
    <w:p>
      <w:pPr>
        <w:pStyle w:val="ListBullet"/>
      </w:pPr>
      <w:r>
        <w:t>English language strengthening</w:t>
      </w:r>
    </w:p>
    <w:p>
      <w:pPr>
        <w:pStyle w:val="ListBullet"/>
      </w:pPr>
      <w:r>
        <w:t>Social Studies core concepts</w:t>
      </w:r>
    </w:p>
    <w:p>
      <w:pPr>
        <w:pStyle w:val="Heading3"/>
      </w:pPr>
      <w:r>
        <w:t>Class 9 Level:</w:t>
      </w:r>
    </w:p>
    <w:p>
      <w:pPr>
        <w:pStyle w:val="ListBullet"/>
      </w:pPr>
      <w:r>
        <w:t>Advanced topic coverage</w:t>
      </w:r>
    </w:p>
    <w:p>
      <w:pPr>
        <w:pStyle w:val="ListBullet"/>
      </w:pPr>
      <w:r>
        <w:t>Exam-focused preparation</w:t>
      </w:r>
    </w:p>
    <w:p>
      <w:pPr>
        <w:pStyle w:val="ListBullet"/>
      </w:pPr>
      <w:r>
        <w:t>Subject integration approaches</w:t>
      </w:r>
    </w:p>
    <w:p>
      <w:r>
        <w:rPr>
          <w:b/>
        </w:rPr>
        <w:t>[IMAGE SPACE - Classroom Teaching Photos]</w:t>
      </w:r>
    </w:p>
    <w:p>
      <w:r>
        <w:t>[Approximate space needed: 2-3 photos of teaching sessions]</w:t>
      </w:r>
    </w:p>
    <w:p/>
    <w:p>
      <w:pPr>
        <w:pStyle w:val="Heading2"/>
      </w:pPr>
      <w:r>
        <w:t>C. English Language Enhancement Program</w:t>
      </w:r>
    </w:p>
    <w:p>
      <w:r>
        <w:t>Challenge Identified: Students in middle classes showed significantly weaker English proficiency</w:t>
      </w:r>
    </w:p>
    <w:p>
      <w:r>
        <w:t>Strategy Implemented:</w:t>
      </w:r>
    </w:p>
    <w:p>
      <w:pPr>
        <w:pStyle w:val="ListBullet"/>
      </w:pPr>
      <w:r>
        <w:t>Dedicated English teaching sessions</w:t>
      </w:r>
    </w:p>
    <w:p>
      <w:pPr>
        <w:pStyle w:val="ListBullet"/>
      </w:pPr>
      <w:r>
        <w:t>Focus on short sentence construction</w:t>
      </w:r>
    </w:p>
    <w:p>
      <w:pPr>
        <w:pStyle w:val="ListBullet"/>
      </w:pPr>
      <w:r>
        <w:t>Practical communication exercises</w:t>
      </w:r>
    </w:p>
    <w:p>
      <w:pPr>
        <w:pStyle w:val="ListBullet"/>
      </w:pPr>
      <w:r>
        <w:t>Grammar fundamentals through practice</w:t>
      </w:r>
    </w:p>
    <w:p>
      <w:r>
        <w:t>Methods:</w:t>
      </w:r>
    </w:p>
    <w:p>
      <w:r>
        <w:t>1. Short sentence practice drills</w:t>
      </w:r>
    </w:p>
    <w:p>
      <w:r>
        <w:t>2. Conversation practice</w:t>
      </w:r>
    </w:p>
    <w:p>
      <w:r>
        <w:t>3. Vocabulary building</w:t>
      </w:r>
    </w:p>
    <w:p>
      <w:r>
        <w:t>4. Reading comprehension exercises</w:t>
      </w:r>
    </w:p>
    <w:p>
      <w:r>
        <w:t>Results: Noticeable improvement in English proficiency among middle-class students</w:t>
      </w:r>
    </w:p>
    <w:p>
      <w:r>
        <w:rPr>
          <w:b/>
        </w:rPr>
        <w:t>[IMAGE SPACE - English Class &amp; Student Practice Photos]</w:t>
      </w:r>
    </w:p>
    <w:p>
      <w:r>
        <w:t>[Approximate space needed: 2-3 photos]</w:t>
      </w:r>
    </w:p>
    <w:p/>
    <w:p>
      <w:pPr>
        <w:pStyle w:val="Heading2"/>
      </w:pPr>
      <w:r>
        <w:t>D. Social Studies Teaching</w:t>
      </w:r>
    </w:p>
    <w:p>
      <w:r>
        <w:t>Topics Covered:</w:t>
      </w:r>
    </w:p>
    <w:p>
      <w:pPr>
        <w:pStyle w:val="ListBullet"/>
      </w:pPr>
      <w:r>
        <w:t>Civic awareness</w:t>
      </w:r>
    </w:p>
    <w:p>
      <w:pPr>
        <w:pStyle w:val="ListBullet"/>
      </w:pPr>
      <w:r>
        <w:t>Social responsibility</w:t>
      </w:r>
    </w:p>
    <w:p>
      <w:pPr>
        <w:pStyle w:val="ListBullet"/>
      </w:pPr>
      <w:r>
        <w:t>Cultural heritage</w:t>
      </w:r>
    </w:p>
    <w:p>
      <w:pPr>
        <w:pStyle w:val="ListBullet"/>
      </w:pPr>
      <w:r>
        <w:t>Community engagement</w:t>
      </w:r>
    </w:p>
    <w:p>
      <w:r>
        <w:rPr>
          <w:b/>
        </w:rPr>
        <w:t>[IMAGE SPACE - Social Studies Learning Session]</w:t>
      </w:r>
    </w:p>
    <w:p>
      <w:r>
        <w:t>[Approximate space needed: 1-2 photos]</w:t>
      </w:r>
    </w:p>
    <w:p/>
    <w:p>
      <w:pPr>
        <w:pStyle w:val="Heading2"/>
      </w:pPr>
      <w:r>
        <w:t>E. Board Exam Preparation Program - Class 9</w:t>
      </w:r>
    </w:p>
    <w:p>
      <w:r>
        <w:t>Target: Class 9 students preparing for board examinations</w:t>
      </w:r>
    </w:p>
    <w:p>
      <w:r>
        <w:t>Key Components:</w:t>
      </w:r>
    </w:p>
    <w:p>
      <w:pPr>
        <w:pStyle w:val="Heading3"/>
      </w:pPr>
      <w:r>
        <w:t>1. Self-Study Development</w:t>
      </w:r>
    </w:p>
    <w:p>
      <w:pPr>
        <w:pStyle w:val="ListBullet"/>
      </w:pPr>
      <w:r>
        <w:t>Teaching effective self-study techniques</w:t>
      </w:r>
    </w:p>
    <w:p>
      <w:pPr>
        <w:pStyle w:val="ListBullet"/>
      </w:pPr>
      <w:r>
        <w:t>Time management strategies</w:t>
      </w:r>
    </w:p>
    <w:p>
      <w:pPr>
        <w:pStyle w:val="ListBullet"/>
      </w:pPr>
      <w:r>
        <w:t>Study schedule planning</w:t>
      </w:r>
    </w:p>
    <w:p>
      <w:pPr>
        <w:pStyle w:val="ListBullet"/>
      </w:pPr>
      <w:r>
        <w:t>Resource utilization</w:t>
      </w:r>
    </w:p>
    <w:p>
      <w:pPr>
        <w:pStyle w:val="Heading3"/>
      </w:pPr>
      <w:r>
        <w:t>2. Future Readiness Training</w:t>
      </w:r>
    </w:p>
    <w:p>
      <w:pPr>
        <w:pStyle w:val="ListBullet"/>
      </w:pPr>
      <w:r>
        <w:t>Career pathways discussion</w:t>
      </w:r>
    </w:p>
    <w:p>
      <w:pPr>
        <w:pStyle w:val="ListBullet"/>
      </w:pPr>
      <w:r>
        <w:t>Higher education options</w:t>
      </w:r>
    </w:p>
    <w:p>
      <w:pPr>
        <w:pStyle w:val="ListBullet"/>
      </w:pPr>
      <w:r>
        <w:t>Skill development areas</w:t>
      </w:r>
    </w:p>
    <w:p>
      <w:pPr>
        <w:pStyle w:val="ListBullet"/>
      </w:pPr>
      <w:r>
        <w:t>Long-term planning</w:t>
      </w:r>
    </w:p>
    <w:p>
      <w:pPr>
        <w:pStyle w:val="Heading3"/>
      </w:pPr>
      <w:r>
        <w:t>3. Personality Development for Competitive Excellence</w:t>
      </w:r>
    </w:p>
    <w:p>
      <w:pPr>
        <w:pStyle w:val="ListBullet"/>
      </w:pPr>
      <w:r>
        <w:t>Building confidence</w:t>
      </w:r>
    </w:p>
    <w:p>
      <w:pPr>
        <w:pStyle w:val="ListBullet"/>
      </w:pPr>
      <w:r>
        <w:t>Interview preparation basics</w:t>
      </w:r>
    </w:p>
    <w:p>
      <w:pPr>
        <w:pStyle w:val="ListBullet"/>
      </w:pPr>
      <w:r>
        <w:t>Communication skills</w:t>
      </w:r>
    </w:p>
    <w:p>
      <w:pPr>
        <w:pStyle w:val="ListBullet"/>
      </w:pPr>
      <w:r>
        <w:t>Stress management for exams</w:t>
      </w:r>
    </w:p>
    <w:p>
      <w:r>
        <w:rPr>
          <w:b/>
        </w:rPr>
        <w:t>[IMAGE SPACE - Board Exam Prep Class]</w:t>
      </w:r>
    </w:p>
    <w:p>
      <w:r>
        <w:t>[Approximate space needed: 2-3 photos of study sessions]</w:t>
      </w:r>
    </w:p>
    <w:p/>
    <w:p>
      <w:pPr>
        <w:pStyle w:val="Heading2"/>
      </w:pPr>
      <w:r>
        <w:t>F. Introduction Speech Program - Class 6</w:t>
      </w:r>
    </w:p>
    <w:p>
      <w:r>
        <w:t>Activity Details:</w:t>
      </w:r>
    </w:p>
    <w:p>
      <w:pPr>
        <w:pStyle w:val="ListBullet"/>
      </w:pPr>
      <w:r>
        <w:t>All Class 6 students participated</w:t>
      </w:r>
    </w:p>
    <w:p>
      <w:pPr>
        <w:pStyle w:val="ListBullet"/>
      </w:pPr>
      <w:r>
        <w:t>Introduction speech delivery practice</w:t>
      </w:r>
    </w:p>
    <w:p>
      <w:pPr>
        <w:pStyle w:val="ListBullet"/>
      </w:pPr>
      <w:r>
        <w:t>Personality expression</w:t>
      </w:r>
    </w:p>
    <w:p>
      <w:pPr>
        <w:pStyle w:val="ListBullet"/>
      </w:pPr>
      <w:r>
        <w:t>Public speaking confidence building</w:t>
      </w:r>
    </w:p>
    <w:p>
      <w:r>
        <w:t>Objectives:</w:t>
      </w:r>
    </w:p>
    <w:p>
      <w:r>
        <w:t>1. Boost self-confidence</w:t>
      </w:r>
    </w:p>
    <w:p>
      <w:r>
        <w:t>2. Develop communication skills</w:t>
      </w:r>
    </w:p>
    <w:p>
      <w:r>
        <w:t>3. Build peer interaction</w:t>
      </w:r>
    </w:p>
    <w:p>
      <w:r>
        <w:t>4. Encourage self-expression</w:t>
      </w:r>
    </w:p>
    <w:p>
      <w:r>
        <w:rPr>
          <w:b/>
        </w:rPr>
        <w:t>[IMAGE SPACE - Introduction Speech Sessions]</w:t>
      </w:r>
    </w:p>
    <w:p>
      <w:r>
        <w:t>[Approximate space needed: 3-4 photos showing student speeches]</w:t>
      </w:r>
    </w:p>
    <w:p/>
    <w:p>
      <w:pPr>
        <w:pStyle w:val="Heading2"/>
      </w:pPr>
      <w:r>
        <w:t>G. Career Awareness &amp; Guidance Workshop</w:t>
      </w:r>
    </w:p>
    <w:p>
      <w:r>
        <w:t>Challenge Identified: Most students lacked awareness of diverse career fields and opportunities</w:t>
      </w:r>
    </w:p>
    <w:p>
      <w:r>
        <w:t>Program Components:</w:t>
      </w:r>
    </w:p>
    <w:p>
      <w:pPr>
        <w:pStyle w:val="Heading3"/>
      </w:pPr>
      <w:r>
        <w:t>Career Scope Explanation:</w:t>
      </w:r>
    </w:p>
    <w:p>
      <w:pPr>
        <w:pStyle w:val="ListBullet"/>
      </w:pPr>
      <w:r>
        <w:t>Overview of various professional fields</w:t>
      </w:r>
    </w:p>
    <w:p>
      <w:pPr>
        <w:pStyle w:val="ListBullet"/>
      </w:pPr>
      <w:r>
        <w:t>Career pathways and requirements</w:t>
      </w:r>
    </w:p>
    <w:p>
      <w:pPr>
        <w:pStyle w:val="ListBullet"/>
      </w:pPr>
      <w:r>
        <w:t>Industry trends and future opportunities</w:t>
      </w:r>
    </w:p>
    <w:p>
      <w:pPr>
        <w:pStyle w:val="ListBullet"/>
      </w:pPr>
      <w:r>
        <w:t>Scope and growth potential in different sectors</w:t>
      </w:r>
    </w:p>
    <w:p>
      <w:pPr>
        <w:pStyle w:val="Heading3"/>
      </w:pPr>
      <w:r>
        <w:t>Interactive Discussion:</w:t>
      </w:r>
    </w:p>
    <w:p>
      <w:pPr>
        <w:pStyle w:val="ListBullet"/>
      </w:pPr>
      <w:r>
        <w:t>Q&amp;A sessions about career options</w:t>
      </w:r>
    </w:p>
    <w:p>
      <w:pPr>
        <w:pStyle w:val="ListBullet"/>
      </w:pPr>
      <w:r>
        <w:t>Addressing student concerns</w:t>
      </w:r>
    </w:p>
    <w:p>
      <w:pPr>
        <w:pStyle w:val="ListBullet"/>
      </w:pPr>
      <w:r>
        <w:t>Motivation for exploration</w:t>
      </w:r>
    </w:p>
    <w:p>
      <w:pPr>
        <w:pStyle w:val="ListBullet"/>
      </w:pPr>
      <w:r>
        <w:t>Real-world career examples</w:t>
      </w:r>
    </w:p>
    <w:p>
      <w:pPr>
        <w:pStyle w:val="Heading3"/>
      </w:pPr>
      <w:r>
        <w:t>Interview Preparation:</w:t>
      </w:r>
    </w:p>
    <w:p>
      <w:pPr>
        <w:pStyle w:val="ListBullet"/>
      </w:pPr>
      <w:r>
        <w:t>Short introductory speeches as interview practice</w:t>
      </w:r>
    </w:p>
    <w:p>
      <w:pPr>
        <w:pStyle w:val="ListBullet"/>
      </w:pPr>
      <w:r>
        <w:t>Self-introduction techniques</w:t>
      </w:r>
    </w:p>
    <w:p>
      <w:pPr>
        <w:pStyle w:val="ListBullet"/>
      </w:pPr>
      <w:r>
        <w:t>Question-answer practice</w:t>
      </w:r>
    </w:p>
    <w:p>
      <w:pPr>
        <w:pStyle w:val="ListBullet"/>
      </w:pPr>
      <w:r>
        <w:t>Professional communication</w:t>
      </w:r>
    </w:p>
    <w:p>
      <w:r>
        <w:rPr>
          <w:b/>
        </w:rPr>
        <w:t>[IMAGE SPACE - Career Guidance Workshop]</w:t>
      </w:r>
    </w:p>
    <w:p>
      <w:r>
        <w:t>[Approximate space needed: 2-3 photos of career discussion sessions]</w:t>
      </w:r>
    </w:p>
    <w:p>
      <w:r>
        <w:br w:type="page"/>
      </w:r>
    </w:p>
    <w:p>
      <w:pPr>
        <w:pStyle w:val="Heading1"/>
      </w:pPr>
      <w:r>
        <w:t>2. DISCIPLINE &amp; CHARACTER TRAINING</w:t>
      </w:r>
    </w:p>
    <w:p>
      <w:pPr>
        <w:pStyle w:val="Heading2"/>
      </w:pPr>
      <w:r>
        <w:t>Challenge Identified</w:t>
      </w:r>
    </w:p>
    <w:p>
      <w:pPr>
        <w:pStyle w:val="ListBullet"/>
      </w:pPr>
      <w:r>
        <w:t>Inconsistent adherence to uniform and dress code regulations</w:t>
      </w:r>
    </w:p>
    <w:p>
      <w:pPr>
        <w:pStyle w:val="ListBullet"/>
      </w:pPr>
      <w:r>
        <w:t>Need for training on professional appearance and discipline</w:t>
      </w:r>
    </w:p>
    <w:p>
      <w:pPr>
        <w:pStyle w:val="Heading2"/>
      </w:pPr>
      <w:r>
        <w:t>Intervention Strategy</w:t>
      </w:r>
    </w:p>
    <w:p>
      <w:pPr>
        <w:pStyle w:val="Heading3"/>
      </w:pPr>
      <w:r>
        <w:t>Discipline Training Topics:</w:t>
      </w:r>
    </w:p>
    <w:p>
      <w:pPr>
        <w:pStyle w:val="Heading4"/>
      </w:pPr>
      <w:r>
        <w:t>1. Importance of Uniform Discipline</w:t>
      </w:r>
    </w:p>
    <w:p>
      <w:pPr>
        <w:pStyle w:val="ListBullet"/>
      </w:pPr>
      <w:r>
        <w:t>Professional appearance in society</w:t>
      </w:r>
    </w:p>
    <w:p>
      <w:pPr>
        <w:pStyle w:val="ListBullet"/>
      </w:pPr>
      <w:r>
        <w:t>Self-respect and institutional identity</w:t>
      </w:r>
    </w:p>
    <w:p>
      <w:pPr>
        <w:pStyle w:val="ListBullet"/>
      </w:pPr>
      <w:r>
        <w:t>Long-term impact on personality development</w:t>
      </w:r>
    </w:p>
    <w:p>
      <w:pPr>
        <w:pStyle w:val="Heading4"/>
      </w:pPr>
      <w:r>
        <w:t>2. Why Early Training is Essential</w:t>
      </w:r>
    </w:p>
    <w:p>
      <w:pPr>
        <w:pStyle w:val="ListBullet"/>
      </w:pPr>
      <w:r>
        <w:t>Habits formed in childhood persist into adulthood</w:t>
      </w:r>
    </w:p>
    <w:p>
      <w:pPr>
        <w:pStyle w:val="ListBullet"/>
      </w:pPr>
      <w:r>
        <w:t>Discipline foundation during school years critical</w:t>
      </w:r>
    </w:p>
    <w:p>
      <w:pPr>
        <w:pStyle w:val="ListBullet"/>
      </w:pPr>
      <w:r>
        <w:t>Avoiding bad habits is easier than breaking them later</w:t>
      </w:r>
    </w:p>
    <w:p>
      <w:pPr>
        <w:pStyle w:val="ListBullet"/>
      </w:pPr>
      <w:r>
        <w:t>Future workplace expectations</w:t>
      </w:r>
    </w:p>
    <w:p>
      <w:pPr>
        <w:pStyle w:val="Heading4"/>
      </w:pPr>
      <w:r>
        <w:t>3. Practical Implementation</w:t>
      </w:r>
    </w:p>
    <w:p>
      <w:pPr>
        <w:pStyle w:val="ListBullet"/>
      </w:pPr>
      <w:r>
        <w:t>Awareness sessions on proper uniform wearing</w:t>
      </w:r>
    </w:p>
    <w:p>
      <w:pPr>
        <w:pStyle w:val="ListBullet"/>
      </w:pPr>
      <w:r>
        <w:t>Discussion on consequences of ignoring discipline</w:t>
      </w:r>
    </w:p>
    <w:p>
      <w:pPr>
        <w:pStyle w:val="ListBullet"/>
      </w:pPr>
      <w:r>
        <w:t>Role modeling and peer influence</w:t>
      </w:r>
    </w:p>
    <w:p>
      <w:pPr>
        <w:pStyle w:val="ListBullet"/>
      </w:pPr>
      <w:r>
        <w:t>Regular reinforcement</w:t>
      </w:r>
    </w:p>
    <w:p>
      <w:r>
        <w:rPr>
          <w:b/>
        </w:rPr>
        <w:t>[IMAGE SPACE - Discipline Training/Uniform Awareness]</w:t>
      </w:r>
    </w:p>
    <w:p>
      <w:r>
        <w:t>[Approximate space needed: 1-2 photos]</w:t>
      </w:r>
    </w:p>
    <w:p>
      <w:r>
        <w:br w:type="page"/>
      </w:r>
    </w:p>
    <w:p>
      <w:pPr>
        <w:pStyle w:val="Heading1"/>
      </w:pPr>
      <w:r>
        <w:t>3. KEY FINDINGS &amp; OBSERVATIONS</w:t>
      </w:r>
    </w:p>
    <w:p>
      <w:pPr>
        <w:pStyle w:val="Heading2"/>
      </w:pPr>
      <w:r>
        <w:t>Strengths:</w:t>
      </w:r>
    </w:p>
    <w:p>
      <w:pPr>
        <w:pStyle w:val="ListBullet"/>
      </w:pPr>
      <w:r>
        <w:t>Students showed enthusiasm during interactive activities</w:t>
      </w:r>
    </w:p>
    <w:p>
      <w:pPr>
        <w:pStyle w:val="ListBullet"/>
      </w:pPr>
      <w:r>
        <w:t>Introduction speeches demonstrated growing confidence</w:t>
      </w:r>
    </w:p>
    <w:p>
      <w:pPr>
        <w:pStyle w:val="ListBullet"/>
      </w:pPr>
      <w:r>
        <w:t>Career discussions generated significant interest</w:t>
      </w:r>
    </w:p>
    <w:p>
      <w:pPr>
        <w:pStyle w:val="ListBullet"/>
      </w:pPr>
      <w:r>
        <w:t>English practice showed tangible improvement</w:t>
      </w:r>
    </w:p>
    <w:p>
      <w:pPr>
        <w:pStyle w:val="ListBullet"/>
      </w:pPr>
      <w:r>
        <w:t>Quiz sessions maintained high engagement</w:t>
      </w:r>
    </w:p>
    <w:p/>
    <w:p>
      <w:pPr>
        <w:pStyle w:val="Heading2"/>
      </w:pPr>
      <w:r>
        <w:t>Challenges Encountered:</w:t>
      </w:r>
    </w:p>
    <w:p>
      <w:pPr>
        <w:pStyle w:val="Heading3"/>
      </w:pPr>
      <w:r>
        <w:t>Challenge 1: Lack of Subject-Specific Teacher Arrangement</w:t>
      </w:r>
    </w:p>
    <w:p>
      <w:r>
        <w:t>Issue: No dedicated teachers available for specific course subjects</w:t>
      </w:r>
    </w:p>
    <w:p>
      <w:r>
        <w:t>Impact: Inconsistent learning experience for specialized subjects</w:t>
      </w:r>
    </w:p>
    <w:p>
      <w:r>
        <w:t>Our Response:</w:t>
      </w:r>
    </w:p>
    <w:p>
      <w:pPr>
        <w:pStyle w:val="ListBullet"/>
      </w:pPr>
      <w:r>
        <w:t>Provided foundational teaching covering core concepts</w:t>
      </w:r>
    </w:p>
    <w:p>
      <w:pPr>
        <w:pStyle w:val="ListBullet"/>
      </w:pPr>
      <w:r>
        <w:t>Focused on self-study strategies and discipline</w:t>
      </w:r>
    </w:p>
    <w:p>
      <w:pPr>
        <w:pStyle w:val="ListBullet"/>
      </w:pPr>
      <w:r>
        <w:t>Taught exam preparation techniques</w:t>
      </w:r>
    </w:p>
    <w:p>
      <w:pPr>
        <w:pStyle w:val="ListBullet"/>
      </w:pPr>
      <w:r>
        <w:t>Encouraged peer learning</w:t>
      </w:r>
    </w:p>
    <w:p/>
    <w:p>
      <w:pPr>
        <w:pStyle w:val="Heading3"/>
      </w:pPr>
      <w:r>
        <w:t>Challenge 2: Student Motivation Gaps</w:t>
      </w:r>
    </w:p>
    <w:p>
      <w:r>
        <w:t>Issue: Some students showed reluctance to learn without traditional classroom setup</w:t>
      </w:r>
    </w:p>
    <w:p>
      <w:r>
        <w:t>Impact: Varying participation levels</w:t>
      </w:r>
    </w:p>
    <w:p>
      <w:r>
        <w:t>Our Response:</w:t>
      </w:r>
    </w:p>
    <w:p>
      <w:pPr>
        <w:pStyle w:val="ListBullet"/>
      </w:pPr>
      <w:r>
        <w:t>Made sessions interactive and engaging</w:t>
      </w:r>
    </w:p>
    <w:p>
      <w:pPr>
        <w:pStyle w:val="ListBullet"/>
      </w:pPr>
      <w:r>
        <w:t>Connected learning to practical outcomes (exams, career)</w:t>
      </w:r>
    </w:p>
    <w:p>
      <w:pPr>
        <w:pStyle w:val="ListBullet"/>
      </w:pPr>
      <w:r>
        <w:t>Provided one-on-one encouragement</w:t>
      </w:r>
    </w:p>
    <w:p>
      <w:pPr>
        <w:pStyle w:val="ListBullet"/>
      </w:pPr>
      <w:r>
        <w:t>Created friendly, non-threatening learning environment</w:t>
      </w:r>
    </w:p>
    <w:p/>
    <w:p>
      <w:pPr>
        <w:pStyle w:val="Heading3"/>
      </w:pPr>
      <w:r>
        <w:t>Challenge 3: Discipline Gaps</w:t>
      </w:r>
    </w:p>
    <w:p>
      <w:r>
        <w:t>Issue: Inconsistent adherence to regulations (e.g., improper uniform wearing)</w:t>
      </w:r>
    </w:p>
    <w:p>
      <w:r>
        <w:t>Our Response:</w:t>
      </w:r>
    </w:p>
    <w:p>
      <w:pPr>
        <w:pStyle w:val="ListBullet"/>
      </w:pPr>
      <w:r>
        <w:t>Conducted character development sessions</w:t>
      </w:r>
    </w:p>
    <w:p>
      <w:pPr>
        <w:pStyle w:val="ListBullet"/>
      </w:pPr>
      <w:r>
        <w:t>Explained importance of discipline for future success</w:t>
      </w:r>
    </w:p>
    <w:p>
      <w:pPr>
        <w:pStyle w:val="ListBullet"/>
      </w:pPr>
      <w:r>
        <w:t>Provided awareness on professional standards</w:t>
      </w:r>
    </w:p>
    <w:p>
      <w:pPr>
        <w:pStyle w:val="ListBullet"/>
      </w:pPr>
      <w:r>
        <w:t>Guided students on long-term benefits</w:t>
      </w:r>
    </w:p>
    <w:p>
      <w:r>
        <w:br w:type="page"/>
      </w:r>
    </w:p>
    <w:p>
      <w:pPr>
        <w:pStyle w:val="Heading1"/>
      </w:pPr>
      <w:r>
        <w:t>4. LEARNING OUTCOMES &amp; IMPACT</w:t>
      </w:r>
    </w:p>
    <w:p>
      <w:pPr>
        <w:pStyle w:val="Heading2"/>
      </w:pPr>
      <w:r>
        <w:t>Academic Outcomes:</w:t>
      </w:r>
    </w:p>
    <w:p>
      <w:r>
        <w:t>1. Improved English proficiency among middle-class students</w:t>
      </w:r>
    </w:p>
    <w:p>
      <w:r>
        <w:t>2. Enhanced exam preparation strategies for Class 9</w:t>
      </w:r>
    </w:p>
    <w:p>
      <w:r>
        <w:t>3. Increased subject comprehension through interactive methods</w:t>
      </w:r>
    </w:p>
    <w:p>
      <w:r>
        <w:t>4. Better self-study habits among secondary students</w:t>
      </w:r>
    </w:p>
    <w:p/>
    <w:p>
      <w:pPr>
        <w:pStyle w:val="Heading2"/>
      </w:pPr>
      <w:r>
        <w:t>Personality Development:</w:t>
      </w:r>
    </w:p>
    <w:p>
      <w:r>
        <w:t>1. Increased confidence in Class 6 students (introduction speeches)</w:t>
      </w:r>
    </w:p>
    <w:p>
      <w:r>
        <w:t>2. Improved communication skills across all classes</w:t>
      </w:r>
    </w:p>
    <w:p>
      <w:r>
        <w:t>3. Greater awareness about career options</w:t>
      </w:r>
    </w:p>
    <w:p>
      <w:r>
        <w:t>4. Understanding of discipline and professional standards</w:t>
      </w:r>
    </w:p>
    <w:p/>
    <w:p>
      <w:pPr>
        <w:pStyle w:val="Heading2"/>
      </w:pPr>
      <w:r>
        <w:t>Student Testimonials:</w:t>
      </w:r>
    </w:p>
    <w:p>
      <w:r>
        <w:t>[SPACE FOR STUDENT FEEDBACK/TESTIMONIALS - 2-3 brief quotes]</w:t>
      </w:r>
    </w:p>
    <w:p>
      <w:r>
        <w:br w:type="page"/>
      </w:r>
    </w:p>
    <w:p>
      <w:pPr>
        <w:pStyle w:val="Heading1"/>
      </w:pPr>
      <w:r>
        <w:t>5. ALIGNMENT WITH SUSTAINABLE DEVELOPMENT GOALS (SDGs)</w:t>
      </w:r>
    </w:p>
    <w:p>
      <w:pPr>
        <w:pStyle w:val="Heading2"/>
      </w:pPr>
      <w:r>
        <w:t>SDG 4: Quality Education</w:t>
      </w:r>
    </w:p>
    <w:p>
      <w:r>
        <w:t>Target: Ensure inclusive and equitable quality education</w:t>
      </w:r>
    </w:p>
    <w:p>
      <w:r>
        <w:t>Our Contribution: Provided supplementary education addressing gaps in English and exam preparation; created inclusive learning environment</w:t>
      </w:r>
    </w:p>
    <w:p/>
    <w:p>
      <w:pPr>
        <w:pStyle w:val="Heading2"/>
      </w:pPr>
      <w:r>
        <w:t>SDG 8: Decent Work and Economic Growth</w:t>
      </w:r>
    </w:p>
    <w:p>
      <w:r>
        <w:t>Target: Promote sustainable economic growth and decent work</w:t>
      </w:r>
    </w:p>
    <w:p>
      <w:r>
        <w:t>Our Contribution: Career awareness program helped students understand diverse professional opportunities and skill requirements</w:t>
      </w:r>
    </w:p>
    <w:p/>
    <w:p>
      <w:pPr>
        <w:pStyle w:val="Heading2"/>
      </w:pPr>
      <w:r>
        <w:t>SDG 10: Reduced Inequalities</w:t>
      </w:r>
    </w:p>
    <w:p>
      <w:r>
        <w:t>Target: Reduce inequality within and among countries</w:t>
      </w:r>
    </w:p>
    <w:p>
      <w:r>
        <w:t>Our Contribution: Provided equal opportunity for all students through inclusive programs; addressed learning gaps in weaker students</w:t>
      </w:r>
    </w:p>
    <w:p/>
    <w:p>
      <w:pPr>
        <w:pStyle w:val="Heading2"/>
      </w:pPr>
      <w:r>
        <w:t>SDG 17: Partnerships for the Goals</w:t>
      </w:r>
    </w:p>
    <w:p>
      <w:r>
        <w:t>Target: Strengthen partnerships for sustainable development</w:t>
      </w:r>
    </w:p>
    <w:p>
      <w:r>
        <w:t>Our Contribution: Collaborated with schools and students for community development through education</w:t>
      </w:r>
    </w:p>
    <w:p>
      <w:r>
        <w:br w:type="page"/>
      </w:r>
    </w:p>
    <w:p>
      <w:pPr>
        <w:pStyle w:val="Heading1"/>
      </w:pPr>
      <w:r>
        <w:t>6. RECOMMENDATIONS FOR FUTURE INITIATIVES</w:t>
      </w:r>
    </w:p>
    <w:p>
      <w:pPr>
        <w:pStyle w:val="Heading2"/>
      </w:pPr>
      <w:r>
        <w:t>Establish Subject-Specific Mentorship:</w:t>
      </w:r>
    </w:p>
    <w:p>
      <w:pPr>
        <w:pStyle w:val="ListBullet"/>
      </w:pPr>
      <w:r>
        <w:t>Arrange dedicated tutors for specialized subjects</w:t>
      </w:r>
    </w:p>
    <w:p>
      <w:pPr>
        <w:pStyle w:val="ListBullet"/>
      </w:pPr>
      <w:r>
        <w:t>Create peer mentoring system</w:t>
      </w:r>
    </w:p>
    <w:p>
      <w:pPr>
        <w:pStyle w:val="ListBullet"/>
      </w:pPr>
      <w:r>
        <w:t>Develop digital learning resources</w:t>
      </w:r>
    </w:p>
    <w:p/>
    <w:p>
      <w:pPr>
        <w:pStyle w:val="Heading2"/>
      </w:pPr>
      <w:r>
        <w:t>Strengthen Motivation Framework:</w:t>
      </w:r>
    </w:p>
    <w:p>
      <w:pPr>
        <w:pStyle w:val="ListBullet"/>
      </w:pPr>
      <w:r>
        <w:t>Create success stories of past students</w:t>
      </w:r>
    </w:p>
    <w:p>
      <w:pPr>
        <w:pStyle w:val="ListBullet"/>
      </w:pPr>
      <w:r>
        <w:t>Invite alumni to share career journeys</w:t>
      </w:r>
    </w:p>
    <w:p>
      <w:pPr>
        <w:pStyle w:val="ListBullet"/>
      </w:pPr>
      <w:r>
        <w:t>Link learning to real-world applications</w:t>
      </w:r>
    </w:p>
    <w:p/>
    <w:p>
      <w:pPr>
        <w:pStyle w:val="Heading2"/>
      </w:pPr>
      <w:r>
        <w:t>Formalize Career Guidance:</w:t>
      </w:r>
    </w:p>
    <w:p>
      <w:pPr>
        <w:pStyle w:val="ListBullet"/>
      </w:pPr>
      <w:r>
        <w:t>Develop comprehensive career roadmap</w:t>
      </w:r>
    </w:p>
    <w:p>
      <w:pPr>
        <w:pStyle w:val="ListBullet"/>
      </w:pPr>
      <w:r>
        <w:t>Organize industry expert sessions</w:t>
      </w:r>
    </w:p>
    <w:p>
      <w:pPr>
        <w:pStyle w:val="ListBullet"/>
      </w:pPr>
      <w:r>
        <w:t>Create skill development workshops</w:t>
      </w:r>
    </w:p>
    <w:p/>
    <w:p>
      <w:pPr>
        <w:pStyle w:val="Heading2"/>
      </w:pPr>
      <w:r>
        <w:t>Continuous Discipline Training:</w:t>
      </w:r>
    </w:p>
    <w:p>
      <w:pPr>
        <w:pStyle w:val="ListBullet"/>
      </w:pPr>
      <w:r>
        <w:t>Integrate character development in curriculum</w:t>
      </w:r>
    </w:p>
    <w:p>
      <w:pPr>
        <w:pStyle w:val="ListBullet"/>
      </w:pPr>
      <w:r>
        <w:t>Conduct regular awareness sessions</w:t>
      </w:r>
    </w:p>
    <w:p>
      <w:pPr>
        <w:pStyle w:val="ListBullet"/>
      </w:pPr>
      <w:r>
        <w:t>Create positive reinforcement system</w:t>
      </w:r>
    </w:p>
    <w:p/>
    <w:p>
      <w:pPr>
        <w:pStyle w:val="Heading2"/>
      </w:pPr>
      <w:r>
        <w:t>Documentation and Assessment:</w:t>
      </w:r>
    </w:p>
    <w:p>
      <w:pPr>
        <w:pStyle w:val="ListBullet"/>
      </w:pPr>
      <w:r>
        <w:t>Maintain progress records for each student</w:t>
      </w:r>
    </w:p>
    <w:p>
      <w:pPr>
        <w:pStyle w:val="ListBullet"/>
      </w:pPr>
      <w:r>
        <w:t>Conduct pre and post-activity assessments</w:t>
      </w:r>
    </w:p>
    <w:p>
      <w:pPr>
        <w:pStyle w:val="ListBullet"/>
      </w:pPr>
      <w:r>
        <w:t>Create feedback system for program improvement</w:t>
      </w:r>
    </w:p>
    <w:p/>
    <w:p>
      <w:pPr>
        <w:pStyle w:val="Heading1"/>
      </w:pPr>
      <w:r>
        <w:t>7. CONCLUSION</w:t>
      </w:r>
    </w:p>
    <w:p>
      <w:r>
        <w:t>This initiative successfully addressed critical educational and developmental needs across Classes 6-9. Despite challenges including limited teacher availability and initial student reluctance, our team delivered comprehensive programs covering academic enhancement, personality development, and career awareness. The interactive teaching methodology, combined with practical life skills training, resulted in measurable improvements in student engagement, English proficiency, and career awareness. Students demonstrated increased confidence, particularly evident in the universal participation in introduction speeches and active engagement in career discussions. The discipline and character training sessions conveyed the essential message that early development of good habits is crucial for future success.</w:t>
      </w:r>
    </w:p>
    <w:p/>
    <w:p>
      <w:pPr>
        <w:pStyle w:val="Heading2"/>
      </w:pPr>
      <w:r>
        <w:t>Key Success Factors:</w:t>
      </w:r>
    </w:p>
    <w:p>
      <w:pPr>
        <w:pStyle w:val="ListBullet"/>
      </w:pPr>
      <w:r>
        <w:t>Adaptable, student-centered teaching approach</w:t>
      </w:r>
    </w:p>
    <w:p>
      <w:pPr>
        <w:pStyle w:val="ListBullet"/>
      </w:pPr>
      <w:r>
        <w:t>Interactive and engaging learning methods</w:t>
      </w:r>
    </w:p>
    <w:p>
      <w:pPr>
        <w:pStyle w:val="ListBullet"/>
      </w:pPr>
      <w:r>
        <w:t>Practical connection to real-world applications</w:t>
      </w:r>
    </w:p>
    <w:p>
      <w:pPr>
        <w:pStyle w:val="ListBullet"/>
      </w:pPr>
      <w:r>
        <w:t>Patient, encouraging mentor presence</w:t>
      </w:r>
    </w:p>
    <w:p>
      <w:pPr>
        <w:pStyle w:val="ListBullet"/>
      </w:pPr>
      <w:r>
        <w:t>Focus on holistic student development</w:t>
      </w:r>
    </w:p>
    <w:p/>
    <w:p>
      <w:r>
        <w:t>We remain committed to supporting these students' continued growth and development, and recommend the continuation and expansion of these programs in future semesters.</w:t>
      </w:r>
    </w:p>
    <w:p>
      <w:r>
        <w:br w:type="page"/>
      </w:r>
    </w:p>
    <w:p>
      <w:pPr>
        <w:pStyle w:val="Heading1"/>
      </w:pPr>
      <w:r>
        <w:t>APPENDICES</w:t>
      </w:r>
    </w:p>
    <w:p>
      <w:pPr>
        <w:pStyle w:val="Heading2"/>
      </w:pPr>
      <w:r>
        <w:t>Appendix A: Photos &amp; Visual Documentation</w:t>
      </w:r>
    </w:p>
    <w:p>
      <w:r>
        <w:t>[SPACE FOR MULTIPLE PHOTOS/SLIDES - Organize by Activity]</w:t>
      </w:r>
    </w:p>
    <w:p>
      <w:r>
        <w:t>1. Interactive Quiz Sessions - [3-4 photos]</w:t>
      </w:r>
    </w:p>
    <w:p>
      <w:r>
        <w:t>2. Classroom Teaching - [2-3 photos]</w:t>
      </w:r>
    </w:p>
    <w:p>
      <w:r>
        <w:t>3. English Learning Sessions - [2-3 photos]</w:t>
      </w:r>
    </w:p>
    <w:p>
      <w:r>
        <w:t>4. Introduction Speeches - [3-4 photos showing student speeches]</w:t>
      </w:r>
    </w:p>
    <w:p>
      <w:r>
        <w:t>5. Career Guidance Workshop - [2-3 photos]</w:t>
      </w:r>
    </w:p>
    <w:p>
      <w:r>
        <w:t>6. Discipline Training - [1-2 photos]</w:t>
      </w:r>
    </w:p>
    <w:p>
      <w:r>
        <w:t>7. Group Activities &amp; Engagement - [2-3 photos]</w:t>
      </w:r>
    </w:p>
    <w:p/>
    <w:p>
      <w:pPr>
        <w:pStyle w:val="Heading2"/>
      </w:pPr>
      <w:r>
        <w:t>Appendix B: Activity 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Grade(s)</w:t>
            </w:r>
          </w:p>
        </w:tc>
        <w:tc>
          <w:tcPr>
            <w:tcW w:type="dxa" w:w="2160"/>
          </w:tcPr>
          <w:p>
            <w:r>
              <w:t>Duration</w:t>
            </w:r>
          </w:p>
        </w:tc>
        <w:tc>
          <w:tcPr>
            <w:tcW w:type="dxa" w:w="2160"/>
          </w:tcPr>
          <w:p>
            <w:r>
              <w:t>Outcome</w:t>
            </w:r>
          </w:p>
        </w:tc>
      </w:tr>
      <w:tr>
        <w:tc>
          <w:tcPr>
            <w:tcW w:type="dxa" w:w="2160"/>
          </w:tcPr>
          <w:p>
            <w:r>
              <w:t>Interactive Quizzes</w:t>
            </w:r>
          </w:p>
        </w:tc>
        <w:tc>
          <w:tcPr>
            <w:tcW w:type="dxa" w:w="2160"/>
          </w:tcPr>
          <w:p>
            <w:r>
              <w:t>6-9</w:t>
            </w:r>
          </w:p>
        </w:tc>
        <w:tc>
          <w:tcPr>
            <w:tcW w:type="dxa" w:w="2160"/>
          </w:tcPr>
          <w:p>
            <w:r>
              <w:t>Ongoing</w:t>
            </w:r>
          </w:p>
        </w:tc>
        <w:tc>
          <w:tcPr>
            <w:tcW w:type="dxa" w:w="2160"/>
          </w:tcPr>
          <w:p>
            <w:r>
              <w:t>High engagement</w:t>
            </w:r>
          </w:p>
        </w:tc>
      </w:tr>
      <w:tr>
        <w:tc>
          <w:tcPr>
            <w:tcW w:type="dxa" w:w="2160"/>
          </w:tcPr>
          <w:p>
            <w:r>
              <w:t>English Teaching</w:t>
            </w:r>
          </w:p>
        </w:tc>
        <w:tc>
          <w:tcPr>
            <w:tcW w:type="dxa" w:w="2160"/>
          </w:tcPr>
          <w:p>
            <w:r>
              <w:t>Middle classes</w:t>
            </w:r>
          </w:p>
        </w:tc>
        <w:tc>
          <w:tcPr>
            <w:tcW w:type="dxa" w:w="2160"/>
          </w:tcPr>
          <w:p>
            <w:r>
              <w:t>Ongoing</w:t>
            </w:r>
          </w:p>
        </w:tc>
        <w:tc>
          <w:tcPr>
            <w:tcW w:type="dxa" w:w="2160"/>
          </w:tcPr>
          <w:p>
            <w:r>
              <w:t>Improved proficiency</w:t>
            </w:r>
          </w:p>
        </w:tc>
      </w:tr>
      <w:tr>
        <w:tc>
          <w:tcPr>
            <w:tcW w:type="dxa" w:w="2160"/>
          </w:tcPr>
          <w:p>
            <w:r>
              <w:t>Subject Teaching</w:t>
            </w:r>
          </w:p>
        </w:tc>
        <w:tc>
          <w:tcPr>
            <w:tcW w:type="dxa" w:w="2160"/>
          </w:tcPr>
          <w:p>
            <w:r>
              <w:t>6-9</w:t>
            </w:r>
          </w:p>
        </w:tc>
        <w:tc>
          <w:tcPr>
            <w:tcW w:type="dxa" w:w="2160"/>
          </w:tcPr>
          <w:p>
            <w:r>
              <w:t>Ongoing</w:t>
            </w:r>
          </w:p>
        </w:tc>
        <w:tc>
          <w:tcPr>
            <w:tcW w:type="dxa" w:w="2160"/>
          </w:tcPr>
          <w:p>
            <w:r>
              <w:t>Better comprehension</w:t>
            </w:r>
          </w:p>
        </w:tc>
      </w:tr>
      <w:tr>
        <w:tc>
          <w:tcPr>
            <w:tcW w:type="dxa" w:w="2160"/>
          </w:tcPr>
          <w:p>
            <w:r>
              <w:t>Board Exam Prep</w:t>
            </w:r>
          </w:p>
        </w:tc>
        <w:tc>
          <w:tcPr>
            <w:tcW w:type="dxa" w:w="2160"/>
          </w:tcPr>
          <w:p>
            <w:r>
              <w:t>Class 9</w:t>
            </w:r>
          </w:p>
        </w:tc>
        <w:tc>
          <w:tcPr>
            <w:tcW w:type="dxa" w:w="2160"/>
          </w:tcPr>
          <w:p>
            <w:r>
              <w:t>Extended</w:t>
            </w:r>
          </w:p>
        </w:tc>
        <w:tc>
          <w:tcPr>
            <w:tcW w:type="dxa" w:w="2160"/>
          </w:tcPr>
          <w:p>
            <w:r>
              <w:t>Ready for exams</w:t>
            </w:r>
          </w:p>
        </w:tc>
      </w:tr>
      <w:tr>
        <w:tc>
          <w:tcPr>
            <w:tcW w:type="dxa" w:w="2160"/>
          </w:tcPr>
          <w:p>
            <w:r>
              <w:t>Introduction Speeches</w:t>
            </w:r>
          </w:p>
        </w:tc>
        <w:tc>
          <w:tcPr>
            <w:tcW w:type="dxa" w:w="2160"/>
          </w:tcPr>
          <w:p>
            <w:r>
              <w:t>Class 6</w:t>
            </w:r>
          </w:p>
        </w:tc>
        <w:tc>
          <w:tcPr>
            <w:tcW w:type="dxa" w:w="2160"/>
          </w:tcPr>
          <w:p>
            <w:r>
              <w:t>Final activity</w:t>
            </w:r>
          </w:p>
        </w:tc>
        <w:tc>
          <w:tcPr>
            <w:tcW w:type="dxa" w:w="2160"/>
          </w:tcPr>
          <w:p>
            <w:r>
              <w:t>100% participation</w:t>
            </w:r>
          </w:p>
        </w:tc>
      </w:tr>
      <w:tr>
        <w:tc>
          <w:tcPr>
            <w:tcW w:type="dxa" w:w="2160"/>
          </w:tcPr>
          <w:p>
            <w:r>
              <w:t>Career Guidance</w:t>
            </w:r>
          </w:p>
        </w:tc>
        <w:tc>
          <w:tcPr>
            <w:tcW w:type="dxa" w:w="2160"/>
          </w:tcPr>
          <w:p>
            <w:r>
              <w:t>All grades</w:t>
            </w:r>
          </w:p>
        </w:tc>
        <w:tc>
          <w:tcPr>
            <w:tcW w:type="dxa" w:w="2160"/>
          </w:tcPr>
          <w:p>
            <w:r>
              <w:t>2-3 sessions</w:t>
            </w:r>
          </w:p>
        </w:tc>
        <w:tc>
          <w:tcPr>
            <w:tcW w:type="dxa" w:w="2160"/>
          </w:tcPr>
          <w:p>
            <w:r>
              <w:t>Increased awareness</w:t>
            </w:r>
          </w:p>
        </w:tc>
      </w:tr>
      <w:tr>
        <w:tc>
          <w:tcPr>
            <w:tcW w:type="dxa" w:w="2160"/>
          </w:tcPr>
          <w:p>
            <w:r>
              <w:t>Discipline Training</w:t>
            </w:r>
          </w:p>
        </w:tc>
        <w:tc>
          <w:tcPr>
            <w:tcW w:type="dxa" w:w="2160"/>
          </w:tcPr>
          <w:p>
            <w:r>
              <w:t>All grades</w:t>
            </w:r>
          </w:p>
        </w:tc>
        <w:tc>
          <w:tcPr>
            <w:tcW w:type="dxa" w:w="2160"/>
          </w:tcPr>
          <w:p>
            <w:r>
              <w:t>Ongoing</w:t>
            </w:r>
          </w:p>
        </w:tc>
        <w:tc>
          <w:tcPr>
            <w:tcW w:type="dxa" w:w="2160"/>
          </w:tcPr>
          <w:p>
            <w:r>
              <w:t>Better awareness</w:t>
            </w:r>
          </w:p>
        </w:tc>
      </w:tr>
    </w:tbl>
    <w:p/>
    <w:p>
      <w:pPr>
        <w:pStyle w:val="Heading2"/>
      </w:pPr>
      <w:r>
        <w:t>Report Prepared By:</w:t>
      </w:r>
    </w:p>
    <w:p>
      <w:r>
        <w:t>[Your Name/Organization]</w:t>
      </w:r>
    </w:p>
    <w:p>
      <w:r>
        <w:t>Supervision &amp; Review: [Supervisor Name]</w:t>
      </w:r>
    </w:p>
    <w:p>
      <w:r>
        <w:t>Date of Submission: [Current Date]</w:t>
      </w:r>
    </w:p>
    <w:p/>
    <w:p>
      <w:r>
        <w:t>This report reflects our commitment to holistic student development, addressing not only academic needs but also personality development, career awareness, and character building. We believe that the interventions undertaken have laid a strong foundation for the future success of these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