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33" w:rsidRDefault="00EB6533">
      <w:pPr>
        <w:rPr>
          <w:sz w:val="36"/>
        </w:rPr>
      </w:pPr>
      <w:r>
        <w:rPr>
          <w:sz w:val="36"/>
        </w:rPr>
        <w:t>1000ml of 1N H</w:t>
      </w:r>
      <w:r w:rsidRPr="00A34B2C">
        <w:rPr>
          <w:sz w:val="36"/>
          <w:vertAlign w:val="subscript"/>
        </w:rPr>
        <w:t>2</w:t>
      </w:r>
      <w:r>
        <w:rPr>
          <w:sz w:val="36"/>
        </w:rPr>
        <w:t>SO</w:t>
      </w:r>
      <w:r w:rsidRPr="00A34B2C">
        <w:rPr>
          <w:sz w:val="36"/>
          <w:vertAlign w:val="subscript"/>
        </w:rPr>
        <w:t>4</w:t>
      </w:r>
      <w:r>
        <w:rPr>
          <w:sz w:val="36"/>
        </w:rPr>
        <w:t xml:space="preserve"> will contain amount of </w:t>
      </w:r>
      <w:proofErr w:type="spellStart"/>
      <w:r>
        <w:rPr>
          <w:sz w:val="36"/>
        </w:rPr>
        <w:t>sulphate</w:t>
      </w:r>
      <w:proofErr w:type="spellEnd"/>
      <w:r>
        <w:rPr>
          <w:sz w:val="36"/>
        </w:rPr>
        <w:t xml:space="preserve">=48 </w:t>
      </w:r>
      <w:proofErr w:type="spellStart"/>
      <w:r>
        <w:rPr>
          <w:sz w:val="36"/>
        </w:rPr>
        <w:t>gm</w:t>
      </w:r>
      <w:proofErr w:type="spellEnd"/>
    </w:p>
    <w:p w:rsidR="00D525EE" w:rsidRDefault="00EB6533" w:rsidP="00EB6533">
      <w:pPr>
        <w:rPr>
          <w:sz w:val="36"/>
        </w:rPr>
      </w:pPr>
      <w:r>
        <w:rPr>
          <w:sz w:val="36"/>
        </w:rPr>
        <w:t>1 ml of 1N H</w:t>
      </w:r>
      <w:r w:rsidRPr="00A34B2C">
        <w:rPr>
          <w:sz w:val="36"/>
          <w:vertAlign w:val="subscript"/>
        </w:rPr>
        <w:t>2</w:t>
      </w:r>
      <w:r>
        <w:rPr>
          <w:sz w:val="36"/>
        </w:rPr>
        <w:t>SO</w:t>
      </w:r>
      <w:r w:rsidRPr="00A34B2C">
        <w:rPr>
          <w:sz w:val="36"/>
          <w:vertAlign w:val="subscript"/>
        </w:rPr>
        <w:t>4</w:t>
      </w:r>
      <w:r>
        <w:rPr>
          <w:sz w:val="36"/>
        </w:rPr>
        <w:t xml:space="preserve"> will contain amount of </w:t>
      </w:r>
      <w:proofErr w:type="spellStart"/>
      <w:r>
        <w:rPr>
          <w:sz w:val="36"/>
        </w:rPr>
        <w:t>sulphate</w:t>
      </w:r>
      <w:proofErr w:type="spellEnd"/>
      <w:r>
        <w:rPr>
          <w:sz w:val="36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48</m:t>
            </m:r>
          </m:num>
          <m:den>
            <m:r>
              <w:rPr>
                <w:rFonts w:ascii="Cambria Math" w:hAnsi="Cambria Math"/>
                <w:sz w:val="36"/>
              </w:rPr>
              <m:t>1000</m:t>
            </m:r>
          </m:den>
        </m:f>
      </m:oMath>
    </w:p>
    <w:p w:rsidR="00D525EE" w:rsidRPr="00A34B2C" w:rsidRDefault="00D525EE" w:rsidP="00D525EE">
      <w:pPr>
        <w:rPr>
          <w:sz w:val="36"/>
        </w:rPr>
      </w:pPr>
      <w:r w:rsidRPr="00A34B2C">
        <w:rPr>
          <w:sz w:val="32"/>
        </w:rPr>
        <w:t>1ml of N/200 H</w:t>
      </w:r>
      <w:r w:rsidRPr="00A34B2C">
        <w:rPr>
          <w:sz w:val="32"/>
          <w:vertAlign w:val="subscript"/>
        </w:rPr>
        <w:t>2</w:t>
      </w:r>
      <w:r w:rsidRPr="00A34B2C">
        <w:rPr>
          <w:sz w:val="32"/>
        </w:rPr>
        <w:t>SO</w:t>
      </w:r>
      <w:r w:rsidRPr="00A34B2C">
        <w:rPr>
          <w:sz w:val="32"/>
          <w:vertAlign w:val="subscript"/>
        </w:rPr>
        <w:t xml:space="preserve">4 </w:t>
      </w:r>
      <w:r w:rsidRPr="00A34B2C">
        <w:rPr>
          <w:sz w:val="32"/>
        </w:rPr>
        <w:t xml:space="preserve">will contain amount of </w:t>
      </w:r>
      <w:proofErr w:type="spellStart"/>
      <w:r w:rsidRPr="00A34B2C">
        <w:rPr>
          <w:sz w:val="32"/>
        </w:rPr>
        <w:t>sulphate</w:t>
      </w:r>
      <w:proofErr w:type="spellEnd"/>
      <w:r w:rsidRPr="00A34B2C">
        <w:rPr>
          <w:sz w:val="40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48</m:t>
            </m:r>
          </m:num>
          <m:den>
            <m:r>
              <w:rPr>
                <w:rFonts w:ascii="Cambria Math" w:hAnsi="Cambria Math"/>
                <w:sz w:val="36"/>
              </w:rPr>
              <m:t>1000</m:t>
            </m:r>
          </m:den>
        </m:f>
        <m:r>
          <w:rPr>
            <w:rFonts w:ascii="Cambria Math" w:hAnsi="Cambria Math"/>
            <w:sz w:val="36"/>
          </w:rPr>
          <m:t>×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200</m:t>
            </m:r>
          </m:den>
        </m:f>
      </m:oMath>
    </w:p>
    <w:p w:rsidR="00A34B2C" w:rsidRDefault="00D525EE" w:rsidP="00A34B2C">
      <w:pPr>
        <w:tabs>
          <w:tab w:val="left" w:pos="5535"/>
          <w:tab w:val="left" w:pos="7005"/>
        </w:tabs>
        <w:rPr>
          <w:sz w:val="32"/>
        </w:rPr>
      </w:pPr>
      <w:r w:rsidRPr="00D525EE">
        <w:rPr>
          <w:sz w:val="24"/>
        </w:rPr>
        <w:tab/>
      </w:r>
      <m:oMath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48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1000</m:t>
            </m:r>
          </m:den>
        </m:f>
        <m:r>
          <w:rPr>
            <w:rFonts w:ascii="Cambria Math" w:eastAsiaTheme="minorEastAsia" w:hAnsi="Cambria Math"/>
            <w:sz w:val="36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200</m:t>
            </m:r>
          </m:den>
        </m:f>
        <m:r>
          <w:rPr>
            <w:rFonts w:ascii="Cambria Math" w:eastAsiaTheme="minorEastAsia" w:hAnsi="Cambria Math"/>
            <w:sz w:val="36"/>
          </w:rPr>
          <m:t>×106</m:t>
        </m:r>
      </m:oMath>
      <w:r>
        <w:rPr>
          <w:sz w:val="24"/>
        </w:rPr>
        <w:tab/>
      </w:r>
    </w:p>
    <w:p w:rsidR="00A34B2C" w:rsidRDefault="00A34B2C" w:rsidP="00A34B2C">
      <w:pPr>
        <w:tabs>
          <w:tab w:val="left" w:pos="5640"/>
        </w:tabs>
        <w:rPr>
          <w:sz w:val="32"/>
        </w:rPr>
      </w:pP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=0.005×48×1000</m:t>
        </m:r>
      </m:oMath>
    </w:p>
    <w:p w:rsidR="00E43155" w:rsidRPr="00A34B2C" w:rsidRDefault="00A34B2C" w:rsidP="00A34B2C">
      <w:pPr>
        <w:tabs>
          <w:tab w:val="left" w:pos="5640"/>
        </w:tabs>
        <w:rPr>
          <w:sz w:val="32"/>
        </w:rPr>
      </w:pPr>
      <w:r>
        <w:rPr>
          <w:sz w:val="32"/>
        </w:rPr>
        <w:tab/>
        <w:t>=240 ppm.</w:t>
      </w:r>
      <w:bookmarkStart w:id="0" w:name="_GoBack"/>
      <w:bookmarkEnd w:id="0"/>
    </w:p>
    <w:sectPr w:rsidR="00E43155" w:rsidRPr="00A3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F40" w:rsidRDefault="00DB4F40" w:rsidP="00EB6533">
      <w:pPr>
        <w:spacing w:after="0" w:line="240" w:lineRule="auto"/>
      </w:pPr>
      <w:r>
        <w:separator/>
      </w:r>
    </w:p>
  </w:endnote>
  <w:endnote w:type="continuationSeparator" w:id="0">
    <w:p w:rsidR="00DB4F40" w:rsidRDefault="00DB4F40" w:rsidP="00EB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F40" w:rsidRDefault="00DB4F40" w:rsidP="00EB6533">
      <w:pPr>
        <w:spacing w:after="0" w:line="240" w:lineRule="auto"/>
      </w:pPr>
      <w:r>
        <w:separator/>
      </w:r>
    </w:p>
  </w:footnote>
  <w:footnote w:type="continuationSeparator" w:id="0">
    <w:p w:rsidR="00DB4F40" w:rsidRDefault="00DB4F40" w:rsidP="00EB6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533"/>
    <w:rsid w:val="007439B1"/>
    <w:rsid w:val="00A34B2C"/>
    <w:rsid w:val="00D525EE"/>
    <w:rsid w:val="00D75CB8"/>
    <w:rsid w:val="00DB4F40"/>
    <w:rsid w:val="00EB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533"/>
  </w:style>
  <w:style w:type="paragraph" w:styleId="Footer">
    <w:name w:val="footer"/>
    <w:basedOn w:val="Normal"/>
    <w:link w:val="FooterChar"/>
    <w:uiPriority w:val="99"/>
    <w:unhideWhenUsed/>
    <w:rsid w:val="00EB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533"/>
  </w:style>
  <w:style w:type="character" w:styleId="PlaceholderText">
    <w:name w:val="Placeholder Text"/>
    <w:basedOn w:val="DefaultParagraphFont"/>
    <w:uiPriority w:val="99"/>
    <w:semiHidden/>
    <w:rsid w:val="00EB65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533"/>
  </w:style>
  <w:style w:type="paragraph" w:styleId="Footer">
    <w:name w:val="footer"/>
    <w:basedOn w:val="Normal"/>
    <w:link w:val="FooterChar"/>
    <w:uiPriority w:val="99"/>
    <w:unhideWhenUsed/>
    <w:rsid w:val="00EB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533"/>
  </w:style>
  <w:style w:type="character" w:styleId="PlaceholderText">
    <w:name w:val="Placeholder Text"/>
    <w:basedOn w:val="DefaultParagraphFont"/>
    <w:uiPriority w:val="99"/>
    <w:semiHidden/>
    <w:rsid w:val="00EB65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 comp services</dc:creator>
  <cp:lastModifiedBy>wasim comp services</cp:lastModifiedBy>
  <cp:revision>1</cp:revision>
  <dcterms:created xsi:type="dcterms:W3CDTF">2023-01-11T15:40:00Z</dcterms:created>
  <dcterms:modified xsi:type="dcterms:W3CDTF">2023-01-11T16:04:00Z</dcterms:modified>
</cp:coreProperties>
</file>