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Mexpo — Buku Panduan Implementasi Frontend</w:t>
      </w:r>
    </w:p>
    <w:p>
      <w:r>
        <w:t xml:space="preserve">Pembaca: Developer frontend (dan siapa pun yang mengubah tampilan / komponen / alur data di sisi web). Dokumen ini adalah panduan implementasi frontend Mexpo yang mudah dibaca manusia — sumber kebenarannya adalah kode di </w:t>
      </w:r>
      <w:r>
        <w:rPr>
          <w:rFonts w:ascii="Consolas" w:hAnsi="Consolas"/>
          <w:color w:val="8A1C1C"/>
          <w:sz w:val="20"/>
        </w:rPr>
        <w:t>dev-frontend-mexpo-new/</w:t>
      </w:r>
      <w:r>
        <w:t xml:space="preserve">, dokumen </w:t>
      </w:r>
      <w:r>
        <w:rPr>
          <w:rFonts w:ascii="Consolas" w:hAnsi="Consolas"/>
          <w:color w:val="8A1C1C"/>
          <w:sz w:val="20"/>
        </w:rPr>
        <w:t>docs/*.md</w:t>
      </w:r>
      <w:r>
        <w:t xml:space="preserve"> di dalam folder yang sama, serta </w:t>
      </w:r>
      <w:r>
        <w:rPr>
          <w:rFonts w:ascii="Consolas" w:hAnsi="Consolas"/>
          <w:color w:val="8A1C1C"/>
          <w:sz w:val="20"/>
        </w:rPr>
        <w:t>AGENTS.md</w:t>
      </w:r>
      <w:r>
        <w:t xml:space="preserve"> / </w:t>
      </w:r>
      <w:r>
        <w:rPr>
          <w:rFonts w:ascii="Consolas" w:hAnsi="Consolas"/>
          <w:color w:val="8A1C1C"/>
          <w:sz w:val="20"/>
        </w:rPr>
        <w:t>CLAUDE.md</w:t>
      </w:r>
      <w:r>
        <w:t xml:space="preserve">. Ini adalah pendamping dari </w:t>
      </w:r>
      <w:r>
        <w:rPr>
          <w:rFonts w:ascii="Consolas" w:hAnsi="Consolas"/>
          <w:color w:val="8A1C1C"/>
          <w:sz w:val="20"/>
        </w:rPr>
        <w:t>Mexpo-API-and-Backend-Design.docx</w:t>
      </w:r>
      <w:r>
        <w:t xml:space="preserve"> (backend) dan </w:t>
      </w:r>
      <w:r>
        <w:rPr>
          <w:rFonts w:ascii="Consolas" w:hAnsi="Consolas"/>
          <w:color w:val="8A1C1C"/>
          <w:sz w:val="20"/>
        </w:rPr>
        <w:t>TANSTACK-QUERY.md</w:t>
      </w:r>
      <w:r>
        <w:t xml:space="preserve"> (cara data dikelola).</w:t>
      </w:r>
    </w:p>
    <w:p>
      <w:pPr>
        <w:pStyle w:val="Heading2"/>
      </w:pPr>
      <w:r>
        <w:t>1. Cara memakai dokumen ini</w:t>
      </w:r>
    </w:p>
    <w:p>
      <w:r>
        <w:t>Sumber-sumber yang dipakai tim untuk mengembangkan frontend, dan kapan memakainya: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Sumber</w:t>
            </w:r>
          </w:p>
        </w:tc>
        <w:tc>
          <w:tcPr>
            <w:tcW w:type="dxa" w:w="3744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Tempat</w:t>
            </w:r>
          </w:p>
        </w:tc>
        <w:tc>
          <w:tcPr>
            <w:tcW w:type="dxa" w:w="4320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Kegunaan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DESIGN.md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dev-frontend-mexpo-new/docs/DESIGN.md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Design intent, token warna/font/spacing, inventori komponen, dan panduan UI baru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TANSTACK-QUERY.md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dev-frontend-mexpo-new/docs/TANSTACK-QUERY.md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Cara data dari API dikelola: </w:t>
            </w:r>
            <w:r>
              <w:rPr>
                <w:rFonts w:ascii="Consolas" w:hAnsi="Consolas"/>
                <w:color w:val="8A1C1C"/>
                <w:sz w:val="19"/>
              </w:rPr>
              <w:t>useApiQuery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1C1C"/>
                <w:sz w:val="19"/>
              </w:rPr>
              <w:t>useApiMutation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1C1C"/>
                <w:sz w:val="19"/>
              </w:rPr>
              <w:t>useList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1C1C"/>
                <w:sz w:val="19"/>
              </w:rPr>
              <w:t>keys</w:t>
            </w:r>
            <w:r>
              <w:rPr>
                <w:sz w:val="19"/>
              </w:rPr>
              <w:t>, alur &amp; keuntungannya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AGENTS.md / CLAUDE.md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dev-frontend-mexpo-new/AGENTS.md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Aturan wajib: Next.js 16 custom build, nama </w:t>
            </w:r>
            <w:r>
              <w:rPr>
                <w:rFonts w:ascii="Consolas" w:hAnsi="Consolas"/>
                <w:color w:val="8A1C1C"/>
                <w:sz w:val="19"/>
              </w:rPr>
              <w:t>proxy</w:t>
            </w:r>
            <w:r>
              <w:rPr>
                <w:sz w:val="19"/>
              </w:rPr>
              <w:t>, aturan TanStack Query, dsb.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Docs Next.js khusus build ini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node_modules/next/dist/docs/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Next.js 16 di project ini adalah </w:t>
            </w:r>
            <w:r>
              <w:rPr>
                <w:b/>
                <w:sz w:val="19"/>
              </w:rPr>
              <w:t>custom build</w:t>
            </w:r>
            <w:r>
              <w:rPr>
                <w:sz w:val="19"/>
              </w:rPr>
              <w:t xml:space="preserve"> — baca ini sebelum menulis kode, jangan mengandalkan versi standar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Buku panduan backend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../dev-backend-mexpo-new/docs/api-handbook.md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1C1C"/>
                <w:sz w:val="19"/>
              </w:rPr>
              <w:t>.docx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Kontrak API: endpoint, autentikasi, skema, enum, dan catatan integrasi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</w:r>
            <w:r>
              <w:rPr>
                <w:sz w:val="19"/>
              </w:rPr>
              <w:t>Arsitektur &amp; PRD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root </w:t>
            </w:r>
            <w:r>
              <w:rPr>
                <w:rFonts w:ascii="Consolas" w:hAnsi="Consolas"/>
                <w:color w:val="8A1C1C"/>
                <w:sz w:val="19"/>
              </w:rPr>
              <w:t>../docs/ARCHITECTURE.md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../docs/PRD.md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Arsitektur FE+BE, env, dan status fitur</w:t>
            </w:r>
          </w:p>
        </w:tc>
      </w:tr>
    </w:tbl>
    <w:p>
      <w:pPr>
        <w:spacing w:after="0"/>
      </w:pPr>
    </w:p>
    <w:p>
      <w:r>
        <w:rPr>
          <w:b/>
        </w:rPr>
        <w:t>Aturan emas:</w:t>
      </w:r>
      <w:r>
        <w:t xml:space="preserve"> jangan menulis kode frontend sebelum membaca </w:t>
      </w:r>
      <w:r>
        <w:rPr>
          <w:rFonts w:ascii="Consolas" w:hAnsi="Consolas"/>
          <w:color w:val="8A1C1C"/>
          <w:sz w:val="20"/>
        </w:rPr>
        <w:t>AGENTS.md</w:t>
      </w:r>
      <w:r>
        <w:t xml:space="preserve"> dan membaca panduan yang relevan di </w:t>
      </w:r>
      <w:r>
        <w:rPr>
          <w:rFonts w:ascii="Consolas" w:hAnsi="Consolas"/>
          <w:color w:val="8A1C1C"/>
          <w:sz w:val="20"/>
        </w:rPr>
        <w:t>node_modules/next/dist/docs/</w:t>
      </w:r>
      <w:r>
        <w:t xml:space="preserve"> — versi Next.js di project ini punya API, konvensi, dan struktur file yang berbeda dari versi standar.</w:t>
      </w:r>
    </w:p>
    <w:p>
      <w:pPr>
        <w:pStyle w:val="Heading2"/>
      </w:pPr>
      <w:r>
        <w:t>2. Gambaran sistem</w:t>
      </w:r>
    </w:p>
    <w:p>
      <w:r>
        <w:t xml:space="preserve">Frontend: </w:t>
      </w:r>
      <w:r>
        <w:rPr>
          <w:b/>
        </w:rPr>
        <w:t>Next.js 16</w:t>
      </w:r>
      <w:r>
        <w:t xml:space="preserve"> (App Router, React 19, TypeScript 5) — satu aplikasi web untuk halaman publik, autentikasi, dan dashboard management. Data dari backend NestJS di </w:t>
      </w:r>
      <w:r>
        <w:rPr>
          <w:rFonts w:ascii="Consolas" w:hAnsi="Consolas"/>
          <w:color w:val="8A1C1C"/>
          <w:sz w:val="20"/>
        </w:rPr>
        <w:t>:3500</w:t>
      </w:r>
      <w:r>
        <w:t xml:space="preserve"> diambil lewat lapisan </w:t>
      </w:r>
      <w:r>
        <w:rPr>
          <w:rFonts w:ascii="Consolas" w:hAnsi="Consolas"/>
          <w:color w:val="8A1C1C"/>
          <w:sz w:val="20"/>
        </w:rPr>
        <w:t>http-client.ts</w:t>
      </w:r>
      <w:r>
        <w:t xml:space="preserve"> (server), kemudian dikelola di sisi klien dengan </w:t>
      </w:r>
      <w:r>
        <w:rPr>
          <w:b/>
        </w:rPr>
        <w:t>TanStack Query 5</w:t>
      </w:r>
      <w:r>
        <w:t>.</w:t>
      </w:r>
    </w:p>
    <w:p>
      <w:r>
        <w:t>Stack utama:</w:t>
      </w:r>
    </w:p>
    <w:p>
      <w:pPr>
        <w:pStyle w:val="ListBullet"/>
      </w:pPr>
      <w:r>
        <w:rPr>
          <w:b/>
        </w:rPr>
        <w:t>Next.js 16.2.6</w:t>
      </w:r>
      <w:r>
        <w:t xml:space="preserve"> + React 19.2.4 + TypeScript 5; struktur </w:t>
      </w:r>
      <w:r>
        <w:rPr>
          <w:rFonts w:ascii="Consolas" w:hAnsi="Consolas"/>
          <w:color w:val="8A1C1C"/>
          <w:sz w:val="20"/>
        </w:rPr>
        <w:t>src/</w:t>
      </w:r>
      <w:r>
        <w:t xml:space="preserve"> dengan App Router.</w:t>
      </w:r>
    </w:p>
    <w:p>
      <w:pPr>
        <w:pStyle w:val="ListBullet"/>
      </w:pPr>
      <w:r>
        <w:rPr>
          <w:b/>
        </w:rPr>
        <w:t>TanStack Query 5</w:t>
      </w:r>
      <w:r>
        <w:t xml:space="preserve"> — pengelola data server (cache, retry, invalidation).</w:t>
      </w:r>
    </w:p>
    <w:p>
      <w:pPr>
        <w:pStyle w:val="ListBullet"/>
      </w:pPr>
      <w:r>
        <w:rPr>
          <w:b/>
        </w:rPr>
        <w:t>Zustand 5</w:t>
      </w:r>
      <w:r>
        <w:t xml:space="preserve"> — global state (profil user yang sudah login), persist ke </w:t>
      </w:r>
      <w:r>
        <w:rPr>
          <w:rFonts w:ascii="Consolas" w:hAnsi="Consolas"/>
          <w:color w:val="8A1C1C"/>
          <w:sz w:val="20"/>
        </w:rPr>
        <w:t>sessionStorage</w:t>
      </w:r>
      <w:r>
        <w:t>.</w:t>
      </w:r>
    </w:p>
    <w:p>
      <w:pPr>
        <w:pStyle w:val="ListBullet"/>
      </w:pPr>
      <w:r>
        <w:rPr>
          <w:b/>
        </w:rPr>
        <w:t>Tailwind CSS v4</w:t>
      </w:r>
      <w:r>
        <w:t xml:space="preserve"> — CSS-first (</w:t>
      </w:r>
      <w:r>
        <w:rPr>
          <w:rFonts w:ascii="Consolas" w:hAnsi="Consolas"/>
          <w:color w:val="8A1C1C"/>
          <w:sz w:val="20"/>
        </w:rPr>
        <w:t>globals.css</w:t>
      </w:r>
      <w:r>
        <w:t xml:space="preserve"> + </w:t>
      </w:r>
      <w:r>
        <w:rPr>
          <w:rFonts w:ascii="Consolas" w:hAnsi="Consolas"/>
          <w:color w:val="8A1C1C"/>
          <w:sz w:val="20"/>
        </w:rPr>
        <w:t>@theme</w:t>
      </w:r>
      <w:r>
        <w:t xml:space="preserve">), TANPA </w:t>
      </w:r>
      <w:r>
        <w:rPr>
          <w:rFonts w:ascii="Consolas" w:hAnsi="Consolas"/>
          <w:color w:val="8A1C1C"/>
          <w:sz w:val="20"/>
        </w:rPr>
        <w:t>tailwind.config.ts</w:t>
      </w:r>
      <w:r>
        <w:t>.</w:t>
      </w:r>
    </w:p>
    <w:p>
      <w:pPr>
        <w:pStyle w:val="ListBullet"/>
      </w:pPr>
      <w:r>
        <w:rPr>
          <w:b/>
        </w:rPr>
        <w:t>react-hook-form + zod</w:t>
      </w:r>
      <w:r>
        <w:t xml:space="preserve"> — validasi form; </w:t>
      </w:r>
      <w:r>
        <w:rPr>
          <w:b/>
        </w:rPr>
        <w:t>sonner</w:t>
      </w:r>
      <w:r>
        <w:t xml:space="preserve"> — toast global.</w:t>
      </w:r>
    </w:p>
    <w:p>
      <w:pPr>
        <w:pStyle w:val="ListBullet"/>
      </w:pPr>
      <w:r>
        <w:rPr>
          <w:b/>
        </w:rPr>
        <w:t>lucide-react</w:t>
      </w:r>
      <w:r>
        <w:t xml:space="preserve"> — ikon utama; </w:t>
      </w:r>
      <w:r>
        <w:rPr>
          <w:b/>
        </w:rPr>
        <w:t>framer-motion</w:t>
      </w:r>
      <w:r>
        <w:t xml:space="preserve"> — animasi; </w:t>
      </w:r>
      <w:r>
        <w:rPr>
          <w:b/>
        </w:rPr>
        <w:t>embla-carousel</w:t>
      </w:r>
      <w:r>
        <w:t xml:space="preserve"> — carousel event; </w:t>
      </w:r>
      <w:r>
        <w:rPr>
          <w:b/>
        </w:rPr>
        <w:t>html5-qrcode</w:t>
      </w:r>
      <w:r>
        <w:t xml:space="preserve"> — scanner QR; </w:t>
      </w:r>
      <w:r>
        <w:rPr>
          <w:b/>
        </w:rPr>
        <w:t>leaflet/react-leaflet</w:t>
      </w:r>
      <w:r>
        <w:t xml:space="preserve"> — peta kontak; </w:t>
      </w:r>
      <w:r>
        <w:rPr>
          <w:b/>
        </w:rPr>
        <w:t>recharts</w:t>
      </w:r>
      <w:r>
        <w:t xml:space="preserve"> — grafik laporan.</w:t>
      </w:r>
    </w:p>
    <w:p>
      <w:pPr>
        <w:pStyle w:val="Heading3"/>
      </w:pPr>
      <w:r>
        <w:t>2.1 Arsitektur data (aliran utama)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Komponen (useApiQuery / useApiMutation / useList)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    |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    v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lib/hooks/useApi.ts  (normalisasi status:false -&gt; lempar ApiError)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    |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    v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services/*.ts         (fungsi bisnis, panggil http-client, kembalikan {status,data,message,meta})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    |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    v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shared/utils/http-client.ts   ("use server" -&gt; fetch ke backend, baca cookie httpOnly)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    |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    v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BACKEND (NestJS :3500)  Bearer JWT / Basic auth</w:t>
      </w:r>
    </w:p>
    <w:p>
      <w:pPr>
        <w:spacing w:after="40"/>
      </w:pPr>
    </w:p>
    <w:p>
      <w:r>
        <w:t xml:space="preserve">Halaman </w:t>
      </w:r>
      <w:r>
        <w:rPr>
          <w:b/>
        </w:rPr>
        <w:t>server component</w:t>
      </w:r>
      <w:r>
        <w:t xml:space="preserve"> (mis. halaman publik) memanggil </w:t>
      </w:r>
      <w:r>
        <w:rPr>
          <w:rFonts w:ascii="Consolas" w:hAnsi="Consolas"/>
          <w:color w:val="8A1C1C"/>
          <w:sz w:val="20"/>
        </w:rPr>
        <w:t>services/*</w:t>
      </w:r>
      <w:r>
        <w:t xml:space="preserve"> langsung di server dengan preset cache </w:t>
      </w:r>
      <w:r>
        <w:rPr>
          <w:rFonts w:ascii="Consolas" w:hAnsi="Consolas"/>
          <w:color w:val="8A1C1C"/>
          <w:sz w:val="20"/>
        </w:rPr>
        <w:t>META_DYNAMIC / META_ISR / META_STATIC / META_TAGGED</w:t>
      </w:r>
      <w:r>
        <w:t xml:space="preserve"> (lihat </w:t>
      </w:r>
      <w:r>
        <w:rPr>
          <w:rFonts w:ascii="Consolas" w:hAnsi="Consolas"/>
          <w:color w:val="8A1C1C"/>
          <w:sz w:val="20"/>
        </w:rPr>
        <w:t>shared/utils/http-meta.ts</w:t>
      </w:r>
      <w:r>
        <w:t>).</w:t>
      </w:r>
    </w:p>
    <w:p>
      <w:pPr>
        <w:pStyle w:val="Heading3"/>
      </w:pPr>
      <w:r>
        <w:t>2.2 Struktur folder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src/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app/                 # Halaman &amp; layouts (App Router): (public), (auth), (dashboard), page.tsx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proxy.ts             # Next 16 "middleware" -&gt; proteksi route (WAJIB di src/, bukan root)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features/            # Fitur per domain: auth, dashboard/*, public/*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widgets/             # Navbar, Footer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templates/           # AuthTemplate, PublicTemplate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entities/            # Tipe/entitas hasil API (auth/, event/, query.entity.ts)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services/            # Panggilan API per sumber daya (event, auth, qr, report, ...)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shared/              # components/, hooks/, utils/, data/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lib/                 # query-client.ts, query-keys.ts, hooks/useApi.ts, providers/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contexts/            # AuthContext, ThemeContext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stores/              # auth.store.ts (zustand)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global.ts            # URL base &amp; konstanta environment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proxy.ts             # (route guard)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globals.css          # Tailwind v4 tokens (di app/)</w:t>
      </w:r>
    </w:p>
    <w:p>
      <w:pPr>
        <w:spacing w:after="40"/>
      </w:pPr>
    </w:p>
    <w:p>
      <w:pPr>
        <w:pStyle w:val="Heading2"/>
      </w:pPr>
      <w:r>
        <w:t>3. Model peran, izin &amp; proteksi route di UI</w:t>
      </w:r>
    </w:p>
    <w:p>
      <w:r>
        <w:t xml:space="preserve">Peran yang sama dari backend dipakai untuk </w:t>
      </w:r>
      <w:r>
        <w:rPr>
          <w:b/>
        </w:rPr>
        <w:t>menentukan tampilan</w:t>
      </w:r>
      <w:r>
        <w:t xml:space="preserve"> dashboard dan melindungi route. Tidak ada mesin izin terpusat — aturan ditegakkan per komponen/halaman.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Lingkup</w:t>
            </w:r>
          </w:p>
        </w:tc>
        <w:tc>
          <w:tcPr>
            <w:tcW w:type="dxa" w:w="316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Sumber (backend)</w:t>
            </w:r>
          </w:p>
        </w:tc>
        <w:tc>
          <w:tcPr>
            <w:tcW w:type="dxa" w:w="2736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Nilai</w:t>
            </w:r>
          </w:p>
        </w:tc>
        <w:tc>
          <w:tcPr>
            <w:tcW w:type="dxa" w:w="4176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Efek di UI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Platform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users.role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SUPERADMIN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USER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Halaman super-admin (</w:t>
            </w:r>
            <w:r>
              <w:rPr>
                <w:rFonts w:ascii="Consolas" w:hAnsi="Consolas"/>
                <w:color w:val="8A1C1C"/>
                <w:sz w:val="19"/>
              </w:rPr>
              <w:t>/dashboard/approvals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/users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/tenant-categories</w:t>
            </w:r>
            <w:r>
              <w:rPr>
                <w:sz w:val="19"/>
              </w:rPr>
              <w:t>) hanya untuk SUPERADMIN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Per event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user_event_roles.role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OWNER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COMMITTEE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TENANT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VISITOR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Dashboard </w:t>
            </w:r>
            <w:r>
              <w:rPr>
                <w:rFonts w:ascii="Consolas" w:hAnsi="Consolas"/>
                <w:color w:val="8A1C1C"/>
                <w:sz w:val="19"/>
              </w:rPr>
              <w:t>/dashboard/[slug]</w:t>
            </w:r>
            <w:r>
              <w:rPr>
                <w:sz w:val="19"/>
              </w:rPr>
              <w:t xml:space="preserve"> memilih OwnerView / CommitteeView / TenantView / VisitorView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Per event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user_event_roles.status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PENDING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APPROVED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REJECTED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Anggota yang belum APPROVED biasanya tidak bisa melihat data event; filter di UI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Keanggotaan tenant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tenant_members.role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OWNER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STAFF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Hak kelola portal tenant, tim, produk, transaksi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Aktif/Nonaktif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users.is_active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true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1C1C"/>
                <w:sz w:val="19"/>
              </w:rPr>
              <w:t>false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</w:r>
            <w:r>
              <w:rPr>
                <w:sz w:val="19"/>
              </w:rPr>
              <w:t>Akun nonaktif ditolak login/sesi</w:t>
            </w:r>
          </w:p>
        </w:tc>
      </w:tr>
    </w:tbl>
    <w:p>
      <w:pPr>
        <w:spacing w:after="0"/>
      </w:pPr>
    </w:p>
    <w:p>
      <w:pPr>
        <w:pStyle w:val="Heading3"/>
      </w:pPr>
      <w:r>
        <w:t>3.1 Dua lapis proteksi route</w:t>
      </w:r>
    </w:p>
    <w:p>
      <w:r>
        <w:t xml:space="preserve">Route </w:t>
      </w:r>
      <w:r>
        <w:rPr>
          <w:rFonts w:ascii="Consolas" w:hAnsi="Consolas"/>
          <w:color w:val="8A1C1C"/>
          <w:sz w:val="20"/>
        </w:rPr>
        <w:t>dashboard/**</w:t>
      </w:r>
      <w:r>
        <w:t xml:space="preserve"> dan </w:t>
      </w:r>
      <w:r>
        <w:rPr>
          <w:rFonts w:ascii="Consolas" w:hAnsi="Consolas"/>
          <w:color w:val="8A1C1C"/>
          <w:sz w:val="20"/>
        </w:rPr>
        <w:t>/profile</w:t>
      </w:r>
      <w:r>
        <w:t xml:space="preserve"> dilindungi dua kali, karena </w:t>
      </w:r>
      <w:r>
        <w:rPr>
          <w:rFonts w:ascii="Consolas" w:hAnsi="Consolas"/>
          <w:color w:val="8A1C1C"/>
          <w:sz w:val="20"/>
        </w:rPr>
        <w:t>proxy</w:t>
      </w:r>
      <w:r>
        <w:t xml:space="preserve"> hanya berjalan pada navigasi penuh (hard navigation):</w:t>
      </w:r>
    </w:p>
    <w:p>
      <w:pPr>
        <w:pStyle w:val="ListNumber"/>
      </w:pPr>
      <w:r>
        <w:rPr>
          <w:rFonts w:ascii="Consolas" w:hAnsi="Consolas"/>
          <w:color w:val="8A1C1C"/>
          <w:sz w:val="20"/>
        </w:rPr>
        <w:t>src/proxy.ts</w:t>
      </w:r>
      <w:r>
        <w:t xml:space="preserve"> — nama </w:t>
      </w:r>
      <w:r>
        <w:rPr>
          <w:rFonts w:ascii="Consolas" w:hAnsi="Consolas"/>
          <w:color w:val="8A1C1C"/>
          <w:sz w:val="20"/>
        </w:rPr>
        <w:t>proxy</w:t>
      </w:r>
      <w:r>
        <w:t xml:space="preserve"> (bukan </w:t>
      </w:r>
      <w:r>
        <w:rPr>
          <w:rFonts w:ascii="Consolas" w:hAnsi="Consolas"/>
          <w:color w:val="8A1C1C"/>
          <w:sz w:val="20"/>
        </w:rPr>
        <w:t>middleware</w:t>
      </w:r>
      <w:r>
        <w:t xml:space="preserve">), </w:t>
      </w:r>
      <w:r>
        <w:rPr>
          <w:b/>
        </w:rPr>
        <w:t>named export</w:t>
      </w:r>
      <w:r>
        <w:t xml:space="preserve"> </w:t>
      </w:r>
      <w:r>
        <w:rPr>
          <w:rFonts w:ascii="Consolas" w:hAnsi="Consolas"/>
          <w:color w:val="8A1C1C"/>
          <w:sz w:val="20"/>
        </w:rPr>
        <w:t>export async function proxy(request)</w:t>
      </w:r>
      <w:r>
        <w:t xml:space="preserve">, matcher </w:t>
      </w:r>
      <w:r>
        <w:rPr>
          <w:rFonts w:ascii="Consolas" w:hAnsi="Consolas"/>
          <w:color w:val="8A1C1C"/>
          <w:sz w:val="20"/>
        </w:rPr>
        <w:t>/dashboard/:path*</w:t>
      </w:r>
      <w:r>
        <w:t xml:space="preserve"> &amp; </w:t>
      </w:r>
      <w:r>
        <w:rPr>
          <w:rFonts w:ascii="Consolas" w:hAnsi="Consolas"/>
          <w:color w:val="8A1C1C"/>
          <w:sz w:val="20"/>
        </w:rPr>
        <w:t>/profile</w:t>
      </w:r>
      <w:r>
        <w:t xml:space="preserve">. Membaca cookie </w:t>
      </w:r>
      <w:r>
        <w:rPr>
          <w:rFonts w:ascii="Consolas" w:hAnsi="Consolas"/>
          <w:color w:val="8A1C1C"/>
          <w:sz w:val="20"/>
        </w:rPr>
        <w:t>token</w:t>
      </w:r>
      <w:r>
        <w:t xml:space="preserve"> via </w:t>
      </w:r>
      <w:r>
        <w:rPr>
          <w:rFonts w:ascii="Consolas" w:hAnsi="Consolas"/>
          <w:color w:val="8A1C1C"/>
          <w:sz w:val="20"/>
        </w:rPr>
        <w:t>request.cookies</w:t>
      </w:r>
      <w:r>
        <w:t xml:space="preserve"> (JANGAN import </w:t>
      </w:r>
      <w:r>
        <w:rPr>
          <w:rFonts w:ascii="Consolas" w:hAnsi="Consolas"/>
          <w:color w:val="8A1C1C"/>
          <w:sz w:val="20"/>
        </w:rPr>
        <w:t>next/headers</w:t>
      </w:r>
      <w:r>
        <w:t xml:space="preserve"> di sini).</w:t>
      </w:r>
    </w:p>
    <w:p>
      <w:pPr>
        <w:pStyle w:val="ListNumber"/>
      </w:pPr>
      <w:r>
        <w:rPr>
          <w:rFonts w:ascii="Consolas" w:hAnsi="Consolas"/>
          <w:color w:val="8A1C1C"/>
          <w:sz w:val="20"/>
        </w:rPr>
        <w:t>src/app/(dashboard)/layout.tsx</w:t>
      </w:r>
      <w:r>
        <w:t xml:space="preserve"> — Server Component yang membaca cookie </w:t>
      </w:r>
      <w:r>
        <w:rPr>
          <w:rFonts w:ascii="Consolas" w:hAnsi="Consolas"/>
          <w:color w:val="8A1C1C"/>
          <w:sz w:val="20"/>
        </w:rPr>
        <w:t>token</w:t>
      </w:r>
      <w:r>
        <w:t xml:space="preserve"> dan </w:t>
      </w:r>
      <w:r>
        <w:rPr>
          <w:rFonts w:ascii="Consolas" w:hAnsi="Consolas"/>
          <w:color w:val="8A1C1C"/>
          <w:sz w:val="20"/>
        </w:rPr>
        <w:t>redirect('/auth')</w:t>
      </w:r>
      <w:r>
        <w:t xml:space="preserve"> bila tidak ada; menangkap navigasi klien (soft navigation) yang tidak dilewati </w:t>
      </w:r>
      <w:r>
        <w:rPr>
          <w:rFonts w:ascii="Consolas" w:hAnsi="Consolas"/>
          <w:color w:val="8A1C1C"/>
          <w:sz w:val="20"/>
        </w:rPr>
        <w:t>proxy</w:t>
      </w:r>
      <w:r>
        <w:t>.</w:t>
      </w:r>
    </w:p>
    <w:p>
      <w:r>
        <w:t xml:space="preserve">Keduanya melempar pengguna ke </w:t>
      </w:r>
      <w:r>
        <w:rPr>
          <w:rFonts w:ascii="Consolas" w:hAnsi="Consolas"/>
          <w:color w:val="8A1C1C"/>
          <w:sz w:val="20"/>
        </w:rPr>
        <w:t>/auth?next=&lt;path&gt;</w:t>
      </w:r>
      <w:r>
        <w:t xml:space="preserve"> — halaman login lalu mengembalikan ke tujuan semula.</w:t>
      </w:r>
    </w:p>
    <w:p>
      <w:pPr>
        <w:pStyle w:val="Heading3"/>
      </w:pPr>
      <w:r>
        <w:t>3.2 Dispatching peran di dashboard event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// src/app/(dashboard)/dashboard/[slug]/page.tsx  (Server Component)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const event = await getEventByUuidByMe(slug);   // events/me/:slug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const role = getEventRole(event);               // userEventRoles[0]?.role ?? "VISITOR"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const route = getRoleRoute(role);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if (route === "committee")  return role === "OWNER" ? &lt;OwnerView/&gt; : &lt;CommitteeView/&gt;;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if (route === "tenant")     return &lt;TenantView/&gt;;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return &lt;VisitorView/&gt;;</w:t>
      </w:r>
    </w:p>
    <w:p>
      <w:pPr>
        <w:spacing w:after="40"/>
      </w:pPr>
    </w:p>
    <w:p>
      <w:r>
        <w:rPr>
          <w:rFonts w:ascii="Consolas" w:hAnsi="Consolas"/>
          <w:color w:val="8A1C1C"/>
          <w:sz w:val="20"/>
        </w:rPr>
        <w:t>getRoleRoute()</w:t>
      </w:r>
      <w:r>
        <w:t xml:space="preserve"> di </w:t>
      </w:r>
      <w:r>
        <w:rPr>
          <w:rFonts w:ascii="Consolas" w:hAnsi="Consolas"/>
          <w:color w:val="8A1C1C"/>
          <w:sz w:val="20"/>
        </w:rPr>
        <w:t>entities/event/event.entity.ts</w:t>
      </w:r>
      <w:r>
        <w:t xml:space="preserve"> memetakan </w:t>
      </w:r>
      <w:r>
        <w:rPr>
          <w:rFonts w:ascii="Consolas" w:hAnsi="Consolas"/>
          <w:color w:val="8A1C1C"/>
          <w:sz w:val="20"/>
        </w:rPr>
        <w:t>OWNER|COMMITTEE -&gt; committee</w:t>
      </w:r>
      <w:r>
        <w:t xml:space="preserve">, </w:t>
      </w:r>
      <w:r>
        <w:rPr>
          <w:rFonts w:ascii="Consolas" w:hAnsi="Consolas"/>
          <w:color w:val="8A1C1C"/>
          <w:sz w:val="20"/>
        </w:rPr>
        <w:t>TENANT -&gt; tenant</w:t>
      </w:r>
      <w:r>
        <w:t xml:space="preserve">, sisanya </w:t>
      </w:r>
      <w:r>
        <w:rPr>
          <w:rFonts w:ascii="Consolas" w:hAnsi="Consolas"/>
          <w:color w:val="8A1C1C"/>
          <w:sz w:val="20"/>
        </w:rPr>
        <w:t>visitor</w:t>
      </w:r>
      <w:r>
        <w:t>.</w:t>
      </w:r>
    </w:p>
    <w:p>
      <w:pPr>
        <w:pStyle w:val="Heading2"/>
      </w:pPr>
      <w:r>
        <w:t>4. Konvensi frontend</w:t>
      </w:r>
    </w:p>
    <w:p>
      <w:pPr>
        <w:pStyle w:val="Heading3"/>
      </w:pPr>
      <w:r>
        <w:t>4.1 URL dasar &amp; environment</w:t>
      </w:r>
    </w:p>
    <w:p>
      <w:r>
        <w:t xml:space="preserve">Diambil dari </w:t>
      </w:r>
      <w:r>
        <w:rPr>
          <w:rFonts w:ascii="Consolas" w:hAnsi="Consolas"/>
          <w:color w:val="8A1C1C"/>
          <w:sz w:val="20"/>
        </w:rPr>
        <w:t>src/global.ts</w:t>
      </w:r>
      <w:r>
        <w:t xml:space="preserve">. </w:t>
      </w:r>
      <w:r>
        <w:rPr>
          <w:b/>
        </w:rPr>
        <w:t>Penting:</w:t>
      </w:r>
      <w:r>
        <w:t xml:space="preserve"> URL yang dipilih berbeda antara kondisi server (SSR) dan browser (klien) — ini disengaja.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Lingkungan</w:t>
            </w:r>
          </w:p>
        </w:tc>
        <w:tc>
          <w:tcPr>
            <w:tcW w:type="dxa" w:w="3456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Var env</w:t>
            </w:r>
          </w:p>
        </w:tc>
        <w:tc>
          <w:tcPr>
            <w:tcW w:type="dxa" w:w="316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Nilai contoh</w:t>
            </w:r>
          </w:p>
        </w:tc>
        <w:tc>
          <w:tcPr>
            <w:tcW w:type="dxa" w:w="316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Dipakai ketika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Dev (server-side)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NEXT_PUBLIC_BASE_URL_DEVELOPMENT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http://localhost:3500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typeof window === 'undefined'</w:t>
            </w:r>
            <w:r>
              <w:rPr>
                <w:sz w:val="19"/>
              </w:rPr>
              <w:t xml:space="preserve"> — Server Components / Server Actions saat </w:t>
            </w:r>
            <w:r>
              <w:rPr>
                <w:rFonts w:ascii="Consolas" w:hAnsi="Consolas"/>
                <w:color w:val="8A1C1C"/>
                <w:sz w:val="19"/>
              </w:rPr>
              <w:t>next dev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Prod (client-side)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NEXT_PUBLIC_BASE_URL_PRODUCTION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https://mexpo-api.smktelkom-mlg.sch.id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typeof window !== 'undefined'</w:t>
            </w:r>
            <w:r>
              <w:rPr>
                <w:sz w:val="19"/>
              </w:rPr>
              <w:t xml:space="preserve"> — fetch dari browser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Basic auth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NEXT_PUBLIC_BASIC_AUTH_USERNAME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1C1C"/>
                <w:sz w:val="19"/>
              </w:rPr>
              <w:t>PASSWORD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lihat </w:t>
            </w:r>
            <w:r>
              <w:rPr>
                <w:rFonts w:ascii="Consolas" w:hAnsi="Consolas"/>
                <w:color w:val="8A1C1C"/>
                <w:sz w:val="19"/>
              </w:rPr>
              <w:t>.env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Public API, registrasi user, reports — harus cocok dengan </w:t>
            </w:r>
            <w:r>
              <w:rPr>
                <w:rFonts w:ascii="Consolas" w:hAnsi="Consolas"/>
                <w:color w:val="8A1C1C"/>
                <w:sz w:val="19"/>
              </w:rPr>
              <w:t>BASIC_AUTH_*</w:t>
            </w:r>
            <w:r>
              <w:rPr>
                <w:sz w:val="19"/>
              </w:rPr>
              <w:t xml:space="preserve"> backend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Nama cookie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NEXT_PUBLIC_TOKEN_KEY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mexpo-token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Hanya nama konstanta; </w:t>
            </w:r>
            <w:r>
              <w:rPr>
                <w:b/>
                <w:sz w:val="19"/>
              </w:rPr>
              <w:t>nama cookie hardcoded `token`</w:t>
            </w:r>
          </w:p>
        </w:tc>
      </w:tr>
    </w:tbl>
    <w:p>
      <w:pPr>
        <w:spacing w:after="0"/>
      </w:pPr>
    </w:p>
    <w:p>
      <w:r>
        <w:t xml:space="preserve">Var yang sudah </w:t>
      </w:r>
      <w:r>
        <w:rPr>
          <w:b/>
        </w:rPr>
        <w:t>dihapus</w:t>
      </w:r>
      <w:r>
        <w:t xml:space="preserve">: </w:t>
      </w:r>
      <w:r>
        <w:rPr>
          <w:rFonts w:ascii="Consolas" w:hAnsi="Consolas"/>
          <w:color w:val="8A1C1C"/>
          <w:sz w:val="20"/>
        </w:rPr>
        <w:t>NEXT_PUBLIC_ENCRYPT_SECRET</w:t>
      </w:r>
      <w:r>
        <w:t xml:space="preserve"> — round-trip AES berjalan di sisi server dan merusak UTF-8 (karakter Indonesia). Jangan memperkenalkannya lagi tanpa desain enkripsi sisi-klien yang benar.</w:t>
      </w:r>
    </w:p>
    <w:p>
      <w:pPr>
        <w:pStyle w:val="Heading3"/>
      </w:pPr>
      <w:r>
        <w:t>4.2 Autentikasi</w:t>
      </w:r>
    </w:p>
    <w:p>
      <w:r>
        <w:t>Alur login/register/sesi:</w:t>
      </w:r>
    </w:p>
    <w:p>
      <w:pPr>
        <w:pStyle w:val="ListNumber"/>
      </w:pPr>
      <w:r>
        <w:rPr>
          <w:rFonts w:ascii="Consolas" w:hAnsi="Consolas"/>
          <w:color w:val="8A1C1C"/>
          <w:sz w:val="20"/>
        </w:rPr>
        <w:t>/auth</w:t>
      </w:r>
      <w:r>
        <w:t xml:space="preserve"> — LoginForm / RegisterForm (client component) validasi dengan RHF+zod, lalu memanggil </w:t>
      </w:r>
      <w:r>
        <w:rPr>
          <w:b/>
        </w:rPr>
        <w:t>server action</w:t>
      </w:r>
      <w:r>
        <w:t xml:space="preserve"> </w:t>
      </w:r>
      <w:r>
        <w:rPr>
          <w:rFonts w:ascii="Consolas" w:hAnsi="Consolas"/>
          <w:color w:val="8A1C1C"/>
          <w:sz w:val="20"/>
        </w:rPr>
        <w:t>loginAction</w:t>
      </w:r>
      <w:r>
        <w:t xml:space="preserve"> / </w:t>
      </w:r>
      <w:r>
        <w:rPr>
          <w:rFonts w:ascii="Consolas" w:hAnsi="Consolas"/>
          <w:color w:val="8A1C1C"/>
          <w:sz w:val="20"/>
        </w:rPr>
        <w:t>registerAction</w:t>
      </w:r>
      <w:r>
        <w:t xml:space="preserve"> (</w:t>
      </w:r>
      <w:r>
        <w:rPr>
          <w:rFonts w:ascii="Consolas" w:hAnsi="Consolas"/>
          <w:color w:val="8A1C1C"/>
          <w:sz w:val="20"/>
        </w:rPr>
        <w:t>features/auth/auth/auth.actions.ts</w:t>
      </w:r>
      <w:r>
        <w:t>).</w:t>
      </w:r>
    </w:p>
    <w:p>
      <w:pPr>
        <w:pStyle w:val="ListNumber"/>
      </w:pPr>
      <w:r>
        <w:rPr>
          <w:rFonts w:ascii="Consolas" w:hAnsi="Consolas"/>
          <w:color w:val="8A1C1C"/>
          <w:sz w:val="20"/>
        </w:rPr>
        <w:t>loginAction</w:t>
      </w:r>
      <w:r>
        <w:t xml:space="preserve"> memanggil </w:t>
      </w:r>
      <w:r>
        <w:rPr>
          <w:rFonts w:ascii="Consolas" w:hAnsi="Consolas"/>
          <w:color w:val="8A1C1C"/>
          <w:sz w:val="20"/>
        </w:rPr>
        <w:t>auth.service login()</w:t>
      </w:r>
      <w:r>
        <w:t xml:space="preserve"> → </w:t>
      </w:r>
      <w:r>
        <w:rPr>
          <w:rFonts w:ascii="Consolas" w:hAnsi="Consolas"/>
          <w:color w:val="8A1C1C"/>
          <w:sz w:val="20"/>
        </w:rPr>
        <w:t>httpLogin('auth', ..., 'Basic')</w:t>
      </w:r>
      <w:r>
        <w:t xml:space="preserve">. Bila sukses, </w:t>
      </w:r>
      <w:r>
        <w:rPr>
          <w:rFonts w:ascii="Consolas" w:hAnsi="Consolas"/>
          <w:color w:val="8A1C1C"/>
          <w:sz w:val="20"/>
        </w:rPr>
        <w:t>httpLogin</w:t>
      </w:r>
      <w:r>
        <w:t xml:space="preserve"> menulis JWT ke </w:t>
      </w:r>
      <w:r>
        <w:rPr>
          <w:b/>
        </w:rPr>
        <w:t>cookie httpOnly `token`</w:t>
      </w:r>
      <w:r>
        <w:t xml:space="preserve"> (</w:t>
      </w:r>
      <w:r>
        <w:rPr>
          <w:rFonts w:ascii="Consolas" w:hAnsi="Consolas"/>
          <w:color w:val="8A1C1C"/>
          <w:sz w:val="20"/>
        </w:rPr>
        <w:t>secure</w:t>
      </w:r>
      <w:r>
        <w:t xml:space="preserve"> saat production, </w:t>
      </w:r>
      <w:r>
        <w:rPr>
          <w:rFonts w:ascii="Consolas" w:hAnsi="Consolas"/>
          <w:color w:val="8A1C1C"/>
          <w:sz w:val="20"/>
        </w:rPr>
        <w:t>sameSite=lax</w:t>
      </w:r>
      <w:r>
        <w:t xml:space="preserve">, </w:t>
      </w:r>
      <w:r>
        <w:rPr>
          <w:rFonts w:ascii="Consolas" w:hAnsi="Consolas"/>
          <w:color w:val="8A1C1C"/>
          <w:sz w:val="20"/>
        </w:rPr>
        <w:t>path=/</w:t>
      </w:r>
      <w:r>
        <w:t xml:space="preserve">) via </w:t>
      </w:r>
      <w:r>
        <w:rPr>
          <w:rFonts w:ascii="Consolas" w:hAnsi="Consolas"/>
          <w:color w:val="8A1C1C"/>
          <w:sz w:val="20"/>
        </w:rPr>
        <w:t>setCookies</w:t>
      </w:r>
      <w:r>
        <w:t>.</w:t>
      </w:r>
    </w:p>
    <w:p>
      <w:pPr>
        <w:pStyle w:val="ListNumber"/>
      </w:pPr>
      <w:r>
        <w:rPr>
          <w:rFonts w:ascii="Consolas" w:hAnsi="Consolas"/>
          <w:color w:val="8A1C1C"/>
          <w:sz w:val="20"/>
        </w:rPr>
        <w:t>AuthProvider</w:t>
      </w:r>
      <w:r>
        <w:t xml:space="preserve"> (client, dipasang di root layout) menjalankan </w:t>
      </w:r>
      <w:r>
        <w:rPr>
          <w:rFonts w:ascii="Consolas" w:hAnsi="Consolas"/>
          <w:color w:val="8A1C1C"/>
          <w:sz w:val="20"/>
        </w:rPr>
        <w:t>syncProfile()</w:t>
      </w:r>
      <w:r>
        <w:t xml:space="preserve">: membaca cookie lewat helper server </w:t>
      </w:r>
      <w:r>
        <w:rPr>
          <w:rFonts w:ascii="Consolas" w:hAnsi="Consolas"/>
          <w:color w:val="8A1C1C"/>
          <w:sz w:val="20"/>
        </w:rPr>
        <w:t>getCookies('token')</w:t>
      </w:r>
      <w:r>
        <w:t xml:space="preserve">, memanggil </w:t>
      </w:r>
      <w:r>
        <w:rPr>
          <w:rFonts w:ascii="Consolas" w:hAnsi="Consolas"/>
          <w:color w:val="8A1C1C"/>
          <w:sz w:val="20"/>
        </w:rPr>
        <w:t>GET /users/me</w:t>
      </w:r>
      <w:r>
        <w:t xml:space="preserve"> bila ada token, lalu </w:t>
      </w:r>
      <w:r>
        <w:rPr>
          <w:rFonts w:ascii="Consolas" w:hAnsi="Consolas"/>
          <w:color w:val="8A1C1C"/>
          <w:sz w:val="20"/>
        </w:rPr>
        <w:t>setUser(profil)</w:t>
      </w:r>
      <w:r>
        <w:t xml:space="preserve"> ke zustand.</w:t>
      </w:r>
    </w:p>
    <w:p>
      <w:pPr>
        <w:pStyle w:val="ListNumber"/>
      </w:pPr>
      <w:r>
        <w:t>Estado zustand (</w:t>
      </w:r>
      <w:r>
        <w:rPr>
          <w:rFonts w:ascii="Consolas" w:hAnsi="Consolas"/>
          <w:color w:val="8A1C1C"/>
          <w:sz w:val="20"/>
        </w:rPr>
        <w:t>auth.store.ts</w:t>
      </w:r>
      <w:r>
        <w:t xml:space="preserve">) mem-persist </w:t>
      </w:r>
      <w:r>
        <w:rPr>
          <w:rFonts w:ascii="Consolas" w:hAnsi="Consolas"/>
          <w:color w:val="8A1C1C"/>
          <w:sz w:val="20"/>
        </w:rPr>
        <w:t>{ user, isAuthenticated }</w:t>
      </w:r>
      <w:r>
        <w:t xml:space="preserve"> ke </w:t>
      </w:r>
      <w:r>
        <w:rPr>
          <w:rFonts w:ascii="Consolas" w:hAnsi="Consolas"/>
          <w:color w:val="8A1C1C"/>
          <w:sz w:val="20"/>
        </w:rPr>
        <w:t>sessionStorage</w:t>
      </w:r>
      <w:r>
        <w:t xml:space="preserve"> (key </w:t>
      </w:r>
      <w:r>
        <w:rPr>
          <w:rFonts w:ascii="Consolas" w:hAnsi="Consolas"/>
          <w:color w:val="8A1C1C"/>
          <w:sz w:val="20"/>
        </w:rPr>
        <w:t>mexpo-auth</w:t>
      </w:r>
      <w:r>
        <w:t xml:space="preserve">). Email yang diingat disimpan ke </w:t>
      </w:r>
      <w:r>
        <w:rPr>
          <w:rFonts w:ascii="Consolas" w:hAnsi="Consolas"/>
          <w:color w:val="8A1C1C"/>
          <w:sz w:val="20"/>
        </w:rPr>
        <w:t>localStorage</w:t>
      </w:r>
      <w:r>
        <w:t>.</w:t>
      </w:r>
    </w:p>
    <w:p>
      <w:pPr>
        <w:pStyle w:val="ListNumber"/>
      </w:pPr>
      <w:r>
        <w:t xml:space="preserve">Logout: </w:t>
      </w:r>
      <w:r>
        <w:rPr>
          <w:rFonts w:ascii="Consolas" w:hAnsi="Consolas"/>
          <w:color w:val="8A1C1C"/>
          <w:sz w:val="20"/>
        </w:rPr>
        <w:t>logoutAction</w:t>
      </w:r>
      <w:r>
        <w:t xml:space="preserve"> menghapus cookie + </w:t>
      </w:r>
      <w:r>
        <w:rPr>
          <w:rFonts w:ascii="Consolas" w:hAnsi="Consolas"/>
          <w:color w:val="8A1C1C"/>
          <w:sz w:val="20"/>
        </w:rPr>
        <w:t>clearUser()</w:t>
      </w:r>
      <w:r>
        <w:t xml:space="preserve"> di zustand.</w:t>
      </w:r>
    </w:p>
    <w:p>
      <w:r>
        <w:rPr>
          <w:b/>
        </w:rPr>
        <w:t>Penting:</w:t>
      </w:r>
      <w:r>
        <w:t xml:space="preserve"> cookie bersifat httpOnly — klien tidak bisa membacanya lewat </w:t>
      </w:r>
      <w:r>
        <w:rPr>
          <w:rFonts w:ascii="Consolas" w:hAnsi="Consolas"/>
          <w:color w:val="8A1C1C"/>
          <w:sz w:val="20"/>
        </w:rPr>
        <w:t>document.cookie</w:t>
      </w:r>
      <w:r>
        <w:t xml:space="preserve">. Semua pembacaan harus lewat helper </w:t>
      </w:r>
      <w:r>
        <w:rPr>
          <w:rFonts w:ascii="Consolas" w:hAnsi="Consolas"/>
          <w:color w:val="8A1C1C"/>
          <w:sz w:val="20"/>
        </w:rPr>
        <w:t>"use server"</w:t>
      </w:r>
      <w:r>
        <w:t xml:space="preserve"> (</w:t>
      </w:r>
      <w:r>
        <w:rPr>
          <w:rFonts w:ascii="Consolas" w:hAnsi="Consolas"/>
          <w:color w:val="8A1C1C"/>
          <w:sz w:val="20"/>
        </w:rPr>
        <w:t>shared/utils/cookies.ts</w:t>
      </w:r>
      <w:r>
        <w:t>).</w:t>
      </w:r>
    </w:p>
    <w:p>
      <w:pPr>
        <w:pStyle w:val="Heading3"/>
      </w:pPr>
      <w:r>
        <w:t>4.3 Lapisan HTTP (`http-client.ts`)</w:t>
      </w:r>
    </w:p>
    <w:p>
      <w:r>
        <w:rPr>
          <w:rFonts w:ascii="Consolas" w:hAnsi="Consolas"/>
          <w:color w:val="8A1C1C"/>
          <w:sz w:val="20"/>
        </w:rPr>
        <w:t>src/shared/utils/http-client.ts</w:t>
      </w:r>
      <w:r>
        <w:t xml:space="preserve"> adalah </w:t>
      </w:r>
      <w:r>
        <w:rPr>
          <w:b/>
        </w:rPr>
        <w:t>"use server"</w:t>
      </w:r>
      <w:r>
        <w:t xml:space="preserve"> — satu-satunya tempat </w:t>
      </w:r>
      <w:r>
        <w:rPr>
          <w:rFonts w:ascii="Consolas" w:hAnsi="Consolas"/>
          <w:color w:val="8A1C1C"/>
          <w:sz w:val="20"/>
        </w:rPr>
        <w:t>fetch</w:t>
      </w:r>
      <w:r>
        <w:t xml:space="preserve"> ke backend.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httpRequest(method, endpoint, {credential, payload, query, meta})</w:t>
      </w:r>
      <w:r>
        <w:t xml:space="preserve"> — dasar semua panggilan. Query di-serialize dengan </w:t>
      </w:r>
      <w:r>
        <w:rPr>
          <w:rFonts w:ascii="Consolas" w:hAnsi="Consolas"/>
          <w:color w:val="8A1C1C"/>
          <w:sz w:val="20"/>
        </w:rPr>
        <w:t>URLSearchParams</w:t>
      </w:r>
      <w:r>
        <w:t>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resolveAuthHeader(credential)</w:t>
      </w:r>
      <w:r>
        <w:t xml:space="preserve">: </w:t>
      </w:r>
      <w:r>
        <w:rPr>
          <w:rFonts w:ascii="Consolas" w:hAnsi="Consolas"/>
          <w:color w:val="8A1C1C"/>
          <w:sz w:val="20"/>
        </w:rPr>
        <w:t>"Basic"</w:t>
      </w:r>
      <w:r>
        <w:t xml:space="preserve"> → Basic auth dari env; selain itu dianggap nama cookie → </w:t>
      </w:r>
      <w:r>
        <w:rPr>
          <w:rFonts w:ascii="Consolas" w:hAnsi="Consolas"/>
          <w:color w:val="8A1C1C"/>
          <w:sz w:val="20"/>
        </w:rPr>
        <w:t>Bearer &lt;token&gt;</w:t>
      </w:r>
      <w:r>
        <w:t>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payload</w:t>
      </w:r>
      <w:r>
        <w:t xml:space="preserve">: string = JSON (set </w:t>
      </w:r>
      <w:r>
        <w:rPr>
          <w:rFonts w:ascii="Consolas" w:hAnsi="Consolas"/>
          <w:color w:val="8A1C1C"/>
          <w:sz w:val="20"/>
        </w:rPr>
        <w:t>Content-Type: application/json</w:t>
      </w:r>
      <w:r>
        <w:t xml:space="preserve">); </w:t>
      </w:r>
      <w:r>
        <w:rPr>
          <w:rFonts w:ascii="Consolas" w:hAnsi="Consolas"/>
          <w:color w:val="8A1C1C"/>
          <w:sz w:val="20"/>
        </w:rPr>
        <w:t>FormData</w:t>
      </w:r>
      <w:r>
        <w:t xml:space="preserve"> = multipart (upload file).</w:t>
      </w:r>
    </w:p>
    <w:p>
      <w:pPr>
        <w:pStyle w:val="ListBullet"/>
      </w:pPr>
      <w:r>
        <w:t xml:space="preserve">Response dinormalisasi menjadi </w:t>
      </w:r>
      <w:r>
        <w:rPr>
          <w:rFonts w:ascii="Consolas" w:hAnsi="Consolas"/>
          <w:color w:val="8A1C1C"/>
          <w:sz w:val="20"/>
        </w:rPr>
        <w:t>{ status, message, token, data, meta, code }</w:t>
      </w:r>
      <w:r>
        <w:t>.</w:t>
      </w:r>
    </w:p>
    <w:p>
      <w:pPr>
        <w:pStyle w:val="ListBullet"/>
      </w:pPr>
      <w:r>
        <w:t xml:space="preserve">Body dibaca sebagai </w:t>
      </w:r>
      <w:r>
        <w:rPr>
          <w:b/>
        </w:rPr>
        <w:t>binary + `TextDecoder('utf-8', {fatal:false})`</w:t>
      </w:r>
      <w:r>
        <w:t xml:space="preserve"> — byte UTF-8 rusak jadi U+FFFD alih-alih melempar error; body non-JSON (mis. halaman error HTML) dikembalikan sebagai error yang rapi.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httpLogin</w:t>
      </w:r>
      <w:r>
        <w:t xml:space="preserve"> — khusus login: menulis cookie </w:t>
      </w:r>
      <w:r>
        <w:rPr>
          <w:rFonts w:ascii="Consolas" w:hAnsi="Consolas"/>
          <w:color w:val="8A1C1C"/>
          <w:sz w:val="20"/>
        </w:rPr>
        <w:t>token</w:t>
      </w:r>
      <w:r>
        <w:t xml:space="preserve"> saat </w:t>
      </w:r>
      <w:r>
        <w:rPr>
          <w:rFonts w:ascii="Consolas" w:hAnsi="Consolas"/>
          <w:color w:val="8A1C1C"/>
          <w:sz w:val="20"/>
        </w:rPr>
        <w:t>status &amp;&amp; token</w:t>
      </w:r>
      <w:r>
        <w:t>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httpGet / httpPost / httpPut / httpDelete</w:t>
      </w:r>
      <w:r>
        <w:t xml:space="preserve"> — shorthand; semua mutasi memakai </w:t>
      </w:r>
      <w:r>
        <w:rPr>
          <w:rFonts w:ascii="Consolas" w:hAnsi="Consolas"/>
          <w:color w:val="8A1C1C"/>
          <w:sz w:val="20"/>
        </w:rPr>
        <w:t>cache: 'no-store'</w:t>
      </w:r>
      <w:r>
        <w:t>.</w:t>
      </w:r>
    </w:p>
    <w:p>
      <w:pPr>
        <w:pStyle w:val="Heading3"/>
      </w:pPr>
      <w:r>
        <w:t>4.4 Manajemen data (TanStack Query)</w:t>
      </w:r>
    </w:p>
    <w:p>
      <w:r>
        <w:t xml:space="preserve">Semua data server sisi-klien lewat TanStack Query. Aturan wajib ada di </w:t>
      </w:r>
      <w:r>
        <w:rPr>
          <w:rFonts w:ascii="Consolas" w:hAnsi="Consolas"/>
          <w:color w:val="8A1C1C"/>
          <w:sz w:val="20"/>
        </w:rPr>
        <w:t>AGENTS.md</w:t>
      </w:r>
      <w:r>
        <w:t xml:space="preserve"> dan </w:t>
      </w:r>
      <w:r>
        <w:rPr>
          <w:rFonts w:ascii="Consolas" w:hAnsi="Consolas"/>
          <w:color w:val="8A1C1C"/>
          <w:sz w:val="20"/>
        </w:rPr>
        <w:t>TANSTACK-QUERY.md</w:t>
      </w:r>
      <w:r>
        <w:t>.</w:t>
      </w:r>
    </w:p>
    <w:p>
      <w:r>
        <w:rPr>
          <w:b/>
        </w:rPr>
        <w:t>Peta file: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lib/query-client.ts</w:t>
      </w:r>
      <w:r>
        <w:t xml:space="preserve"> — </w:t>
      </w:r>
      <w:r>
        <w:rPr>
          <w:rFonts w:ascii="Consolas" w:hAnsi="Consolas"/>
          <w:color w:val="8A1C1C"/>
          <w:sz w:val="20"/>
        </w:rPr>
        <w:t>QueryClient</w:t>
      </w:r>
      <w:r>
        <w:t xml:space="preserve"> global: </w:t>
      </w:r>
      <w:r>
        <w:rPr>
          <w:rFonts w:ascii="Consolas" w:hAnsi="Consolas"/>
          <w:color w:val="8A1C1C"/>
          <w:sz w:val="20"/>
        </w:rPr>
        <w:t>staleTime: 0</w:t>
      </w:r>
      <w:r>
        <w:t xml:space="preserve">, </w:t>
      </w:r>
      <w:r>
        <w:rPr>
          <w:rFonts w:ascii="Consolas" w:hAnsi="Consolas"/>
          <w:color w:val="8A1C1C"/>
          <w:sz w:val="20"/>
        </w:rPr>
        <w:t>refetchOnWindowFocus: true</w:t>
      </w:r>
      <w:r>
        <w:t xml:space="preserve">, </w:t>
      </w:r>
      <w:r>
        <w:rPr>
          <w:rFonts w:ascii="Consolas" w:hAnsi="Consolas"/>
          <w:color w:val="8A1C1C"/>
          <w:sz w:val="20"/>
        </w:rPr>
        <w:t>retry: 1</w:t>
      </w:r>
      <w:r>
        <w:t xml:space="preserve">, </w:t>
      </w:r>
      <w:r>
        <w:rPr>
          <w:rFonts w:ascii="Consolas" w:hAnsi="Consolas"/>
          <w:color w:val="8A1C1C"/>
          <w:sz w:val="20"/>
        </w:rPr>
        <w:t>gcTime: 5 menit</w:t>
      </w:r>
      <w:r>
        <w:t>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lib/providers/QueryProvider.tsx</w:t>
      </w:r>
      <w:r>
        <w:t xml:space="preserve"> — dipasang </w:t>
      </w:r>
      <w:r>
        <w:rPr>
          <w:b/>
        </w:rPr>
        <w:t>sekali</w:t>
      </w:r>
      <w:r>
        <w:t xml:space="preserve"> di </w:t>
      </w:r>
      <w:r>
        <w:rPr>
          <w:rFonts w:ascii="Consolas" w:hAnsi="Consolas"/>
          <w:color w:val="8A1C1C"/>
          <w:sz w:val="20"/>
        </w:rPr>
        <w:t>app/layout.tsx</w:t>
      </w:r>
      <w:r>
        <w:t xml:space="preserve"> (membungkus </w:t>
      </w:r>
      <w:r>
        <w:rPr>
          <w:rFonts w:ascii="Consolas" w:hAnsi="Consolas"/>
          <w:color w:val="8A1C1C"/>
          <w:sz w:val="20"/>
        </w:rPr>
        <w:t>AuthProvider</w:t>
      </w:r>
      <w:r>
        <w:t>).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lib/query-keys.ts</w:t>
      </w:r>
      <w:r>
        <w:t xml:space="preserve"> — factory </w:t>
      </w:r>
      <w:r>
        <w:rPr>
          <w:rFonts w:ascii="Consolas" w:hAnsi="Consolas"/>
          <w:color w:val="8A1C1C"/>
          <w:sz w:val="20"/>
        </w:rPr>
        <w:t>keys.*</w:t>
      </w:r>
      <w:r>
        <w:t xml:space="preserve">: </w:t>
      </w:r>
      <w:r>
        <w:rPr>
          <w:rFonts w:ascii="Consolas" w:hAnsi="Consolas"/>
          <w:color w:val="8A1C1C"/>
          <w:sz w:val="20"/>
        </w:rPr>
        <w:t>events</w:t>
      </w:r>
      <w:r>
        <w:t xml:space="preserve">, </w:t>
      </w:r>
      <w:r>
        <w:rPr>
          <w:rFonts w:ascii="Consolas" w:hAnsi="Consolas"/>
          <w:color w:val="8A1C1C"/>
          <w:sz w:val="20"/>
        </w:rPr>
        <w:t>qr</w:t>
      </w:r>
      <w:r>
        <w:t xml:space="preserve">, </w:t>
      </w:r>
      <w:r>
        <w:rPr>
          <w:rFonts w:ascii="Consolas" w:hAnsi="Consolas"/>
          <w:color w:val="8A1C1C"/>
          <w:sz w:val="20"/>
        </w:rPr>
        <w:t>profile</w:t>
      </w:r>
      <w:r>
        <w:t xml:space="preserve">, </w:t>
      </w:r>
      <w:r>
        <w:rPr>
          <w:rFonts w:ascii="Consolas" w:hAnsi="Consolas"/>
          <w:color w:val="8A1C1C"/>
          <w:sz w:val="20"/>
        </w:rPr>
        <w:t>users</w:t>
      </w:r>
      <w:r>
        <w:t xml:space="preserve">, </w:t>
      </w:r>
      <w:r>
        <w:rPr>
          <w:rFonts w:ascii="Consolas" w:hAnsi="Consolas"/>
          <w:color w:val="8A1C1C"/>
          <w:sz w:val="20"/>
        </w:rPr>
        <w:t>eventUsers</w:t>
      </w:r>
      <w:r>
        <w:t xml:space="preserve">, </w:t>
      </w:r>
      <w:r>
        <w:rPr>
          <w:rFonts w:ascii="Consolas" w:hAnsi="Consolas"/>
          <w:color w:val="8A1C1C"/>
          <w:sz w:val="20"/>
        </w:rPr>
        <w:t>eventTenants</w:t>
      </w:r>
      <w:r>
        <w:t xml:space="preserve">, </w:t>
      </w:r>
      <w:r>
        <w:rPr>
          <w:rFonts w:ascii="Consolas" w:hAnsi="Consolas"/>
          <w:color w:val="8A1C1C"/>
          <w:sz w:val="20"/>
        </w:rPr>
        <w:t>tenants</w:t>
      </w:r>
      <w:r>
        <w:t xml:space="preserve">, </w:t>
      </w:r>
      <w:r>
        <w:rPr>
          <w:rFonts w:ascii="Consolas" w:hAnsi="Consolas"/>
          <w:color w:val="8A1C1C"/>
          <w:sz w:val="20"/>
        </w:rPr>
        <w:t>products</w:t>
      </w:r>
      <w:r>
        <w:t xml:space="preserve">, </w:t>
      </w:r>
      <w:r>
        <w:rPr>
          <w:rFonts w:ascii="Consolas" w:hAnsi="Consolas"/>
          <w:color w:val="8A1C1C"/>
          <w:sz w:val="20"/>
        </w:rPr>
        <w:t>transactions</w:t>
      </w:r>
      <w:r>
        <w:t xml:space="preserve">, </w:t>
      </w:r>
      <w:r>
        <w:rPr>
          <w:rFonts w:ascii="Consolas" w:hAnsi="Consolas"/>
          <w:color w:val="8A1C1C"/>
          <w:sz w:val="20"/>
        </w:rPr>
        <w:t>tickets</w:t>
      </w:r>
      <w:r>
        <w:t xml:space="preserve">, </w:t>
      </w:r>
      <w:r>
        <w:rPr>
          <w:rFonts w:ascii="Consolas" w:hAnsi="Consolas"/>
          <w:color w:val="8A1C1C"/>
          <w:sz w:val="20"/>
        </w:rPr>
        <w:t>regFields</w:t>
      </w:r>
      <w:r>
        <w:t xml:space="preserve">, </w:t>
      </w:r>
      <w:r>
        <w:rPr>
          <w:rFonts w:ascii="Consolas" w:hAnsi="Consolas"/>
          <w:color w:val="8A1C1C"/>
          <w:sz w:val="20"/>
        </w:rPr>
        <w:t>content</w:t>
      </w:r>
      <w:r>
        <w:t xml:space="preserve">, </w:t>
      </w:r>
      <w:r>
        <w:rPr>
          <w:rFonts w:ascii="Consolas" w:hAnsi="Consolas"/>
          <w:color w:val="8A1C1C"/>
          <w:sz w:val="20"/>
        </w:rPr>
        <w:t>workshops</w:t>
      </w:r>
      <w:r>
        <w:t xml:space="preserve">, </w:t>
      </w:r>
      <w:r>
        <w:rPr>
          <w:rFonts w:ascii="Consolas" w:hAnsi="Consolas"/>
          <w:color w:val="8A1C1C"/>
          <w:sz w:val="20"/>
        </w:rPr>
        <w:t>reports</w:t>
      </w:r>
      <w:r>
        <w:t xml:space="preserve">, </w:t>
      </w:r>
      <w:r>
        <w:rPr>
          <w:rFonts w:ascii="Consolas" w:hAnsi="Consolas"/>
          <w:color w:val="8A1C1C"/>
          <w:sz w:val="20"/>
        </w:rPr>
        <w:t>certificates</w:t>
      </w:r>
      <w:r>
        <w:t xml:space="preserve">, </w:t>
      </w:r>
      <w:r>
        <w:rPr>
          <w:rFonts w:ascii="Consolas" w:hAnsi="Consolas"/>
          <w:color w:val="8A1C1C"/>
          <w:sz w:val="20"/>
        </w:rPr>
        <w:t>attendance</w:t>
      </w:r>
      <w:r>
        <w:t xml:space="preserve">, </w:t>
      </w:r>
      <w:r>
        <w:rPr>
          <w:rFonts w:ascii="Consolas" w:hAnsi="Consolas"/>
          <w:color w:val="8A1C1C"/>
          <w:sz w:val="20"/>
        </w:rPr>
        <w:t>tenantCategories</w:t>
      </w:r>
      <w:r>
        <w:t>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lib/hooks/useApi.ts</w:t>
      </w:r>
      <w:r>
        <w:t xml:space="preserve"> — </w:t>
      </w:r>
      <w:r>
        <w:rPr>
          <w:rFonts w:ascii="Consolas" w:hAnsi="Consolas"/>
          <w:color w:val="8A1C1C"/>
          <w:sz w:val="20"/>
        </w:rPr>
        <w:t>useApiQuery</w:t>
      </w:r>
      <w:r>
        <w:t xml:space="preserve">, </w:t>
      </w:r>
      <w:r>
        <w:rPr>
          <w:rFonts w:ascii="Consolas" w:hAnsi="Consolas"/>
          <w:color w:val="8A1C1C"/>
          <w:sz w:val="20"/>
        </w:rPr>
        <w:t>useApiMutation</w:t>
      </w:r>
      <w:r>
        <w:t xml:space="preserve">, </w:t>
      </w:r>
      <w:r>
        <w:rPr>
          <w:rFonts w:ascii="Consolas" w:hAnsi="Consolas"/>
          <w:color w:val="8A1C1C"/>
          <w:sz w:val="20"/>
        </w:rPr>
        <w:t>ApiError</w:t>
      </w:r>
      <w:r>
        <w:t xml:space="preserve">, </w:t>
      </w:r>
      <w:r>
        <w:rPr>
          <w:rFonts w:ascii="Consolas" w:hAnsi="Consolas"/>
          <w:color w:val="8A1C1C"/>
          <w:sz w:val="20"/>
        </w:rPr>
        <w:t>unwrap</w:t>
      </w:r>
      <w:r>
        <w:t>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shared/hooks/useList.ts</w:t>
      </w:r>
      <w:r>
        <w:t xml:space="preserve"> — </w:t>
      </w:r>
      <w:r>
        <w:rPr>
          <w:rFonts w:ascii="Consolas" w:hAnsi="Consolas"/>
          <w:color w:val="8A1C1C"/>
          <w:sz w:val="20"/>
        </w:rPr>
        <w:t>useList</w:t>
      </w:r>
      <w:r>
        <w:t xml:space="preserve"> untuk list + pagination + search + sort + filter.</w:t>
      </w:r>
    </w:p>
    <w:p>
      <w:r>
        <w:rPr>
          <w:b/>
        </w:rPr>
        <w:t>`useApiQuery`</w:t>
      </w:r>
      <w:r>
        <w:t xml:space="preserve"> — baca data; menormalkan </w:t>
      </w:r>
      <w:r>
        <w:rPr>
          <w:rFonts w:ascii="Consolas" w:hAnsi="Consolas"/>
          <w:color w:val="8A1C1C"/>
          <w:sz w:val="20"/>
        </w:rPr>
        <w:t>{status:false}</w:t>
      </w:r>
      <w:r>
        <w:t xml:space="preserve"> → lempar </w:t>
      </w:r>
      <w:r>
        <w:rPr>
          <w:rFonts w:ascii="Consolas" w:hAnsi="Consolas"/>
          <w:color w:val="8A1C1C"/>
          <w:sz w:val="20"/>
        </w:rPr>
        <w:t>ApiError</w:t>
      </w:r>
      <w:r>
        <w:t xml:space="preserve"> sehingga </w:t>
      </w:r>
      <w:r>
        <w:rPr>
          <w:rFonts w:ascii="Consolas" w:hAnsi="Consolas"/>
          <w:color w:val="8A1C1C"/>
          <w:sz w:val="20"/>
        </w:rPr>
        <w:t>isError</w:t>
      </w:r>
      <w:r>
        <w:t xml:space="preserve"> / </w:t>
      </w:r>
      <w:r>
        <w:rPr>
          <w:rFonts w:ascii="Consolas" w:hAnsi="Consolas"/>
          <w:color w:val="8A1C1C"/>
          <w:sz w:val="20"/>
        </w:rPr>
        <w:t>retry</w:t>
      </w:r>
      <w:r>
        <w:t xml:space="preserve"> bekerja normal: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const { data, isLoading, isError, error, refetch } = useApiQuery&lt;T&gt;(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keys.events.my({}),       // alamat cache (DARI factory, bukan string literal)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() =&gt; getMyEvents(),      // fetcher dari services/*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);</w:t>
      </w:r>
    </w:p>
    <w:p>
      <w:pPr>
        <w:spacing w:after="40"/>
      </w:pPr>
    </w:p>
    <w:p>
      <w:r>
        <w:rPr>
          <w:b/>
        </w:rPr>
        <w:t>`useApiMutation`</w:t>
      </w:r>
      <w:r>
        <w:t xml:space="preserve"> — ubah data; invalidasi otomatis setelah sukses, plus toast: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const approve = useApiMutation(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(uuid: string) =&gt; approveEvent(uuid, { approved: true }),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{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invalidate: [keys.events.approvalQueue(listQuery)],  // refetch otomatis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successMessage: "Disetujui!", errorMessage: "Gagal.",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notify: toast,                                        // sonner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  onSuccess: (data, vars) =&gt; { /* router.refresh(), reset form, dsb. */ },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 xml:space="preserve">  },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);</w:t>
      </w:r>
    </w:p>
    <w:p>
      <w:pPr>
        <w:spacing w:after="0" w:before="0"/>
        <w:ind w:left="216"/>
        <w:shd w:val="clear" w:color="auto" w:fill="F2F4F7"/>
      </w:pPr>
      <w:r>
        <w:rPr>
          <w:rFonts w:ascii="Consolas" w:hAnsi="Consolas"/>
          <w:sz w:val="18"/>
        </w:rPr>
        <w:t>approve.mutate(event.uuid);   // approve.isPending -&gt; spinner tombol</w:t>
      </w:r>
    </w:p>
    <w:p>
      <w:pPr>
        <w:spacing w:after="40"/>
      </w:pPr>
    </w:p>
    <w:p>
      <w:r>
        <w:rPr>
          <w:b/>
        </w:rPr>
        <w:t>`useList`</w:t>
      </w:r>
      <w:r>
        <w:t xml:space="preserve"> — seluruh kondisi (page, pageSize, search, sort, filter) menjadi bagian dari query key, sehingga tiap perubahan memicu fetch server yang tepat; total dibaca dari </w:t>
      </w:r>
      <w:r>
        <w:rPr>
          <w:rFonts w:ascii="Consolas" w:hAnsi="Consolas"/>
          <w:color w:val="8A1C1C"/>
          <w:sz w:val="20"/>
        </w:rPr>
        <w:t>meta.counts</w:t>
      </w:r>
      <w:r>
        <w:t xml:space="preserve">; </w:t>
      </w:r>
      <w:r>
        <w:rPr>
          <w:rFonts w:ascii="Consolas" w:hAnsi="Consolas"/>
          <w:color w:val="8A1C1C"/>
          <w:sz w:val="20"/>
        </w:rPr>
        <w:t>refetch()</w:t>
      </w:r>
      <w:r>
        <w:t xml:space="preserve"> meng-invalidate seluruh halaman list sekaligus. Konsumen: ApprovalQueue, AttendancePage, WorkshopsManager, UserManager, TeamManager, TenantCategoryManager, VerificationPage, EventManager, portal/tabs, Eventlist (dashboard).</w:t>
      </w:r>
    </w:p>
    <w:p>
      <w:r>
        <w:rPr>
          <w:b/>
        </w:rPr>
        <w:t>Server Components</w:t>
      </w:r>
      <w:r>
        <w:t xml:space="preserve"> — halaman publik/dashboard fetch langsung di server memakai </w:t>
      </w:r>
      <w:r>
        <w:rPr>
          <w:rFonts w:ascii="Consolas" w:hAnsi="Consolas"/>
          <w:color w:val="8A1C1C"/>
          <w:sz w:val="20"/>
        </w:rPr>
        <w:t>services/*</w:t>
      </w:r>
      <w:r>
        <w:t xml:space="preserve"> + preset </w:t>
      </w:r>
      <w:r>
        <w:rPr>
          <w:rFonts w:ascii="Consolas" w:hAnsi="Consolas"/>
          <w:color w:val="8A1C1C"/>
          <w:sz w:val="20"/>
        </w:rPr>
        <w:t>META_*</w:t>
      </w:r>
      <w:r>
        <w:t xml:space="preserve">. </w:t>
      </w:r>
      <w:r>
        <w:rPr>
          <w:rFonts w:ascii="Consolas" w:hAnsi="Consolas"/>
          <w:color w:val="8A1C1C"/>
          <w:sz w:val="20"/>
        </w:rPr>
        <w:t>META_DYNAMIC</w:t>
      </w:r>
      <w:r>
        <w:t xml:space="preserve"> (no-store) untuk data berubah-ubah, </w:t>
      </w:r>
      <w:r>
        <w:rPr>
          <w:rFonts w:ascii="Consolas" w:hAnsi="Consolas"/>
          <w:color w:val="8A1C1C"/>
          <w:sz w:val="20"/>
        </w:rPr>
        <w:t>META_ISR(n)</w:t>
      </w:r>
      <w:r>
        <w:t xml:space="preserve"> untuk semi-statis, </w:t>
      </w:r>
      <w:r>
        <w:rPr>
          <w:rFonts w:ascii="Consolas" w:hAnsi="Consolas"/>
          <w:color w:val="8A1C1C"/>
          <w:sz w:val="20"/>
        </w:rPr>
        <w:t>META_STATIC</w:t>
      </w:r>
      <w:r>
        <w:t xml:space="preserve"> untuk statis, </w:t>
      </w:r>
      <w:r>
        <w:rPr>
          <w:rFonts w:ascii="Consolas" w:hAnsi="Consolas"/>
          <w:color w:val="8A1C1C"/>
          <w:sz w:val="20"/>
        </w:rPr>
        <w:t>META_TAGGED(tags)</w:t>
      </w:r>
      <w:r>
        <w:t xml:space="preserve"> untuk </w:t>
      </w:r>
      <w:r>
        <w:rPr>
          <w:rFonts w:ascii="Consolas" w:hAnsi="Consolas"/>
          <w:color w:val="8A1C1C"/>
          <w:sz w:val="20"/>
        </w:rPr>
        <w:t>revalidateTag()</w:t>
      </w:r>
      <w:r>
        <w:t>.</w:t>
      </w:r>
    </w:p>
    <w:p>
      <w:r>
        <w:rPr>
          <w:b/>
        </w:rPr>
        <w:t>Yang TIDAK memakai TanStack:</w:t>
      </w:r>
      <w:r>
        <w:t xml:space="preserve"> </w:t>
      </w:r>
      <w:r>
        <w:rPr>
          <w:rFonts w:ascii="Consolas" w:hAnsi="Consolas"/>
          <w:color w:val="8A1C1C"/>
          <w:sz w:val="20"/>
        </w:rPr>
        <w:t>AuthContext</w:t>
      </w:r>
      <w:r>
        <w:t xml:space="preserve"> + </w:t>
      </w:r>
      <w:r>
        <w:rPr>
          <w:rFonts w:ascii="Consolas" w:hAnsi="Consolas"/>
          <w:color w:val="8A1C1C"/>
          <w:sz w:val="20"/>
        </w:rPr>
        <w:t>auth.store.ts</w:t>
      </w:r>
      <w:r>
        <w:t xml:space="preserve"> (zustand = global state, bukan server state), halaman publik server component, dan </w:t>
      </w:r>
      <w:r>
        <w:rPr>
          <w:rFonts w:ascii="Consolas" w:hAnsi="Consolas"/>
          <w:color w:val="8A1C1C"/>
          <w:sz w:val="20"/>
        </w:rPr>
        <w:t>http-client.ts</w:t>
      </w:r>
      <w:r>
        <w:t xml:space="preserve"> (lapisan fetch tetap, TanStack berada di atasnya).</w:t>
      </w:r>
    </w:p>
    <w:p>
      <w:pPr>
        <w:pStyle w:val="Heading3"/>
      </w:pPr>
      <w:r>
        <w:t>4.5 Styling &amp; design system</w:t>
      </w:r>
    </w:p>
    <w:p>
      <w:r>
        <w:t xml:space="preserve">Tailwind </w:t>
      </w:r>
      <w:r>
        <w:rPr>
          <w:b/>
        </w:rPr>
        <w:t>v4 CSS-first</w:t>
      </w:r>
      <w:r>
        <w:t xml:space="preserve"> — semua token ada di </w:t>
      </w:r>
      <w:r>
        <w:rPr>
          <w:rFonts w:ascii="Consolas" w:hAnsi="Consolas"/>
          <w:color w:val="8A1C1C"/>
          <w:sz w:val="20"/>
        </w:rPr>
        <w:t>src/app/globals.css</w:t>
      </w:r>
      <w:r>
        <w:t xml:space="preserve"> (</w:t>
      </w:r>
      <w:r>
        <w:rPr>
          <w:rFonts w:ascii="Consolas" w:hAnsi="Consolas"/>
          <w:color w:val="8A1C1C"/>
          <w:sz w:val="20"/>
        </w:rPr>
        <w:t>@theme</w:t>
      </w:r>
      <w:r>
        <w:t xml:space="preserve"> + custom properties). </w:t>
      </w:r>
      <w:r>
        <w:rPr>
          <w:b/>
        </w:rPr>
        <w:t>Tidak ada `tailwind.config.ts`; jangan ditambah.</w:t>
      </w:r>
    </w:p>
    <w:p>
      <w:r>
        <w:t>Token penting: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Token</w:t>
            </w:r>
          </w:p>
        </w:tc>
        <w:tc>
          <w:tcPr>
            <w:tcW w:type="dxa" w:w="244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Nilai</w:t>
            </w:r>
          </w:p>
        </w:tc>
        <w:tc>
          <w:tcPr>
            <w:tcW w:type="dxa" w:w="4896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Kegunaan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--color-secondary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1C1C"/>
                <w:sz w:val="19"/>
              </w:rPr>
              <w:t>--brand-500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#3c85f3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brand blue</w:t>
            </w:r>
            <w:r>
              <w:rPr>
                <w:sz w:val="19"/>
              </w:rPr>
              <w:t xml:space="preserve"> — CTA utama, aksen navbar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--brand-600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#3641f5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hover/gradient lebih dalam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--gray-900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#101828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teks paling gelap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--gray-dark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#1a2231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surface footer/dark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--gray-*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--brand-*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skala 25→950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teks, border, surface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teal-*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skala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aksen tenant / booth (disengaja, ter-token-kan)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fuchsia-*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skala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aksen souvenir / gift (disengaja)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--success/--error/--warning/--orange/--blue-light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skala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 &amp; feedback</w:t>
            </w:r>
          </w:p>
        </w:tc>
      </w:tr>
    </w:tbl>
    <w:p>
      <w:pPr>
        <w:spacing w:after="0"/>
      </w:pPr>
    </w:p>
    <w:p>
      <w:r>
        <w:rPr>
          <w:b/>
        </w:rPr>
        <w:t>Tipografi:</w:t>
      </w:r>
      <w:r>
        <w:t xml:space="preserve"> body font </w:t>
      </w:r>
      <w:r>
        <w:rPr>
          <w:rFonts w:ascii="Consolas" w:hAnsi="Consolas"/>
          <w:color w:val="8A1C1C"/>
          <w:sz w:val="20"/>
        </w:rPr>
        <w:t>font-outfit</w:t>
      </w:r>
      <w:r>
        <w:t xml:space="preserve"> — Outfit dimuat lewat Google Fonts </w:t>
      </w:r>
      <w:r>
        <w:rPr>
          <w:rFonts w:ascii="Consolas" w:hAnsi="Consolas"/>
          <w:color w:val="8A1C1C"/>
          <w:sz w:val="20"/>
        </w:rPr>
        <w:t>@import</w:t>
      </w:r>
      <w:r>
        <w:t xml:space="preserve"> lalu di-</w:t>
      </w:r>
      <w:r>
        <w:rPr>
          <w:rFonts w:ascii="Consolas" w:hAnsi="Consolas"/>
          <w:color w:val="8A1C1C"/>
          <w:sz w:val="20"/>
        </w:rPr>
        <w:t>@apply</w:t>
      </w:r>
      <w:r>
        <w:t xml:space="preserve"> ke </w:t>
      </w:r>
      <w:r>
        <w:rPr>
          <w:rFonts w:ascii="Consolas" w:hAnsi="Consolas"/>
          <w:color w:val="8A1C1C"/>
          <w:sz w:val="20"/>
        </w:rPr>
        <w:t>&lt;body&gt;</w:t>
      </w:r>
      <w:r>
        <w:t xml:space="preserve"> (BUKAN </w:t>
      </w:r>
      <w:r>
        <w:rPr>
          <w:rFonts w:ascii="Consolas" w:hAnsi="Consolas"/>
          <w:color w:val="8A1C1C"/>
          <w:sz w:val="20"/>
        </w:rPr>
        <w:t>next/font</w:t>
      </w:r>
      <w:r>
        <w:t xml:space="preserve">). </w:t>
      </w:r>
      <w:r>
        <w:rPr>
          <w:rFonts w:ascii="Consolas" w:hAnsi="Consolas"/>
          <w:color w:val="8A1C1C"/>
          <w:sz w:val="20"/>
        </w:rPr>
        <w:t>--font-jakarta</w:t>
      </w:r>
      <w:r>
        <w:t xml:space="preserve"> = Plus Jakarta Sans untuk teks sekunder. Geist/Geist_Mono tetap di-load </w:t>
      </w:r>
      <w:r>
        <w:rPr>
          <w:rFonts w:ascii="Consolas" w:hAnsi="Consolas"/>
          <w:color w:val="8A1C1C"/>
          <w:sz w:val="20"/>
        </w:rPr>
        <w:t>next/font</w:t>
      </w:r>
      <w:r>
        <w:t xml:space="preserve"> di root layout tapi </w:t>
      </w:r>
      <w:r>
        <w:rPr>
          <w:b/>
        </w:rPr>
        <w:t>tidak dipakai</w:t>
      </w:r>
      <w:r>
        <w:t xml:space="preserve"> untuk body text. Skala teks custom: </w:t>
      </w:r>
      <w:r>
        <w:rPr>
          <w:rFonts w:ascii="Consolas" w:hAnsi="Consolas"/>
          <w:color w:val="8A1C1C"/>
          <w:sz w:val="20"/>
        </w:rPr>
        <w:t>--text-title-2xl: 72px</w:t>
      </w:r>
      <w:r>
        <w:t xml:space="preserve"> → </w:t>
      </w:r>
      <w:r>
        <w:rPr>
          <w:rFonts w:ascii="Consolas" w:hAnsi="Consolas"/>
          <w:color w:val="8A1C1C"/>
          <w:sz w:val="20"/>
        </w:rPr>
        <w:t>--text-theme-xs: 12px</w:t>
      </w:r>
      <w:r>
        <w:t>.</w:t>
      </w:r>
    </w:p>
    <w:p>
      <w:r>
        <w:rPr>
          <w:b/>
        </w:rPr>
        <w:t>Dark mode:</w:t>
      </w:r>
      <w:r>
        <w:t xml:space="preserve"> opt-in, default light — </w:t>
      </w:r>
      <w:r>
        <w:rPr>
          <w:rFonts w:ascii="Consolas" w:hAnsi="Consolas"/>
          <w:color w:val="8A1C1C"/>
          <w:sz w:val="20"/>
        </w:rPr>
        <w:t>ThemeProvider</w:t>
      </w:r>
      <w:r>
        <w:t xml:space="preserve"> di root layout, pilihan ke </w:t>
      </w:r>
      <w:r>
        <w:rPr>
          <w:rFonts w:ascii="Consolas" w:hAnsi="Consolas"/>
          <w:color w:val="8A1C1C"/>
          <w:sz w:val="20"/>
        </w:rPr>
        <w:t>localStorage</w:t>
      </w:r>
      <w:r>
        <w:t xml:space="preserve">, toggle di Navbar (desktop + mobile); variabel </w:t>
      </w:r>
      <w:r>
        <w:rPr>
          <w:rFonts w:ascii="Consolas" w:hAnsi="Consolas"/>
          <w:color w:val="8A1C1C"/>
          <w:sz w:val="20"/>
        </w:rPr>
        <w:t>.dark</w:t>
      </w:r>
      <w:r>
        <w:t xml:space="preserve"> dan utility </w:t>
      </w:r>
      <w:r>
        <w:rPr>
          <w:rFonts w:ascii="Consolas" w:hAnsi="Consolas"/>
          <w:color w:val="8A1C1C"/>
          <w:sz w:val="20"/>
        </w:rPr>
        <w:t>dark:*</w:t>
      </w:r>
      <w:r>
        <w:t xml:space="preserve"> aktif via </w:t>
      </w:r>
      <w:r>
        <w:rPr>
          <w:rFonts w:ascii="Consolas" w:hAnsi="Consolas"/>
          <w:color w:val="8A1C1C"/>
          <w:sz w:val="20"/>
        </w:rPr>
        <w:t>@custom-variant dark (&amp;:is(.dark *))</w:t>
      </w:r>
      <w:r>
        <w:t>.</w:t>
      </w:r>
    </w:p>
    <w:p>
      <w:r>
        <w:rPr>
          <w:b/>
        </w:rPr>
        <w:t>Breakpoints custom:</w:t>
      </w:r>
      <w:r>
        <w:t xml:space="preserve"> </w:t>
      </w:r>
      <w:r>
        <w:rPr>
          <w:rFonts w:ascii="Consolas" w:hAnsi="Consolas"/>
          <w:color w:val="8A1C1C"/>
          <w:sz w:val="20"/>
        </w:rPr>
        <w:t>2xsm: 375px</w:t>
      </w:r>
      <w:r>
        <w:t xml:space="preserve">, </w:t>
      </w:r>
      <w:r>
        <w:rPr>
          <w:rFonts w:ascii="Consolas" w:hAnsi="Consolas"/>
          <w:color w:val="8A1C1C"/>
          <w:sz w:val="20"/>
        </w:rPr>
        <w:t>xsm: 425px</w:t>
      </w:r>
      <w:r>
        <w:t xml:space="preserve">, </w:t>
      </w:r>
      <w:r>
        <w:rPr>
          <w:rFonts w:ascii="Consolas" w:hAnsi="Consolas"/>
          <w:color w:val="8A1C1C"/>
          <w:sz w:val="20"/>
        </w:rPr>
        <w:t>3xl: 2000px</w:t>
      </w:r>
      <w:r>
        <w:t xml:space="preserve">. </w:t>
      </w:r>
      <w:r>
        <w:rPr>
          <w:b/>
        </w:rPr>
        <w:t>Peringatan legacy:</w:t>
      </w:r>
      <w:r>
        <w:t xml:space="preserve"> </w:t>
      </w:r>
      <w:r>
        <w:rPr>
          <w:rFonts w:ascii="Consolas" w:hAnsi="Consolas"/>
          <w:color w:val="8A1C1C"/>
          <w:sz w:val="20"/>
        </w:rPr>
        <w:t>globals.css</w:t>
      </w:r>
      <w:r>
        <w:t xml:space="preserve"> masih berisi styling flatpickr, FullCalendar (.fc), Swiper, jVectorMap, ApexCharts — semuanya </w:t>
      </w:r>
      <w:r>
        <w:rPr>
          <w:b/>
        </w:rPr>
        <w:t>bukan dependency</w:t>
      </w:r>
      <w:r>
        <w:t>; jangan menganggap pustaka tersebut tersedia.</w:t>
      </w:r>
    </w:p>
    <w:p>
      <w:pPr>
        <w:pStyle w:val="Heading3"/>
      </w:pPr>
      <w:r>
        <w:t>4.6 Komponen &amp; pola UI</w:t>
      </w:r>
    </w:p>
    <w:p>
      <w:r>
        <w:t xml:space="preserve">Komponen dipisah ke </w:t>
      </w:r>
      <w:r>
        <w:rPr>
          <w:rFonts w:ascii="Consolas" w:hAnsi="Consolas"/>
          <w:color w:val="8A1C1C"/>
          <w:sz w:val="20"/>
        </w:rPr>
        <w:t>shared/components/</w:t>
      </w:r>
      <w:r>
        <w:t xml:space="preserve"> (reusable), </w:t>
      </w:r>
      <w:r>
        <w:rPr>
          <w:rFonts w:ascii="Consolas" w:hAnsi="Consolas"/>
          <w:color w:val="8A1C1C"/>
          <w:sz w:val="20"/>
        </w:rPr>
        <w:t>widgets/</w:t>
      </w:r>
      <w:r>
        <w:t xml:space="preserve"> (Navbar/Footer), </w:t>
      </w:r>
      <w:r>
        <w:rPr>
          <w:rFonts w:ascii="Consolas" w:hAnsi="Consolas"/>
          <w:color w:val="8A1C1C"/>
          <w:sz w:val="20"/>
        </w:rPr>
        <w:t>templates/</w:t>
      </w:r>
      <w:r>
        <w:t xml:space="preserve"> (PublicTemplate, AuthTemplate), dan </w:t>
      </w:r>
      <w:r>
        <w:rPr>
          <w:rFonts w:ascii="Consolas" w:hAnsi="Consolas"/>
          <w:color w:val="8A1C1C"/>
          <w:sz w:val="20"/>
        </w:rPr>
        <w:t>features/*</w:t>
      </w:r>
      <w:r>
        <w:t xml:space="preserve"> (komponen per fitur).</w:t>
      </w:r>
    </w:p>
    <w:p>
      <w:r>
        <w:t>Primitive &amp; shared utama: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button/Button</w:t>
      </w:r>
      <w:r>
        <w:t xml:space="preserve"> — </w:t>
      </w:r>
      <w:r>
        <w:rPr>
          <w:b/>
        </w:rPr>
        <w:t>satu-satunya</w:t>
      </w:r>
      <w:r>
        <w:t xml:space="preserve"> primitif tombol (variant primary/secondary/ghost/outline/danger/success; render </w:t>
      </w:r>
      <w:r>
        <w:rPr>
          <w:rFonts w:ascii="Consolas" w:hAnsi="Consolas"/>
          <w:color w:val="8A1C1C"/>
          <w:sz w:val="20"/>
        </w:rPr>
        <w:t>&lt;a&gt;</w:t>
      </w:r>
      <w:r>
        <w:t xml:space="preserve"> saat diberi </w:t>
      </w:r>
      <w:r>
        <w:rPr>
          <w:rFonts w:ascii="Consolas" w:hAnsi="Consolas"/>
          <w:color w:val="8A1C1C"/>
          <w:sz w:val="20"/>
        </w:rPr>
        <w:t>href</w:t>
      </w:r>
      <w:r>
        <w:t>).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ui/PageHeader</w:t>
      </w:r>
      <w:r>
        <w:t xml:space="preserve">, </w:t>
      </w:r>
      <w:r>
        <w:rPr>
          <w:rFonts w:ascii="Consolas" w:hAnsi="Consolas"/>
          <w:color w:val="8A1C1C"/>
          <w:sz w:val="20"/>
        </w:rPr>
        <w:t>ui/HeroBanner</w:t>
      </w:r>
      <w:r>
        <w:t xml:space="preserve">, </w:t>
      </w:r>
      <w:r>
        <w:rPr>
          <w:rFonts w:ascii="Consolas" w:hAnsi="Consolas"/>
          <w:color w:val="8A1C1C"/>
          <w:sz w:val="20"/>
        </w:rPr>
        <w:t>ui/DataPagination</w:t>
      </w:r>
      <w:r>
        <w:t xml:space="preserve">, </w:t>
      </w:r>
      <w:r>
        <w:rPr>
          <w:rFonts w:ascii="Consolas" w:hAnsi="Consolas"/>
          <w:color w:val="8A1C1C"/>
          <w:sz w:val="20"/>
        </w:rPr>
        <w:t>ui/Modal</w:t>
      </w:r>
      <w:r>
        <w:t xml:space="preserve">, </w:t>
      </w:r>
      <w:r>
        <w:rPr>
          <w:rFonts w:ascii="Consolas" w:hAnsi="Consolas"/>
          <w:color w:val="8A1C1C"/>
          <w:sz w:val="20"/>
        </w:rPr>
        <w:t>ui/Badge</w:t>
      </w:r>
      <w:r>
        <w:t xml:space="preserve">, </w:t>
      </w:r>
      <w:r>
        <w:rPr>
          <w:rFonts w:ascii="Consolas" w:hAnsi="Consolas"/>
          <w:color w:val="8A1C1C"/>
          <w:sz w:val="20"/>
        </w:rPr>
        <w:t>ui/EmptyState</w:t>
      </w:r>
      <w:r>
        <w:t xml:space="preserve">, </w:t>
      </w:r>
      <w:r>
        <w:rPr>
          <w:rFonts w:ascii="Consolas" w:hAnsi="Consolas"/>
          <w:color w:val="8A1C1C"/>
          <w:sz w:val="20"/>
        </w:rPr>
        <w:t>ui/LoadingSpinner</w:t>
      </w:r>
      <w:r>
        <w:t xml:space="preserve">, </w:t>
      </w:r>
      <w:r>
        <w:rPr>
          <w:rFonts w:ascii="Consolas" w:hAnsi="Consolas"/>
          <w:color w:val="8A1C1C"/>
          <w:sz w:val="20"/>
        </w:rPr>
        <w:t>ui/ConfirmDialog</w:t>
      </w:r>
      <w:r>
        <w:t xml:space="preserve">, </w:t>
      </w:r>
      <w:r>
        <w:rPr>
          <w:rFonts w:ascii="Consolas" w:hAnsi="Consolas"/>
          <w:color w:val="8A1C1C"/>
          <w:sz w:val="20"/>
        </w:rPr>
        <w:t>ui/RowActions</w:t>
      </w:r>
      <w:r>
        <w:t xml:space="preserve">, </w:t>
      </w:r>
      <w:r>
        <w:rPr>
          <w:rFonts w:ascii="Consolas" w:hAnsi="Consolas"/>
          <w:color w:val="8A1C1C"/>
          <w:sz w:val="20"/>
        </w:rPr>
        <w:t>ui/SortMenu</w:t>
      </w:r>
      <w:r>
        <w:t xml:space="preserve">, </w:t>
      </w:r>
      <w:r>
        <w:rPr>
          <w:rFonts w:ascii="Consolas" w:hAnsi="Consolas"/>
          <w:color w:val="8A1C1C"/>
          <w:sz w:val="20"/>
        </w:rPr>
        <w:t>ui/SegmentedTabs</w:t>
      </w:r>
      <w:r>
        <w:t xml:space="preserve">, </w:t>
      </w:r>
      <w:r>
        <w:rPr>
          <w:rFonts w:ascii="Consolas" w:hAnsi="Consolas"/>
          <w:color w:val="8A1C1C"/>
          <w:sz w:val="20"/>
        </w:rPr>
        <w:t>ui/BackLink</w:t>
      </w:r>
      <w:r>
        <w:t xml:space="preserve">, </w:t>
      </w:r>
      <w:r>
        <w:rPr>
          <w:rFonts w:ascii="Consolas" w:hAnsi="Consolas"/>
          <w:color w:val="8A1C1C"/>
          <w:sz w:val="20"/>
        </w:rPr>
        <w:t>ui/RoleBadge</w:t>
      </w:r>
      <w:r>
        <w:t>, dll.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form/Input</w:t>
      </w:r>
      <w:r>
        <w:t xml:space="preserve"> (toggle password + textarea), </w:t>
      </w:r>
      <w:r>
        <w:rPr>
          <w:rFonts w:ascii="Consolas" w:hAnsi="Consolas"/>
          <w:color w:val="8A1C1C"/>
          <w:sz w:val="20"/>
        </w:rPr>
        <w:t>form/Checkbox</w:t>
      </w:r>
      <w:r>
        <w:t xml:space="preserve">, </w:t>
      </w:r>
      <w:r>
        <w:rPr>
          <w:rFonts w:ascii="Consolas" w:hAnsi="Consolas"/>
          <w:color w:val="8A1C1C"/>
          <w:sz w:val="20"/>
        </w:rPr>
        <w:t>form/SearchableSelect</w:t>
      </w:r>
      <w:r>
        <w:t xml:space="preserve">, </w:t>
      </w:r>
      <w:r>
        <w:rPr>
          <w:rFonts w:ascii="Consolas" w:hAnsi="Consolas"/>
          <w:color w:val="8A1C1C"/>
          <w:sz w:val="20"/>
        </w:rPr>
        <w:t>form/SearchBar</w:t>
      </w:r>
      <w:r>
        <w:t xml:space="preserve">, </w:t>
      </w:r>
      <w:r>
        <w:rPr>
          <w:rFonts w:ascii="Consolas" w:hAnsi="Consolas"/>
          <w:color w:val="8A1C1C"/>
          <w:sz w:val="20"/>
        </w:rPr>
        <w:t>ui/FormActions</w:t>
      </w:r>
      <w:r>
        <w:t>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qr/QrScanPanel</w:t>
      </w:r>
      <w:r>
        <w:t xml:space="preserve"> + </w:t>
      </w:r>
      <w:r>
        <w:rPr>
          <w:rFonts w:ascii="Consolas" w:hAnsi="Consolas"/>
          <w:color w:val="8A1C1C"/>
          <w:sz w:val="20"/>
        </w:rPr>
        <w:t>hooks/useQrScanner</w:t>
      </w:r>
      <w:r>
        <w:t xml:space="preserve"> (html5-qrcode) + </w:t>
      </w:r>
      <w:r>
        <w:rPr>
          <w:rFonts w:ascii="Consolas" w:hAnsi="Consolas"/>
          <w:color w:val="8A1C1C"/>
          <w:sz w:val="20"/>
        </w:rPr>
        <w:t>lib/hooks/useResolveQr</w:t>
      </w:r>
      <w:r>
        <w:t xml:space="preserve"> — panel scan QR bersama untuk check-in, booth, souvenir; </w:t>
      </w:r>
      <w:r>
        <w:rPr>
          <w:rFonts w:ascii="Consolas" w:hAnsi="Consolas"/>
          <w:color w:val="8A1C1C"/>
          <w:sz w:val="20"/>
        </w:rPr>
        <w:t>resolveQr</w:t>
      </w:r>
      <w:r>
        <w:t xml:space="preserve"> lewat mutasi.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cards/*</w:t>
      </w:r>
      <w:r>
        <w:t xml:space="preserve"> — VerticalEventCard, HorizontalEventCard, SpeakerCard, SponsorCard, TenantCard, TenantProductCard, WorkshopCard, DashboardCard.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tabs/*</w:t>
      </w:r>
      <w:r>
        <w:t xml:space="preserve"> — TabListShell, Info, Agenda, Speakers, Sponsors, Contact, Workshop, Tenant.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data/chart-colors</w:t>
      </w:r>
      <w:r>
        <w:t xml:space="preserve"> — satu-satunya sumber palet grafik (</w:t>
      </w:r>
      <w:r>
        <w:rPr>
          <w:rFonts w:ascii="Consolas" w:hAnsi="Consolas"/>
          <w:color w:val="8A1C1C"/>
          <w:sz w:val="20"/>
        </w:rPr>
        <w:t>CHART_COLORS</w:t>
      </w:r>
      <w:r>
        <w:t xml:space="preserve">, </w:t>
      </w:r>
      <w:r>
        <w:rPr>
          <w:rFonts w:ascii="Consolas" w:hAnsi="Consolas"/>
          <w:color w:val="8A1C1C"/>
          <w:sz w:val="20"/>
        </w:rPr>
        <w:t>CHART_PRIMARY</w:t>
      </w:r>
      <w:r>
        <w:t xml:space="preserve">, </w:t>
      </w:r>
      <w:r>
        <w:rPr>
          <w:rFonts w:ascii="Consolas" w:hAnsi="Consolas"/>
          <w:color w:val="8A1C1C"/>
          <w:sz w:val="20"/>
        </w:rPr>
        <w:t>CHART_SUCCESS</w:t>
      </w:r>
      <w:r>
        <w:t>).</w:t>
      </w:r>
    </w:p>
    <w:p>
      <w:r>
        <w:t>Pola yang wajib diikuti:</w:t>
      </w:r>
    </w:p>
    <w:p>
      <w:pPr>
        <w:pStyle w:val="ListNumber"/>
      </w:pPr>
      <w:r>
        <w:rPr>
          <w:b/>
        </w:rPr>
        <w:t>Server component untuk data pages</w:t>
      </w:r>
      <w:r>
        <w:t xml:space="preserve">; </w:t>
      </w:r>
      <w:r>
        <w:rPr>
          <w:b/>
        </w:rPr>
        <w:t>client component (`"use client"`) untuk interaksi</w:t>
      </w:r>
      <w:r>
        <w:t>; form = react-hook-form + zod.</w:t>
      </w:r>
    </w:p>
    <w:p>
      <w:pPr>
        <w:pStyle w:val="ListNumber"/>
      </w:pPr>
      <w:r>
        <w:rPr>
          <w:b/>
        </w:rPr>
        <w:t>Error fallback:</w:t>
      </w:r>
      <w:r>
        <w:t xml:space="preserve"> </w:t>
      </w:r>
      <w:r>
        <w:rPr>
          <w:rFonts w:ascii="Consolas" w:hAnsi="Consolas"/>
          <w:color w:val="8A1C1C"/>
          <w:sz w:val="20"/>
        </w:rPr>
        <w:t>ErrorPage</w:t>
      </w:r>
      <w:r>
        <w:t xml:space="preserve"> dikunci pada </w:t>
      </w:r>
      <w:r>
        <w:rPr>
          <w:rFonts w:ascii="Consolas" w:hAnsi="Consolas"/>
          <w:color w:val="8A1C1C"/>
          <w:sz w:val="20"/>
        </w:rPr>
        <w:t>status</w:t>
      </w:r>
      <w:r>
        <w:t>/</w:t>
      </w:r>
      <w:r>
        <w:rPr>
          <w:rFonts w:ascii="Consolas" w:hAnsi="Consolas"/>
          <w:color w:val="8A1C1C"/>
          <w:sz w:val="20"/>
        </w:rPr>
        <w:t>code</w:t>
      </w:r>
      <w:r>
        <w:t xml:space="preserve"> dari </w:t>
      </w:r>
      <w:r>
        <w:rPr>
          <w:rFonts w:ascii="Consolas" w:hAnsi="Consolas"/>
          <w:color w:val="8A1C1C"/>
          <w:sz w:val="20"/>
        </w:rPr>
        <w:t>ApiError</w:t>
      </w:r>
      <w:r>
        <w:t>.</w:t>
      </w:r>
    </w:p>
    <w:p>
      <w:pPr>
        <w:pStyle w:val="ListNumber"/>
      </w:pPr>
      <w:r>
        <w:rPr>
          <w:b/>
        </w:rPr>
        <w:t>Toast sonner global</w:t>
      </w:r>
      <w:r>
        <w:t xml:space="preserve"> — </w:t>
      </w:r>
      <w:r>
        <w:rPr>
          <w:rFonts w:ascii="Consolas" w:hAnsi="Consolas"/>
          <w:color w:val="8A1C1C"/>
          <w:sz w:val="20"/>
        </w:rPr>
        <w:t>&lt;Toaster/&gt;</w:t>
      </w:r>
      <w:r>
        <w:t xml:space="preserve"> dipasang </w:t>
      </w:r>
      <w:r>
        <w:rPr>
          <w:b/>
        </w:rPr>
        <w:t>sekali</w:t>
      </w:r>
      <w:r>
        <w:t xml:space="preserve"> di root layout; </w:t>
      </w:r>
      <w:r>
        <w:rPr>
          <w:rFonts w:ascii="Consolas" w:hAnsi="Consolas"/>
          <w:color w:val="8A1C1C"/>
          <w:sz w:val="20"/>
        </w:rPr>
        <w:t>toast.</w:t>
      </w:r>
      <w:r>
        <w:t xml:space="preserve"> bebas dipakai dari mana pun.</w:t>
      </w:r>
    </w:p>
    <w:p>
      <w:pPr>
        <w:pStyle w:val="ListNumber"/>
      </w:pPr>
      <w:r>
        <w:rPr>
          <w:b/>
        </w:rPr>
        <w:t>Ikon:</w:t>
      </w:r>
      <w:r>
        <w:t xml:space="preserve"> lucide-react terutama; fontawesome hanya di Navbar/SearchBar/Hero.</w:t>
      </w:r>
    </w:p>
    <w:p>
      <w:pPr>
        <w:pStyle w:val="ListNumber"/>
      </w:pPr>
      <w:r>
        <w:rPr>
          <w:b/>
        </w:rPr>
        <w:t>Animasi:</w:t>
      </w:r>
      <w:r>
        <w:t xml:space="preserve"> framer-motion untuk hero/reveal; embla-carousel (autoplay via </w:t>
      </w:r>
      <w:r>
        <w:rPr>
          <w:rFonts w:ascii="Consolas" w:hAnsi="Consolas"/>
          <w:color w:val="8A1C1C"/>
          <w:sz w:val="20"/>
        </w:rPr>
        <w:t>useCarousel.ts</w:t>
      </w:r>
      <w:r>
        <w:t>) untuk carousel event.</w:t>
      </w:r>
    </w:p>
    <w:p>
      <w:pPr>
        <w:pStyle w:val="ListNumber"/>
      </w:pPr>
      <w:r>
        <w:rPr>
          <w:b/>
        </w:rPr>
        <w:t>Jangan</w:t>
      </w:r>
      <w:r>
        <w:t xml:space="preserve"> memasang </w:t>
      </w:r>
      <w:r>
        <w:rPr>
          <w:rFonts w:ascii="Consolas" w:hAnsi="Consolas"/>
          <w:color w:val="8A1C1C"/>
          <w:sz w:val="20"/>
        </w:rPr>
        <w:t>&lt;AuthProvider&gt;</w:t>
      </w:r>
      <w:r>
        <w:t xml:space="preserve"> atau </w:t>
      </w:r>
      <w:r>
        <w:rPr>
          <w:rFonts w:ascii="Consolas" w:hAnsi="Consolas"/>
          <w:color w:val="8A1C1C"/>
          <w:sz w:val="20"/>
        </w:rPr>
        <w:t>&lt;Toaster&gt;</w:t>
      </w:r>
      <w:r>
        <w:t xml:space="preserve"> kedua — keduanya sudah di root.</w:t>
      </w:r>
    </w:p>
    <w:p>
      <w:pPr>
        <w:pStyle w:val="Heading3"/>
      </w:pPr>
      <w:r>
        <w:t>4.7 Validasi form</w:t>
      </w:r>
    </w:p>
    <w:p>
      <w:r>
        <w:t xml:space="preserve">Form klien memakai </w:t>
      </w:r>
      <w:r>
        <w:rPr>
          <w:b/>
        </w:rPr>
        <w:t>react-hook-form + `@hookform/resolvers` + zod</w:t>
      </w:r>
      <w:r>
        <w:t xml:space="preserve"> (zod v4). Skema didefinisikan dekat fitur, mis. </w:t>
      </w:r>
      <w:r>
        <w:rPr>
          <w:rFonts w:ascii="Consolas" w:hAnsi="Consolas"/>
          <w:color w:val="8A1C1C"/>
          <w:sz w:val="20"/>
        </w:rPr>
        <w:t>features/auth/auth/auth.schema.ts</w:t>
      </w:r>
      <w:r>
        <w:t xml:space="preserve"> untuk </w:t>
      </w:r>
      <w:r>
        <w:rPr>
          <w:rFonts w:ascii="Consolas" w:hAnsi="Consolas"/>
          <w:color w:val="8A1C1C"/>
          <w:sz w:val="20"/>
        </w:rPr>
        <w:t>LoginFormData</w:t>
      </w:r>
      <w:r>
        <w:t xml:space="preserve"> / </w:t>
      </w:r>
      <w:r>
        <w:rPr>
          <w:rFonts w:ascii="Consolas" w:hAnsi="Consolas"/>
          <w:color w:val="8A1C1C"/>
          <w:sz w:val="20"/>
        </w:rPr>
        <w:t>RegisterFormData</w:t>
      </w:r>
      <w:r>
        <w:t>, dan dipakai untuk validasi di komponen serta bisa dipakai ulang di server action.</w:t>
      </w:r>
    </w:p>
    <w:p>
      <w:r>
        <w:t xml:space="preserve">Untuk create/update dengan file, services membangun </w:t>
      </w:r>
      <w:r>
        <w:rPr>
          <w:rFonts w:ascii="Consolas" w:hAnsi="Consolas"/>
          <w:color w:val="8A1C1C"/>
          <w:sz w:val="20"/>
        </w:rPr>
        <w:t>FormData</w:t>
      </w:r>
      <w:r>
        <w:t xml:space="preserve"> (mis. </w:t>
      </w:r>
      <w:r>
        <w:rPr>
          <w:rFonts w:ascii="Consolas" w:hAnsi="Consolas"/>
          <w:color w:val="8A1C1C"/>
          <w:sz w:val="20"/>
        </w:rPr>
        <w:t>buildEventFormData</w:t>
      </w:r>
      <w:r>
        <w:t xml:space="preserve"> di </w:t>
      </w:r>
      <w:r>
        <w:rPr>
          <w:rFonts w:ascii="Consolas" w:hAnsi="Consolas"/>
          <w:color w:val="8A1C1C"/>
          <w:sz w:val="20"/>
        </w:rPr>
        <w:t>event.service.ts</w:t>
      </w:r>
      <w:r>
        <w:t xml:space="preserve"> — field JSON seperti </w:t>
      </w:r>
      <w:r>
        <w:rPr>
          <w:rFonts w:ascii="Consolas" w:hAnsi="Consolas"/>
          <w:color w:val="8A1C1C"/>
          <w:sz w:val="20"/>
        </w:rPr>
        <w:t>features</w:t>
      </w:r>
      <w:r>
        <w:t>/</w:t>
      </w:r>
      <w:r>
        <w:rPr>
          <w:rFonts w:ascii="Consolas" w:hAnsi="Consolas"/>
          <w:color w:val="8A1C1C"/>
          <w:sz w:val="20"/>
        </w:rPr>
        <w:t>souvenir_rules</w:t>
      </w:r>
      <w:r>
        <w:t xml:space="preserve"> di-</w:t>
      </w:r>
      <w:r>
        <w:rPr>
          <w:rFonts w:ascii="Consolas" w:hAnsi="Consolas"/>
          <w:color w:val="8A1C1C"/>
          <w:sz w:val="20"/>
        </w:rPr>
        <w:t>JSON.stringify</w:t>
      </w:r>
      <w:r>
        <w:t xml:space="preserve"> kan ke form field).</w:t>
      </w:r>
    </w:p>
    <w:p>
      <w:pPr>
        <w:pStyle w:val="Heading3"/>
      </w:pPr>
      <w:r>
        <w:t>4.8 Catatan &amp; keanehan yang perlu diketahui (baca sebelum mulai coding)</w:t>
      </w:r>
    </w:p>
    <w:p>
      <w:pPr>
        <w:pStyle w:val="ListBullet"/>
      </w:pPr>
      <w:r>
        <w:rPr>
          <w:b/>
        </w:rPr>
        <w:t>Next.js di sini bukan versi standar</w:t>
      </w:r>
      <w:r>
        <w:t xml:space="preserve"> — Next.js 16 custom build. Baca </w:t>
      </w:r>
      <w:r>
        <w:rPr>
          <w:rFonts w:ascii="Consolas" w:hAnsi="Consolas"/>
          <w:color w:val="8A1C1C"/>
          <w:sz w:val="20"/>
        </w:rPr>
        <w:t>node_modules/next/dist/docs/</w:t>
      </w:r>
      <w:r>
        <w:t xml:space="preserve"> sebelum menulis kode; hormati deprecation notice.</w:t>
      </w:r>
    </w:p>
    <w:p>
      <w:pPr>
        <w:pStyle w:val="ListBullet"/>
      </w:pPr>
      <w:r>
        <w:t xml:space="preserve">Proteksi route memakai </w:t>
      </w:r>
      <w:r>
        <w:rPr>
          <w:b/>
        </w:rPr>
        <w:t>`proxy`</w:t>
      </w:r>
      <w:r>
        <w:t xml:space="preserve"> (bukan </w:t>
      </w:r>
      <w:r>
        <w:rPr>
          <w:rFonts w:ascii="Consolas" w:hAnsi="Consolas"/>
          <w:color w:val="8A1C1C"/>
          <w:sz w:val="20"/>
        </w:rPr>
        <w:t>middleware</w:t>
      </w:r>
      <w:r>
        <w:t xml:space="preserve">) — named export </w:t>
      </w:r>
      <w:r>
        <w:rPr>
          <w:rFonts w:ascii="Consolas" w:hAnsi="Consolas"/>
          <w:color w:val="8A1C1C"/>
          <w:sz w:val="20"/>
        </w:rPr>
        <w:t>export async function proxy(request)</w:t>
      </w:r>
      <w:r>
        <w:t xml:space="preserve">, WAJIB di </w:t>
      </w:r>
      <w:r>
        <w:rPr>
          <w:rFonts w:ascii="Consolas" w:hAnsi="Consolas"/>
          <w:color w:val="8A1C1C"/>
          <w:sz w:val="20"/>
        </w:rPr>
        <w:t>src/proxy.ts</w:t>
      </w:r>
      <w:r>
        <w:t xml:space="preserve">. Setelah memindahkan/mengganti nama, </w:t>
      </w:r>
      <w:r>
        <w:rPr>
          <w:b/>
        </w:rPr>
        <w:t>build ulang</w:t>
      </w:r>
      <w:r>
        <w:t xml:space="preserve"> (</w:t>
      </w:r>
      <w:r>
        <w:rPr>
          <w:rFonts w:ascii="Consolas" w:hAnsi="Consolas"/>
          <w:color w:val="8A1C1C"/>
          <w:sz w:val="20"/>
        </w:rPr>
        <w:t>next build</w:t>
      </w:r>
      <w:r>
        <w:t xml:space="preserve">) — dev menyimpan </w:t>
      </w:r>
      <w:r>
        <w:rPr>
          <w:rFonts w:ascii="Consolas" w:hAnsi="Consolas"/>
          <w:color w:val="8A1C1C"/>
          <w:sz w:val="20"/>
        </w:rPr>
        <w:t>.next</w:t>
      </w:r>
      <w:r>
        <w:t xml:space="preserve"> basi dan menampilkan overlay "(stale)".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proxy</w:t>
      </w:r>
      <w:r>
        <w:t xml:space="preserve"> runtime </w:t>
      </w:r>
      <w:r>
        <w:rPr>
          <w:b/>
        </w:rPr>
        <w:t>tidak bisa</w:t>
      </w:r>
      <w:r>
        <w:t xml:space="preserve"> import modul </w:t>
      </w:r>
      <w:r>
        <w:rPr>
          <w:rFonts w:ascii="Consolas" w:hAnsi="Consolas"/>
          <w:color w:val="8A1C1C"/>
          <w:sz w:val="20"/>
        </w:rPr>
        <w:t>"use server"</w:t>
      </w:r>
      <w:r>
        <w:t xml:space="preserve"> atau </w:t>
      </w:r>
      <w:r>
        <w:rPr>
          <w:rFonts w:ascii="Consolas" w:hAnsi="Consolas"/>
          <w:color w:val="8A1C1C"/>
          <w:sz w:val="20"/>
        </w:rPr>
        <w:t>next/headers</w:t>
      </w:r>
      <w:r>
        <w:t xml:space="preserve"> — baca cookie via </w:t>
      </w:r>
      <w:r>
        <w:rPr>
          <w:rFonts w:ascii="Consolas" w:hAnsi="Consolas"/>
          <w:color w:val="8A1C1C"/>
          <w:sz w:val="20"/>
        </w:rPr>
        <w:t>request.cookies</w:t>
      </w:r>
      <w:r>
        <w:t>.</w:t>
      </w:r>
    </w:p>
    <w:p>
      <w:pPr>
        <w:pStyle w:val="ListBullet"/>
      </w:pPr>
      <w:r>
        <w:t xml:space="preserve">Backend punya route yang ditulis </w:t>
      </w:r>
      <w:r>
        <w:rPr>
          <w:b/>
        </w:rPr>
        <w:t>`commitee`</w:t>
      </w:r>
      <w:r>
        <w:t xml:space="preserve"> (GET /events/commitee/me) — itu URL publik, jangan "diperbaiki".</w:t>
      </w:r>
    </w:p>
    <w:p>
      <w:pPr>
        <w:pStyle w:val="ListBullet"/>
      </w:pPr>
      <w:r>
        <w:t xml:space="preserve">Cookie </w:t>
      </w:r>
      <w:r>
        <w:rPr>
          <w:rFonts w:ascii="Consolas" w:hAnsi="Consolas"/>
          <w:color w:val="8A1C1C"/>
          <w:sz w:val="20"/>
        </w:rPr>
        <w:t>token</w:t>
      </w:r>
      <w:r>
        <w:t xml:space="preserve"> httpOnly — jangan baca lewat </w:t>
      </w:r>
      <w:r>
        <w:rPr>
          <w:rFonts w:ascii="Consolas" w:hAnsi="Consolas"/>
          <w:color w:val="8A1C1C"/>
          <w:sz w:val="20"/>
        </w:rPr>
        <w:t>document.cookie</w:t>
      </w:r>
      <w:r>
        <w:t xml:space="preserve">; pakai helper </w:t>
      </w:r>
      <w:r>
        <w:rPr>
          <w:rFonts w:ascii="Consolas" w:hAnsi="Consolas"/>
          <w:color w:val="8A1C1C"/>
          <w:sz w:val="20"/>
        </w:rPr>
        <w:t>"use server"</w:t>
      </w:r>
      <w:r>
        <w:t xml:space="preserve"> (</w:t>
      </w:r>
      <w:r>
        <w:rPr>
          <w:rFonts w:ascii="Consolas" w:hAnsi="Consolas"/>
          <w:color w:val="8A1C1C"/>
          <w:sz w:val="20"/>
        </w:rPr>
        <w:t>getCookies</w:t>
      </w:r>
      <w:r>
        <w:t>).</w:t>
      </w:r>
    </w:p>
    <w:p>
      <w:pPr>
        <w:pStyle w:val="ListBullet"/>
      </w:pPr>
      <w:r>
        <w:t>Beda URL base server vs browser (lihat §4.1) — pastikan URL mana yang benar-benar dipakai build Anda sebelum mengandalkan fetch di sisi SSR.</w:t>
      </w:r>
    </w:p>
    <w:p>
      <w:pPr>
        <w:pStyle w:val="ListBullet"/>
      </w:pPr>
      <w:r>
        <w:t xml:space="preserve">Enkripsi AES lama </w:t>
      </w:r>
      <w:r>
        <w:rPr>
          <w:b/>
        </w:rPr>
        <w:t>sudah dihapus</w:t>
      </w:r>
      <w:r>
        <w:t xml:space="preserve"> — jangan memperkenalkan kembali; body JSON plain (server-side) &amp; decoder UTF-8 lenient yang menangani karakter non-ASCII.</w:t>
      </w:r>
    </w:p>
    <w:p>
      <w:pPr>
        <w:pStyle w:val="ListBullet"/>
      </w:pPr>
      <w:r>
        <w:t xml:space="preserve">Tidak ada </w:t>
      </w:r>
      <w:r>
        <w:rPr>
          <w:rFonts w:ascii="Consolas" w:hAnsi="Consolas"/>
          <w:color w:val="8A1C1C"/>
          <w:sz w:val="20"/>
        </w:rPr>
        <w:t>components.json</w:t>
      </w:r>
      <w:r>
        <w:t xml:space="preserve"> / registri CLI shadcn — pakai </w:t>
      </w:r>
      <w:r>
        <w:rPr>
          <w:rFonts w:ascii="Consolas" w:hAnsi="Consolas"/>
          <w:color w:val="8A1C1C"/>
          <w:sz w:val="20"/>
        </w:rPr>
        <w:t>shared/components/</w:t>
      </w:r>
      <w:r>
        <w:t>; jangan menambah primitif shadcn baru tanpa alasan.</w:t>
      </w:r>
    </w:p>
    <w:p>
      <w:pPr>
        <w:pStyle w:val="ListBullet"/>
      </w:pPr>
      <w:r>
        <w:t xml:space="preserve">Enum dari backend selalu </w:t>
      </w:r>
      <w:r>
        <w:rPr>
          <w:b/>
        </w:rPr>
        <w:t>HURUF BESAR</w:t>
      </w:r>
      <w:r>
        <w:t xml:space="preserve"> (mis. </w:t>
      </w:r>
      <w:r>
        <w:rPr>
          <w:rFonts w:ascii="Consolas" w:hAnsi="Consolas"/>
          <w:color w:val="8A1C1C"/>
          <w:sz w:val="20"/>
        </w:rPr>
        <w:t>event.status = "PUBLISHED"</w:t>
      </w:r>
      <w:r>
        <w:t>) — format tampilan (huruf kapital kecil, label) dilakukan di sisi klien.</w:t>
      </w:r>
    </w:p>
    <w:p>
      <w:pPr>
        <w:pStyle w:val="ListBullet"/>
      </w:pPr>
      <w:r>
        <w:rPr>
          <w:rFonts w:ascii="Consolas" w:hAnsi="Consolas"/>
          <w:color w:val="8A1C1C"/>
          <w:sz w:val="20"/>
        </w:rPr>
        <w:t>user_event_roles</w:t>
      </w:r>
      <w:r>
        <w:t xml:space="preserve"> adalah sumber kebenaran akses per event — dashboard memilah tampilan berdasarkan role; status </w:t>
      </w:r>
      <w:r>
        <w:rPr>
          <w:rFonts w:ascii="Consolas" w:hAnsi="Consolas"/>
          <w:color w:val="8A1C1C"/>
          <w:sz w:val="20"/>
        </w:rPr>
        <w:t>PENDING/APPROVED/REJECTED</w:t>
      </w:r>
      <w:r>
        <w:t xml:space="preserve"> difilter di UI.</w:t>
      </w:r>
    </w:p>
    <w:p>
      <w:pPr>
        <w:pStyle w:val="ListBullet"/>
      </w:pPr>
      <w:r>
        <w:t xml:space="preserve">Penolakan bukan penghapusan — tenant/anggota ditolak tetap ada dengan status </w:t>
      </w:r>
      <w:r>
        <w:rPr>
          <w:rFonts w:ascii="Consolas" w:hAnsi="Consolas"/>
          <w:color w:val="8A1C1C"/>
          <w:sz w:val="20"/>
        </w:rPr>
        <w:t>REJECTED</w:t>
      </w:r>
      <w:r>
        <w:t>; jangan menghapus dari daftar.</w:t>
      </w:r>
    </w:p>
    <w:p>
      <w:pPr>
        <w:pStyle w:val="ListBullet"/>
      </w:pPr>
      <w:r>
        <w:t xml:space="preserve">Pertahankan </w:t>
      </w:r>
      <w:r>
        <w:rPr>
          <w:rFonts w:ascii="Consolas" w:hAnsi="Consolas"/>
          <w:color w:val="8A1C1C"/>
          <w:sz w:val="20"/>
        </w:rPr>
        <w:t>npx tsc --noEmit</w:t>
      </w:r>
      <w:r>
        <w:t xml:space="preserve"> dan </w:t>
      </w:r>
      <w:r>
        <w:rPr>
          <w:rFonts w:ascii="Consolas" w:hAnsi="Consolas"/>
          <w:color w:val="8A1C1C"/>
          <w:sz w:val="20"/>
        </w:rPr>
        <w:t>npm run lint</w:t>
      </w:r>
      <w:r>
        <w:t xml:space="preserve"> pada 0 error setelah setiap perubahan.</w:t>
      </w:r>
    </w:p>
    <w:p>
      <w:pPr>
        <w:pStyle w:val="Heading2"/>
      </w:pPr>
      <w:r>
        <w:t>5. Daftar halaman &amp; fitur (per modul)</w:t>
      </w:r>
    </w:p>
    <w:p>
      <w:r>
        <w:t xml:space="preserve">Keterangan kolom — Jenis: </w:t>
      </w:r>
      <w:r>
        <w:rPr>
          <w:rFonts w:ascii="Consolas" w:hAnsi="Consolas"/>
          <w:color w:val="8A1C1C"/>
          <w:sz w:val="20"/>
        </w:rPr>
        <w:t>SC</w:t>
      </w:r>
      <w:r>
        <w:t xml:space="preserve"> = Server Component (fetch di server), </w:t>
      </w:r>
      <w:r>
        <w:rPr>
          <w:rFonts w:ascii="Consolas" w:hAnsi="Consolas"/>
          <w:color w:val="8A1C1C"/>
          <w:sz w:val="20"/>
        </w:rPr>
        <w:t>CC</w:t>
      </w:r>
      <w:r>
        <w:t xml:space="preserve"> = Client Component. Semua route yang butuh login dilindungi oleh §3.1.</w:t>
      </w:r>
    </w:p>
    <w:p>
      <w:pPr>
        <w:pStyle w:val="Heading3"/>
      </w:pPr>
      <w:r>
        <w:t>5.1 Public (pengunjung, tanpa login)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Route</w:t>
            </w:r>
          </w:p>
        </w:tc>
        <w:tc>
          <w:tcPr>
            <w:tcW w:type="dxa" w:w="3600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Komponen</w:t>
            </w:r>
          </w:p>
        </w:tc>
        <w:tc>
          <w:tcPr>
            <w:tcW w:type="dxa" w:w="720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Jenis</w:t>
            </w:r>
          </w:p>
        </w:tc>
        <w:tc>
          <w:tcPr>
            <w:tcW w:type="dxa" w:w="4752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Keterangan / sumber data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features/public/events/Events.tsx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SC+CC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Hero + filter kategori + carousel Upcoming/OnGoing/Past (embla + </w:t>
            </w:r>
            <w:r>
              <w:rPr>
                <w:rFonts w:ascii="Consolas" w:hAnsi="Consolas"/>
                <w:color w:val="8A1C1C"/>
                <w:sz w:val="19"/>
              </w:rPr>
              <w:t>useCarousel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/event/[slug]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features/public/event/Event.tsx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SC+CC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Hero + RegistrationFlow + tabs Info/Agenda/Speakers/Sponsors/Contact/Workshop/Tenant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/event/[slug]/register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features/public/registration/RegistrationForm.tsx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Registrasi pengunjung; redirect </w:t>
            </w:r>
            <w:r>
              <w:rPr>
                <w:rFonts w:ascii="Consolas" w:hAnsi="Consolas"/>
                <w:color w:val="8A1C1C"/>
                <w:sz w:val="19"/>
              </w:rPr>
              <w:t>/auth?next=</w:t>
            </w:r>
            <w:r>
              <w:rPr>
                <w:sz w:val="19"/>
              </w:rPr>
              <w:t xml:space="preserve"> bila belum login; blokir bila sudah jadi peserta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/about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About.tsx</w:t>
            </w:r>
            <w:r>
              <w:rPr>
                <w:sz w:val="19"/>
              </w:rPr>
              <w:t xml:space="preserve"> (+ konten)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SC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Halaman marketing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/contact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Contact.tsx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Form statis + peta Leaflet (koordinat SMK Telkom Malang, hardcoded)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/faq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faq.tsx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Akordeon dari </w:t>
            </w:r>
            <w:r>
              <w:rPr>
                <w:rFonts w:ascii="Consolas" w:hAnsi="Consolas"/>
                <w:color w:val="8A1C1C"/>
                <w:sz w:val="19"/>
              </w:rPr>
              <w:t>faq.data.ts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/privacy-policy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/terms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  <w:r>
              <w:rPr>
                <w:sz w:val="19"/>
              </w:rPr>
              <w:t>halaman legal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SC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Teks statis</w:t>
            </w:r>
          </w:p>
        </w:tc>
      </w:tr>
    </w:tbl>
    <w:p>
      <w:pPr>
        <w:spacing w:after="0"/>
      </w:pPr>
    </w:p>
    <w:p>
      <w:pPr>
        <w:pStyle w:val="Heading3"/>
      </w:pPr>
      <w:r>
        <w:t>5.2 Auth (masuk, daftar, verifikasi, reset)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Route</w:t>
            </w:r>
          </w:p>
        </w:tc>
        <w:tc>
          <w:tcPr>
            <w:tcW w:type="dxa" w:w="3600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Komponen</w:t>
            </w:r>
          </w:p>
        </w:tc>
        <w:tc>
          <w:tcPr>
            <w:tcW w:type="dxa" w:w="720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Jenis</w:t>
            </w:r>
          </w:p>
        </w:tc>
        <w:tc>
          <w:tcPr>
            <w:tcW w:type="dxa" w:w="4752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Keterangan / sumber data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/auth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AuthTabs.tsx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LoginForm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RegisterForm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MexpoCard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(httpLogin → cookie token) / register (POST /users, Basic)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/verify-email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VerificationBox.tsx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Auto-verify token saat mount (§4.2)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/forgot-passwords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ForgotPasswordForm.tsx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Minta email reset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/forgot-passwords/reset-password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ResetPasswordForm.tsx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Set ulang kata sandi memakai token</w:t>
            </w:r>
          </w:p>
        </w:tc>
      </w:tr>
    </w:tbl>
    <w:p>
      <w:pPr>
        <w:spacing w:after="0"/>
      </w:pPr>
    </w:p>
    <w:p>
      <w:pPr>
        <w:pStyle w:val="Heading3"/>
      </w:pPr>
      <w:r>
        <w:t>5.3 Dashboard (perlu login)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Route</w:t>
            </w:r>
          </w:p>
        </w:tc>
        <w:tc>
          <w:tcPr>
            <w:tcW w:type="dxa" w:w="3312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Komponen</w:t>
            </w:r>
          </w:p>
        </w:tc>
        <w:tc>
          <w:tcPr>
            <w:tcW w:type="dxa" w:w="720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Jenis</w:t>
            </w:r>
          </w:p>
        </w:tc>
        <w:tc>
          <w:tcPr>
            <w:tcW w:type="dxa" w:w="4752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Keterangan / sumber data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/dashboard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Eventlist.tsx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My Events; page/quantity/search ke server; filter status/tipe &amp; sort di klien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/dashboard/[slug]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OwnerView / CommitteeView / TenantView / VisitorView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SC+CC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Dispatch peran (§3.2); tab Overview, Kelola, Registrasi, Check-in, Souvenir, Tenant, Verifikasi, Tim, Attendance, Workshop, Laporan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/dashboard/create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EventForm.tsx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Buat event (multipart, features/souvenir_rules JSON)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/dashboard/[slug]/apply/speaker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SpeakerApplyForm.tsx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Pengajuan pembicara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/dashboard/[slug]/apply/tenant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TenantApplyForm.tsx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Pengajuan tenant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/dashboard/[slug]/badge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BadgePage.tsx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ID badge cetak dengan QR (</w:t>
            </w:r>
            <w:r>
              <w:rPr>
                <w:rFonts w:ascii="Consolas" w:hAnsi="Consolas"/>
                <w:color w:val="8A1C1C"/>
                <w:sz w:val="19"/>
              </w:rPr>
              <w:t>qr-codes/my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/dashboard/[slug]/certificates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CertificatesPage.tsx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Sertifikat workshop saya (</w:t>
            </w:r>
            <w:r>
              <w:rPr>
                <w:rFonts w:ascii="Consolas" w:hAnsi="Consolas"/>
                <w:color w:val="8A1C1C"/>
                <w:sz w:val="19"/>
              </w:rPr>
              <w:t>workshop-bookings/certificates/my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/dashboard/[slug]/booth-checkin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BoothCheckInPage.tsx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Scan QR pengunjung di booth tenant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/profile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ProfilePage.tsx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</w:r>
            <w:r>
              <w:rPr>
                <w:sz w:val="19"/>
              </w:rPr>
              <w:t>Edit profil (Navbar dropdown)</w:t>
            </w:r>
          </w:p>
        </w:tc>
      </w:tr>
    </w:tbl>
    <w:p>
      <w:pPr>
        <w:spacing w:after="0"/>
      </w:pPr>
    </w:p>
    <w:p>
      <w:pPr>
        <w:pStyle w:val="Heading3"/>
      </w:pPr>
      <w:r>
        <w:t>5.4 Super-admin &amp; manajemen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Route</w:t>
            </w:r>
          </w:p>
        </w:tc>
        <w:tc>
          <w:tcPr>
            <w:tcW w:type="dxa" w:w="3312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Komponen</w:t>
            </w:r>
          </w:p>
        </w:tc>
        <w:tc>
          <w:tcPr>
            <w:tcW w:type="dxa" w:w="720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Jenis</w:t>
            </w:r>
          </w:p>
        </w:tc>
        <w:tc>
          <w:tcPr>
            <w:tcW w:type="dxa" w:w="460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Keterangan / sumber data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/dashboard/approvals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ApprovalQueue.tsx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Antrean persetujuan publikasi event (khusus SUPERADMIN)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/dashboard/users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UserManager.tsx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Kelola akun user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/dashboard/tenant-categories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TenantCategoryManager.tsx</w:t>
            </w:r>
          </w:p>
        </w:tc>
        <w:tc>
          <w:tcPr>
            <w:tcW w:type="dxa" w:w="720"/>
          </w:tcPr>
          <w:p>
            <w:r>
              <w:rPr>
                <w:sz w:val="19"/>
              </w:rPr>
            </w:r>
            <w:r>
              <w:rPr>
                <w:sz w:val="19"/>
              </w:rPr>
              <w:t>CC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Kategori tenant (CRUD, khusus SUPERADMIN)</w:t>
            </w:r>
          </w:p>
        </w:tc>
      </w:tr>
    </w:tbl>
    <w:p>
      <w:pPr>
        <w:spacing w:after="0"/>
      </w:pPr>
    </w:p>
    <w:p>
      <w:pPr>
        <w:pStyle w:val="Heading3"/>
      </w:pPr>
      <w:r>
        <w:t>5.5 Modul fitur dashboard (peran dalam event)</w:t>
      </w:r>
    </w:p>
    <w:p>
      <w:r>
        <w:t xml:space="preserve">Modul-modul ini dipakai dari dalam tab </w:t>
      </w:r>
      <w:r>
        <w:rPr>
          <w:rFonts w:ascii="Consolas" w:hAnsi="Consolas"/>
          <w:color w:val="8A1C1C"/>
          <w:sz w:val="20"/>
        </w:rPr>
        <w:t>[slug]</w:t>
      </w:r>
      <w:r>
        <w:t xml:space="preserve"> sesuai peran: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Fitur / tab</w:t>
            </w:r>
          </w:p>
        </w:tc>
        <w:tc>
          <w:tcPr>
            <w:tcW w:type="dxa" w:w="3744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Komponen</w:t>
            </w:r>
          </w:p>
        </w:tc>
        <w:tc>
          <w:tcPr>
            <w:tcW w:type="dxa" w:w="460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Keterangan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Registrasi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RegistrationManager.tsx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Daftar pendaftar event + aksi setujui/tolak (</w:t>
            </w:r>
            <w:r>
              <w:rPr>
                <w:rFonts w:ascii="Consolas" w:hAnsi="Consolas"/>
                <w:color w:val="8A1C1C"/>
                <w:sz w:val="19"/>
              </w:rPr>
              <w:t>event-users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Check-in venue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CheckInPage.tsx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8A1C1C"/>
                <w:sz w:val="19"/>
              </w:rPr>
              <w:t>CheckInTabWrapper.tsx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Scan QR → </w:t>
            </w:r>
            <w:r>
              <w:rPr>
                <w:rFonts w:ascii="Consolas" w:hAnsi="Consolas"/>
                <w:color w:val="8A1C1C"/>
                <w:sz w:val="19"/>
              </w:rPr>
              <w:t>qr-codes/resolve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color w:val="8A1C1C"/>
                <w:sz w:val="19"/>
              </w:rPr>
              <w:t>attendances/event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Booth check-in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BoothCheckInPage.tsx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Kunjungan booth </w:t>
            </w:r>
            <w:r>
              <w:rPr>
                <w:rFonts w:ascii="Consolas" w:hAnsi="Consolas"/>
                <w:color w:val="8A1C1C"/>
                <w:sz w:val="19"/>
              </w:rPr>
              <w:t>attendances/tenant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Souvenir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SouvenirCounterPage.tsx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Cek kelayakan + serahkan souvenir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Verifikasi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VerificationPage.tsx</w:t>
            </w:r>
            <w:r>
              <w:rPr>
                <w:sz w:val="19"/>
              </w:rPr>
              <w:t xml:space="preserve"> (+ </w:t>
            </w:r>
            <w:r>
              <w:rPr>
                <w:rFonts w:ascii="Consolas" w:hAnsi="Consolas"/>
                <w:color w:val="8A1C1C"/>
                <w:sz w:val="19"/>
              </w:rPr>
              <w:t>lists/*</w:t>
            </w:r>
            <w:r>
              <w:rPr>
                <w:sz w:val="19"/>
              </w:rPr>
              <w:t>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Verifikasi member/pembicara/tenant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Kehadiran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AttendancePage.tsx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Daftar check-in event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Tim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TeamManager.tsx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Kelola anggota event &amp; peran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Workshop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WorkshopsManager.tsx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CRUD workshop + booking (kuota, speaker)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Kelola / event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EventManager.tsx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Update event, konten (rundown/kontak/sponsor/speaker)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Tenant (portal)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TenantPortal.tsx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8A1C1C"/>
                <w:sz w:val="19"/>
              </w:rPr>
              <w:t>portal/tabs/*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ProfileTab, ProductsTab, TransactionsTab, TeamTab, TenantReportsTab, CreateTenantForm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Laporan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ReportsPage.tsx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Filter rentang tanggal (§7.9)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Graduation/statistik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DashboardTabs.tsx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ViewStats</w:t>
            </w:r>
            <w:r>
              <w:rPr>
                <w:sz w:val="19"/>
              </w:rPr>
              <w:t>, dsb.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</w:r>
            <w:r>
              <w:rPr>
                <w:sz w:val="19"/>
              </w:rPr>
              <w:t>Ringkasan widget dasbor</w:t>
            </w:r>
          </w:p>
        </w:tc>
      </w:tr>
    </w:tbl>
    <w:p>
      <w:pPr>
        <w:spacing w:after="0"/>
      </w:pPr>
    </w:p>
    <w:p>
      <w:pPr>
        <w:pStyle w:val="Heading2"/>
      </w:pPr>
      <w:r>
        <w:t>6. Entity &amp; tipe data klien</w:t>
      </w:r>
    </w:p>
    <w:p>
      <w:r>
        <w:t xml:space="preserve">Tipe-tipe klien di </w:t>
      </w:r>
      <w:r>
        <w:rPr>
          <w:rFonts w:ascii="Consolas" w:hAnsi="Consolas"/>
          <w:color w:val="8A1C1C"/>
          <w:sz w:val="20"/>
        </w:rPr>
        <w:t>src/entities/</w:t>
      </w:r>
      <w:r>
        <w:t xml:space="preserve"> mencerminkan response backend. </w:t>
      </w:r>
      <w:r>
        <w:rPr>
          <w:b/>
        </w:rPr>
        <w:t>Kontrak lengkap &amp; selalu terbaru ada di Swagger backend</w:t>
      </w:r>
      <w:r>
        <w:t xml:space="preserve"> (</w:t>
      </w:r>
      <w:r>
        <w:rPr>
          <w:rFonts w:ascii="Consolas" w:hAnsi="Consolas"/>
          <w:color w:val="8A1C1C"/>
          <w:sz w:val="20"/>
        </w:rPr>
        <w:t>/docs</w:t>
      </w:r>
      <w:r>
        <w:t xml:space="preserve">, atau </w:t>
      </w:r>
      <w:r>
        <w:rPr>
          <w:rFonts w:ascii="Consolas" w:hAnsi="Consolas"/>
          <w:color w:val="8A1C1C"/>
          <w:sz w:val="20"/>
        </w:rPr>
        <w:t>api-handbook.md</w:t>
      </w:r>
      <w:r>
        <w:t>); entity di sini harus disinkronkan saat skema berubah.</w:t>
      </w:r>
    </w:p>
    <w:p>
      <w:pPr>
        <w:pStyle w:val="Heading3"/>
      </w:pPr>
      <w:r>
        <w:t>6.1 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Entity</w:t>
            </w:r>
          </w:p>
        </w:tc>
        <w:tc>
          <w:tcPr>
            <w:tcW w:type="dxa" w:w="820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Kolom utama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User</w:t>
            </w:r>
            <w:r>
              <w:rPr>
                <w:sz w:val="19"/>
              </w:rPr>
              <w:t xml:space="preserve"> (user.entity.ts)</w:t>
            </w:r>
          </w:p>
        </w:tc>
        <w:tc>
          <w:tcPr>
            <w:tcW w:type="dxa" w:w="820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uuid</w:t>
            </w:r>
            <w:r>
              <w:rPr>
                <w:sz w:val="19"/>
              </w:rPr>
              <w:t xml:space="preserve"> (PK) · </w:t>
            </w:r>
            <w:r>
              <w:rPr>
                <w:rFonts w:ascii="Consolas" w:hAnsi="Consolas"/>
                <w:color w:val="8A1C1C"/>
                <w:sz w:val="19"/>
              </w:rPr>
              <w:t>full_name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email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verify_at?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is_active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phone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photo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organization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role: SUPERADMIN|USER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created_at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updated_at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usersBio?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UserBio</w:t>
            </w:r>
          </w:p>
        </w:tc>
        <w:tc>
          <w:tcPr>
            <w:tcW w:type="dxa" w:w="820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uuid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city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role_type: PARTICIPANT|SUPERVISOR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destination_country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departure_month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user_id</w:t>
            </w:r>
          </w:p>
        </w:tc>
      </w:tr>
    </w:tbl>
    <w:p>
      <w:pPr>
        <w:spacing w:after="0"/>
      </w:pPr>
    </w:p>
    <w:p>
      <w:pPr>
        <w:pStyle w:val="Heading3"/>
      </w:pPr>
      <w:r>
        <w:t>6.2 Event &amp; konten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Entity</w:t>
            </w:r>
          </w:p>
        </w:tc>
        <w:tc>
          <w:tcPr>
            <w:tcW w:type="dxa" w:w="820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Kolom utama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Event</w:t>
            </w:r>
            <w:r>
              <w:rPr>
                <w:sz w:val="19"/>
              </w:rPr>
              <w:t xml:space="preserve"> (event.entity.ts)</w:t>
            </w:r>
          </w:p>
        </w:tc>
        <w:tc>
          <w:tcPr>
            <w:tcW w:type="dxa" w:w="820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uuid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slug?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name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description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location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start_date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8A1C1C"/>
                <w:sz w:val="19"/>
              </w:rPr>
              <w:t>end_date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registration_start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8A1C1C"/>
                <w:sz w:val="19"/>
              </w:rPr>
              <w:t>registration_deadline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quota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status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visibility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event_type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ticket_mode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features?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souvenir_rules?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rejection_reason?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photo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approved_by?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created_by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8A1C1C"/>
                <w:sz w:val="19"/>
              </w:rPr>
              <w:t>updated_by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created_at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8A1C1C"/>
                <w:sz w:val="19"/>
              </w:rPr>
              <w:t>updated_at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workshops[]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eventContacts[]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eventRundowns[]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eventSpeakers[]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eventSponsors[]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tenants[]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count_tenants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count_user_registration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count_workshops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userEventRoles[]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creator{full_name}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editor{full_name}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UserEventRole</w:t>
            </w:r>
          </w:p>
        </w:tc>
        <w:tc>
          <w:tcPr>
            <w:tcW w:type="dxa" w:w="820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role: OWNER|COMMITTEE|TENANT|VISITOR</w:t>
            </w:r>
            <w:r>
              <w:rPr>
                <w:sz w:val="19"/>
              </w:rPr>
              <w:t xml:space="preserve"> — dipakai </w:t>
            </w:r>
            <w:r>
              <w:rPr>
                <w:rFonts w:ascii="Consolas" w:hAnsi="Consolas"/>
                <w:color w:val="8A1C1C"/>
                <w:sz w:val="19"/>
              </w:rPr>
              <w:t>getEventRole()</w:t>
            </w:r>
            <w:r>
              <w:rPr>
                <w:sz w:val="19"/>
              </w:rPr>
              <w:t xml:space="preserve"> untuk dispatch dashboard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Ticket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8A1C1C"/>
                <w:sz w:val="19"/>
              </w:rPr>
              <w:t>TicketType</w:t>
            </w:r>
          </w:p>
        </w:tc>
        <w:tc>
          <w:tcPr>
            <w:tcW w:type="dxa" w:w="820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uuid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status: RESERVED|PAID|CANCELLED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payment_reference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payment_method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ticket_type_id?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ticket_type?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RegistrationField</w:t>
            </w:r>
          </w:p>
        </w:tc>
        <w:tc>
          <w:tcPr>
            <w:tcW w:type="dxa" w:w="820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uuid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field_key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label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type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required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options[]?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position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color w:val="8A1C1C"/>
                <w:sz w:val="19"/>
              </w:rPr>
              <w:t>condition?{field_key,value}</w:t>
            </w:r>
          </w:p>
        </w:tc>
      </w:tr>
    </w:tbl>
    <w:p>
      <w:pPr>
        <w:spacing w:after="0"/>
      </w:pPr>
    </w:p>
    <w:p>
      <w:pPr>
        <w:pStyle w:val="Heading3"/>
      </w:pPr>
      <w:r>
        <w:t>6.3 Tenant, produk, transaksi, dsb.</w:t>
      </w:r>
    </w:p>
    <w:p>
      <w:r>
        <w:t xml:space="preserve">Tersedia di </w:t>
      </w:r>
      <w:r>
        <w:rPr>
          <w:rFonts w:ascii="Consolas" w:hAnsi="Consolas"/>
          <w:color w:val="8A1C1C"/>
          <w:sz w:val="20"/>
        </w:rPr>
        <w:t>entities/event/*</w:t>
      </w:r>
      <w:r>
        <w:t xml:space="preserve">: </w:t>
      </w:r>
      <w:r>
        <w:rPr>
          <w:rFonts w:ascii="Consolas" w:hAnsi="Consolas"/>
          <w:color w:val="8A1C1C"/>
          <w:sz w:val="20"/>
        </w:rPr>
        <w:t>tenant.entity.ts</w:t>
      </w:r>
      <w:r>
        <w:t xml:space="preserve">, </w:t>
      </w:r>
      <w:r>
        <w:rPr>
          <w:rFonts w:ascii="Consolas" w:hAnsi="Consolas"/>
          <w:color w:val="8A1C1C"/>
          <w:sz w:val="20"/>
        </w:rPr>
        <w:t>contact.entity.ts</w:t>
      </w:r>
      <w:r>
        <w:t xml:space="preserve">, </w:t>
      </w:r>
      <w:r>
        <w:rPr>
          <w:rFonts w:ascii="Consolas" w:hAnsi="Consolas"/>
          <w:color w:val="8A1C1C"/>
          <w:sz w:val="20"/>
        </w:rPr>
        <w:t>rundown.entity.ts</w:t>
      </w:r>
      <w:r>
        <w:t xml:space="preserve">, </w:t>
      </w:r>
      <w:r>
        <w:rPr>
          <w:rFonts w:ascii="Consolas" w:hAnsi="Consolas"/>
          <w:color w:val="8A1C1C"/>
          <w:sz w:val="20"/>
        </w:rPr>
        <w:t>speaker.entity.ts</w:t>
      </w:r>
      <w:r>
        <w:t xml:space="preserve">, </w:t>
      </w:r>
      <w:r>
        <w:rPr>
          <w:rFonts w:ascii="Consolas" w:hAnsi="Consolas"/>
          <w:color w:val="8A1C1C"/>
          <w:sz w:val="20"/>
        </w:rPr>
        <w:t>sponsor.entity.ts</w:t>
      </w:r>
      <w:r>
        <w:t xml:space="preserve">, </w:t>
      </w:r>
      <w:r>
        <w:rPr>
          <w:rFonts w:ascii="Consolas" w:hAnsi="Consolas"/>
          <w:color w:val="8A1C1C"/>
          <w:sz w:val="20"/>
        </w:rPr>
        <w:t>workshop.entity.ts</w:t>
      </w:r>
      <w:r>
        <w:t xml:space="preserve">, serta </w:t>
      </w:r>
      <w:r>
        <w:rPr>
          <w:rFonts w:ascii="Consolas" w:hAnsi="Consolas"/>
          <w:color w:val="8A1C1C"/>
          <w:sz w:val="20"/>
        </w:rPr>
        <w:t>query.entity.ts</w:t>
      </w:r>
      <w:r>
        <w:t xml:space="preserve"> untuk tipe query/pagination. Kolomnya sejalan dengan skema backend (§6 buku panduan backend): </w:t>
      </w:r>
      <w:r>
        <w:rPr>
          <w:rFonts w:ascii="Consolas" w:hAnsi="Consolas"/>
          <w:color w:val="8A1C1C"/>
          <w:sz w:val="20"/>
        </w:rPr>
        <w:t>uuid</w:t>
      </w:r>
      <w:r>
        <w:t xml:space="preserve"> untuk hampir semua, kecuali </w:t>
      </w:r>
      <w:r>
        <w:rPr>
          <w:rFonts w:ascii="Consolas" w:hAnsi="Consolas"/>
          <w:color w:val="8A1C1C"/>
          <w:sz w:val="20"/>
        </w:rPr>
        <w:t>souvenirs.id</w:t>
      </w:r>
      <w:r>
        <w:t xml:space="preserve"> dan </w:t>
      </w:r>
      <w:r>
        <w:rPr>
          <w:rFonts w:ascii="Consolas" w:hAnsi="Consolas"/>
          <w:color w:val="8A1C1C"/>
          <w:sz w:val="20"/>
        </w:rPr>
        <w:t>tenant_transaction_details.id</w:t>
      </w:r>
      <w:r>
        <w:t xml:space="preserve"> yang </w:t>
      </w:r>
      <w:r>
        <w:rPr>
          <w:b/>
        </w:rPr>
        <w:t>integer</w:t>
      </w:r>
      <w:r>
        <w:t>.</w:t>
      </w:r>
    </w:p>
    <w:p>
      <w:pPr>
        <w:pStyle w:val="Heading3"/>
      </w:pPr>
      <w:r>
        <w:t>6.4 Enum yang dipakai klien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Nama (tipe)</w:t>
            </w:r>
          </w:p>
        </w:tc>
        <w:tc>
          <w:tcPr>
            <w:tcW w:type="dxa" w:w="7632"/>
            <w:shd w:val="clear" w:color="auto" w:fill="E8EEFB"/>
          </w:tcPr>
          <w:p>
            <w:r/>
            <w:r>
              <w:rPr>
                <w:b/>
                <w:color w:val="1F3B73"/>
                <w:sz w:val="20"/>
              </w:rPr>
              <w:t>Nilai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EventStatus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DRAFTED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PENDING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PUBLISHED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REJECTED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FINISHED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EventVisibility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PUBLIC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PRIVATE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EventType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EXPO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CAREER_FAIR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SEMINAR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GRADUATION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EXHIBITION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MARKETPLACE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GOVERNMENT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CAMPUS_SCHOOL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OTHER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TicketMode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FREE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PAID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EventRoleType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OWNER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COMMITTEE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TENANT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VISITOR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TicketStatus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RESERVED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PAID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CANCELLED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RegistrationFieldType</w:t>
            </w:r>
          </w:p>
        </w:tc>
        <w:tc>
          <w:tcPr>
            <w:tcW w:type="dxa" w:w="763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8A1C1C"/>
                <w:sz w:val="19"/>
              </w:rPr>
              <w:t>TEXT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TEXTAREA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NUMBER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SELECT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DATE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8A1C1C"/>
                <w:sz w:val="19"/>
              </w:rPr>
              <w:t>BOOLEAN</w:t>
            </w:r>
          </w:p>
        </w:tc>
      </w:tr>
    </w:tbl>
    <w:p>
      <w:pPr>
        <w:spacing w:after="0"/>
      </w:pPr>
    </w:p>
    <w:p>
      <w:pPr>
        <w:pStyle w:val="Heading2"/>
      </w:pPr>
      <w:r>
        <w:t>7. Alur pengguna (di sisi UI)</w:t>
      </w:r>
    </w:p>
    <w:p>
      <w:r>
        <w:t xml:space="preserve">Alur berikut menggambarkan apa yang dilakukan frontend; kontrak endpoint-nya ada di buku panduan backend (§7). Setiap langkah memakai fungsi di </w:t>
      </w:r>
      <w:r>
        <w:rPr>
          <w:rFonts w:ascii="Consolas" w:hAnsi="Consolas"/>
          <w:color w:val="8A1C1C"/>
          <w:sz w:val="20"/>
        </w:rPr>
        <w:t>services/*</w:t>
      </w:r>
      <w:r>
        <w:t xml:space="preserve"> dan hook TanStack di atas.</w:t>
      </w:r>
    </w:p>
    <w:p>
      <w:pPr>
        <w:pStyle w:val="Heading3"/>
      </w:pPr>
      <w:r>
        <w:t>7.1 Autentikasi UI (auth-flow)</w:t>
      </w:r>
    </w:p>
    <w:p>
      <w:pPr>
        <w:pStyle w:val="ListNumber"/>
      </w:pPr>
      <w:r>
        <w:t xml:space="preserve">User membuka </w:t>
      </w:r>
      <w:r>
        <w:rPr>
          <w:rFonts w:ascii="Consolas" w:hAnsi="Consolas"/>
          <w:color w:val="8A1C1C"/>
          <w:sz w:val="20"/>
        </w:rPr>
        <w:t>/auth</w:t>
      </w:r>
      <w:r>
        <w:t xml:space="preserve"> — tab Login/Register; validasi zod di komponen.</w:t>
      </w:r>
    </w:p>
    <w:p>
      <w:pPr>
        <w:pStyle w:val="ListNumber"/>
      </w:pPr>
      <w:r>
        <w:t xml:space="preserve">Submit → server action → </w:t>
      </w:r>
      <w:r>
        <w:rPr>
          <w:rFonts w:ascii="Consolas" w:hAnsi="Consolas"/>
          <w:color w:val="8A1C1C"/>
          <w:sz w:val="20"/>
        </w:rPr>
        <w:t>login()</w:t>
      </w:r>
      <w:r>
        <w:t xml:space="preserve"> / </w:t>
      </w:r>
      <w:r>
        <w:rPr>
          <w:rFonts w:ascii="Consolas" w:hAnsi="Consolas"/>
          <w:color w:val="8A1C1C"/>
          <w:sz w:val="20"/>
        </w:rPr>
        <w:t>register()</w:t>
      </w:r>
      <w:r>
        <w:t xml:space="preserve"> → </w:t>
      </w:r>
      <w:r>
        <w:rPr>
          <w:rFonts w:ascii="Consolas" w:hAnsi="Consolas"/>
          <w:color w:val="8A1C1C"/>
          <w:sz w:val="20"/>
        </w:rPr>
        <w:t>httpLogin</w:t>
      </w:r>
      <w:r>
        <w:t>/</w:t>
      </w:r>
      <w:r>
        <w:rPr>
          <w:rFonts w:ascii="Consolas" w:hAnsi="Consolas"/>
          <w:color w:val="8A1C1C"/>
          <w:sz w:val="20"/>
        </w:rPr>
        <w:t>httpPost</w:t>
      </w:r>
      <w:r>
        <w:t>.</w:t>
      </w:r>
    </w:p>
    <w:p>
      <w:pPr>
        <w:pStyle w:val="ListNumber"/>
      </w:pPr>
      <w:r>
        <w:t xml:space="preserve">Login sukses: JWT ditulis ke cookie httpOnly </w:t>
      </w:r>
      <w:r>
        <w:rPr>
          <w:rFonts w:ascii="Consolas" w:hAnsi="Consolas"/>
          <w:color w:val="8A1C1C"/>
          <w:sz w:val="20"/>
        </w:rPr>
        <w:t>token</w:t>
      </w:r>
      <w:r>
        <w:t xml:space="preserve">; klien </w:t>
      </w:r>
      <w:r>
        <w:rPr>
          <w:rFonts w:ascii="Consolas" w:hAnsi="Consolas"/>
          <w:color w:val="8A1C1C"/>
          <w:sz w:val="20"/>
        </w:rPr>
        <w:t>router.push</w:t>
      </w:r>
      <w:r>
        <w:t xml:space="preserve"> ke </w:t>
      </w:r>
      <w:r>
        <w:rPr>
          <w:rFonts w:ascii="Consolas" w:hAnsi="Consolas"/>
          <w:color w:val="8A1C1C"/>
          <w:sz w:val="20"/>
        </w:rPr>
        <w:t>?next=...</w:t>
      </w:r>
      <w:r>
        <w:t xml:space="preserve"> atau </w:t>
      </w:r>
      <w:r>
        <w:rPr>
          <w:rFonts w:ascii="Consolas" w:hAnsi="Consolas"/>
          <w:color w:val="8A1C1C"/>
          <w:sz w:val="20"/>
        </w:rPr>
        <w:t>/dashboard</w:t>
      </w:r>
      <w:r>
        <w:t>.</w:t>
      </w:r>
    </w:p>
    <w:p>
      <w:pPr>
        <w:pStyle w:val="ListNumber"/>
      </w:pPr>
      <w:r>
        <w:rPr>
          <w:rFonts w:ascii="Consolas" w:hAnsi="Consolas"/>
          <w:color w:val="8A1C1C"/>
          <w:sz w:val="20"/>
        </w:rPr>
        <w:t>AuthProvider.syncProfile()</w:t>
      </w:r>
      <w:r>
        <w:t xml:space="preserve"> membaca cookie → </w:t>
      </w:r>
      <w:r>
        <w:rPr>
          <w:rFonts w:ascii="Consolas" w:hAnsi="Consolas"/>
          <w:color w:val="8A1C1C"/>
          <w:sz w:val="20"/>
        </w:rPr>
        <w:t>GET /users/me</w:t>
      </w:r>
      <w:r>
        <w:t xml:space="preserve"> → </w:t>
      </w:r>
      <w:r>
        <w:rPr>
          <w:rFonts w:ascii="Consolas" w:hAnsi="Consolas"/>
          <w:color w:val="8A1C1C"/>
          <w:sz w:val="20"/>
        </w:rPr>
        <w:t>setUser</w:t>
      </w:r>
      <w:r>
        <w:t xml:space="preserve"> (zustand).</w:t>
      </w:r>
    </w:p>
    <w:p>
      <w:pPr>
        <w:pStyle w:val="ListNumber"/>
      </w:pPr>
      <w:r>
        <w:t>Profil &amp; status login dipakai Navbar (dropdown user), guard route, dan form (mis. blokir registrasi ganda).</w:t>
      </w:r>
    </w:p>
    <w:p>
      <w:pPr>
        <w:pStyle w:val="ListNumber"/>
      </w:pPr>
      <w:r>
        <w:t xml:space="preserve">Logout: </w:t>
      </w:r>
      <w:r>
        <w:rPr>
          <w:rFonts w:ascii="Consolas" w:hAnsi="Consolas"/>
          <w:color w:val="8A1C1C"/>
          <w:sz w:val="20"/>
        </w:rPr>
        <w:t>logoutAction</w:t>
      </w:r>
      <w:r>
        <w:t xml:space="preserve"> hapus cookie + </w:t>
      </w:r>
      <w:r>
        <w:rPr>
          <w:rFonts w:ascii="Consolas" w:hAnsi="Consolas"/>
          <w:color w:val="8A1C1C"/>
          <w:sz w:val="20"/>
        </w:rPr>
        <w:t>clearUser()</w:t>
      </w:r>
      <w:r>
        <w:t>.</w:t>
      </w:r>
    </w:p>
    <w:p>
      <w:pPr>
        <w:pStyle w:val="Heading3"/>
      </w:pPr>
      <w:r>
        <w:t>7.2 Siklus hidup event di dashboard (event-lifecycle)</w:t>
      </w:r>
    </w:p>
    <w:p>
      <w:pPr>
        <w:pStyle w:val="ListNumber"/>
      </w:pPr>
      <w:r>
        <w:t xml:space="preserve">User membuat event di </w:t>
      </w:r>
      <w:r>
        <w:rPr>
          <w:rFonts w:ascii="Consolas" w:hAnsi="Consolas"/>
          <w:color w:val="8A1C1C"/>
          <w:sz w:val="20"/>
        </w:rPr>
        <w:t>/dashboard/create</w:t>
      </w:r>
      <w:r>
        <w:t xml:space="preserve"> → </w:t>
      </w:r>
      <w:r>
        <w:rPr>
          <w:rFonts w:ascii="Consolas" w:hAnsi="Consolas"/>
          <w:color w:val="8A1C1C"/>
          <w:sz w:val="20"/>
        </w:rPr>
        <w:t>createEvent</w:t>
      </w:r>
      <w:r>
        <w:t xml:space="preserve"> (multipart) → jadi OWNER, status </w:t>
      </w:r>
      <w:r>
        <w:rPr>
          <w:rFonts w:ascii="Consolas" w:hAnsi="Consolas"/>
          <w:color w:val="8A1C1C"/>
          <w:sz w:val="20"/>
        </w:rPr>
        <w:t>DRAFTED</w:t>
      </w:r>
      <w:r>
        <w:t>.</w:t>
      </w:r>
    </w:p>
    <w:p>
      <w:pPr>
        <w:pStyle w:val="ListNumber"/>
      </w:pPr>
      <w:r>
        <w:t xml:space="preserve">Owner mengonfigurasi via </w:t>
      </w:r>
      <w:r>
        <w:rPr>
          <w:rFonts w:ascii="Consolas" w:hAnsi="Consolas"/>
          <w:color w:val="8A1C1C"/>
          <w:sz w:val="20"/>
        </w:rPr>
        <w:t>EventManager</w:t>
      </w:r>
      <w:r>
        <w:t>: update event (features, visibility, ticket_mode, souvenir_rules), tambah rundown/kontak/sponsor/pembicara/workshop.</w:t>
      </w:r>
    </w:p>
    <w:p>
      <w:pPr>
        <w:pStyle w:val="ListNumber"/>
      </w:pPr>
      <w:r>
        <w:t xml:space="preserve">Owner mengirim publikasi → </w:t>
      </w:r>
      <w:r>
        <w:rPr>
          <w:rFonts w:ascii="Consolas" w:hAnsi="Consolas"/>
          <w:color w:val="8A1C1C"/>
          <w:sz w:val="20"/>
        </w:rPr>
        <w:t>publishRequest(uuid)</w:t>
      </w:r>
      <w:r>
        <w:t xml:space="preserve"> → status </w:t>
      </w:r>
      <w:r>
        <w:rPr>
          <w:rFonts w:ascii="Consolas" w:hAnsi="Consolas"/>
          <w:color w:val="8A1C1C"/>
          <w:sz w:val="20"/>
        </w:rPr>
        <w:t>PENDING</w:t>
      </w:r>
      <w:r>
        <w:t>.</w:t>
      </w:r>
    </w:p>
    <w:p>
      <w:pPr>
        <w:pStyle w:val="ListNumber"/>
      </w:pPr>
      <w:r>
        <w:t xml:space="preserve">SUPERADMIN membuka </w:t>
      </w:r>
      <w:r>
        <w:rPr>
          <w:rFonts w:ascii="Consolas" w:hAnsi="Consolas"/>
          <w:color w:val="8A1C1C"/>
          <w:sz w:val="20"/>
        </w:rPr>
        <w:t>/dashboard/approvals</w:t>
      </w:r>
      <w:r>
        <w:t xml:space="preserve"> (</w:t>
      </w:r>
      <w:r>
        <w:rPr>
          <w:rFonts w:ascii="Consolas" w:hAnsi="Consolas"/>
          <w:color w:val="8A1C1C"/>
          <w:sz w:val="20"/>
        </w:rPr>
        <w:t>ApprovalQueue</w:t>
      </w:r>
      <w:r>
        <w:t xml:space="preserve">, </w:t>
      </w:r>
      <w:r>
        <w:rPr>
          <w:rFonts w:ascii="Consolas" w:hAnsi="Consolas"/>
          <w:color w:val="8A1C1C"/>
          <w:sz w:val="20"/>
        </w:rPr>
        <w:t>useList</w:t>
      </w:r>
      <w:r>
        <w:t xml:space="preserve">) → setujui/tolak via </w:t>
      </w:r>
      <w:r>
        <w:rPr>
          <w:rFonts w:ascii="Consolas" w:hAnsi="Consolas"/>
          <w:color w:val="8A1C1C"/>
          <w:sz w:val="20"/>
        </w:rPr>
        <w:t>approveEvent</w:t>
      </w:r>
      <w:r>
        <w:t xml:space="preserve"> → </w:t>
      </w:r>
      <w:r>
        <w:rPr>
          <w:rFonts w:ascii="Consolas" w:hAnsi="Consolas"/>
          <w:color w:val="8A1C1C"/>
          <w:sz w:val="20"/>
        </w:rPr>
        <w:t>PUBLISHED</w:t>
      </w:r>
      <w:r>
        <w:t>/</w:t>
      </w:r>
      <w:r>
        <w:rPr>
          <w:rFonts w:ascii="Consolas" w:hAnsi="Consolas"/>
          <w:color w:val="8A1C1C"/>
          <w:sz w:val="20"/>
        </w:rPr>
        <w:t>REJECTED</w:t>
      </w:r>
      <w:r>
        <w:t>.</w:t>
      </w:r>
    </w:p>
    <w:p>
      <w:pPr>
        <w:pStyle w:val="ListNumber"/>
      </w:pPr>
      <w:r>
        <w:t xml:space="preserve">Event muncul di halaman publik; Eventlist di </w:t>
      </w:r>
      <w:r>
        <w:rPr>
          <w:rFonts w:ascii="Consolas" w:hAnsi="Consolas"/>
          <w:color w:val="8A1C1C"/>
          <w:sz w:val="20"/>
        </w:rPr>
        <w:t>/dashboard</w:t>
      </w:r>
      <w:r>
        <w:t xml:space="preserve"> di-refresh.</w:t>
      </w:r>
    </w:p>
    <w:p>
      <w:pPr>
        <w:pStyle w:val="Heading3"/>
      </w:pPr>
      <w:r>
        <w:t>7.3 Registrasi pengunjung (visitor-registration)</w:t>
      </w:r>
    </w:p>
    <w:p>
      <w:pPr>
        <w:pStyle w:val="ListNumber"/>
      </w:pPr>
      <w:r>
        <w:t xml:space="preserve">Halaman </w:t>
      </w:r>
      <w:r>
        <w:rPr>
          <w:rFonts w:ascii="Consolas" w:hAnsi="Consolas"/>
          <w:color w:val="8A1C1C"/>
          <w:sz w:val="20"/>
        </w:rPr>
        <w:t>/event/[slug]/register</w:t>
      </w:r>
      <w:r>
        <w:t>: muat event (</w:t>
      </w:r>
      <w:r>
        <w:rPr>
          <w:rFonts w:ascii="Consolas" w:hAnsi="Consolas"/>
          <w:color w:val="8A1C1C"/>
          <w:sz w:val="20"/>
        </w:rPr>
        <w:t>event.service</w:t>
      </w:r>
      <w:r>
        <w:t>), field formulir dinamis (</w:t>
      </w:r>
      <w:r>
        <w:rPr>
          <w:rFonts w:ascii="Consolas" w:hAnsi="Consolas"/>
          <w:color w:val="8A1C1C"/>
          <w:sz w:val="20"/>
        </w:rPr>
        <w:t>getRegistrationFields</w:t>
      </w:r>
      <w:r>
        <w:t>), dan jenis tiket (</w:t>
      </w:r>
      <w:r>
        <w:rPr>
          <w:rFonts w:ascii="Consolas" w:hAnsi="Consolas"/>
          <w:color w:val="8A1C1C"/>
          <w:sz w:val="20"/>
        </w:rPr>
        <w:t>getTicketTypes</w:t>
      </w:r>
      <w:r>
        <w:t>).</w:t>
      </w:r>
    </w:p>
    <w:p>
      <w:pPr>
        <w:pStyle w:val="ListNumber"/>
      </w:pPr>
      <w:r>
        <w:t xml:space="preserve">Bila belum login → redirect </w:t>
      </w:r>
      <w:r>
        <w:rPr>
          <w:rFonts w:ascii="Consolas" w:hAnsi="Consolas"/>
          <w:color w:val="8A1C1C"/>
          <w:sz w:val="20"/>
        </w:rPr>
        <w:t>/auth?next=...</w:t>
      </w:r>
      <w:r>
        <w:t xml:space="preserve">; bila sudah jadi peserta event (via </w:t>
      </w:r>
      <w:r>
        <w:rPr>
          <w:rFonts w:ascii="Consolas" w:hAnsi="Consolas"/>
          <w:color w:val="8A1C1C"/>
          <w:sz w:val="20"/>
        </w:rPr>
        <w:t>userEventRoles</w:t>
      </w:r>
      <w:r>
        <w:t>) → blokir &amp; arahkan ke dashboard.</w:t>
      </w:r>
    </w:p>
    <w:p>
      <w:pPr>
        <w:pStyle w:val="ListNumber"/>
      </w:pPr>
      <w:r>
        <w:t xml:space="preserve">Submit: </w:t>
      </w:r>
      <w:r>
        <w:rPr>
          <w:rFonts w:ascii="Consolas" w:hAnsi="Consolas"/>
          <w:color w:val="8A1C1C"/>
          <w:sz w:val="20"/>
        </w:rPr>
        <w:t>registerVisitor(eventId, { ...answers[], ticket_type_id, payment... })</w:t>
      </w:r>
      <w:r>
        <w:t xml:space="preserve"> (Basic auth). Untuk event PAID diterbitkan tiket.</w:t>
      </w:r>
    </w:p>
    <w:p>
      <w:pPr>
        <w:pStyle w:val="ListNumber"/>
      </w:pPr>
      <w:r>
        <w:t xml:space="preserve">Verifikasi email bila diperlukan — </w:t>
      </w:r>
      <w:r>
        <w:rPr>
          <w:rFonts w:ascii="Consolas" w:hAnsi="Consolas"/>
          <w:color w:val="8A1C1C"/>
          <w:sz w:val="20"/>
        </w:rPr>
        <w:t>verify-email.actions.ts</w:t>
      </w:r>
      <w:r>
        <w:t xml:space="preserve"> menangani token.</w:t>
      </w:r>
    </w:p>
    <w:p>
      <w:pPr>
        <w:pStyle w:val="Heading3"/>
      </w:pPr>
      <w:r>
        <w:t>7.4 Pemesanan workshops &amp; sertifikat (workshop-booking)</w:t>
      </w:r>
    </w:p>
    <w:p>
      <w:pPr>
        <w:pStyle w:val="ListNumber"/>
      </w:pPr>
      <w:r>
        <w:t xml:space="preserve">Pengunjung melihat daftar workshop di tab Workshop event (grup tanggal via </w:t>
      </w:r>
      <w:r>
        <w:rPr>
          <w:rFonts w:ascii="Consolas" w:hAnsi="Consolas"/>
          <w:color w:val="8A1C1C"/>
          <w:sz w:val="20"/>
        </w:rPr>
        <w:t>useGroupedWorkshop</w:t>
      </w:r>
      <w:r>
        <w:t>).</w:t>
      </w:r>
    </w:p>
    <w:p>
      <w:pPr>
        <w:pStyle w:val="ListNumber"/>
      </w:pPr>
      <w:r>
        <w:t xml:space="preserve">Klik daftar → </w:t>
      </w:r>
      <w:r>
        <w:rPr>
          <w:rFonts w:ascii="Consolas" w:hAnsi="Consolas"/>
          <w:color w:val="8A1C1C"/>
          <w:sz w:val="20"/>
        </w:rPr>
        <w:t>useApiMutation</w:t>
      </w:r>
      <w:r>
        <w:t xml:space="preserve"> ke booking service (dicek kuota, tidak dobel).</w:t>
      </w:r>
    </w:p>
    <w:p>
      <w:pPr>
        <w:pStyle w:val="ListNumber"/>
      </w:pPr>
      <w:r>
        <w:t xml:space="preserve">Petugas check-in workshop di </w:t>
      </w:r>
      <w:r>
        <w:rPr>
          <w:rFonts w:ascii="Consolas" w:hAnsi="Consolas"/>
          <w:color w:val="8A1C1C"/>
          <w:sz w:val="20"/>
        </w:rPr>
        <w:t>CheckInPage</w:t>
      </w:r>
      <w:r>
        <w:t xml:space="preserve"> → </w:t>
      </w:r>
      <w:r>
        <w:rPr>
          <w:rFonts w:ascii="Consolas" w:hAnsi="Consolas"/>
          <w:color w:val="8A1C1C"/>
          <w:sz w:val="20"/>
        </w:rPr>
        <w:t>attendances/workshop</w:t>
      </w:r>
      <w:r>
        <w:t xml:space="preserve"> → status booking </w:t>
      </w:r>
      <w:r>
        <w:rPr>
          <w:rFonts w:ascii="Consolas" w:hAnsi="Consolas"/>
          <w:color w:val="8A1C1C"/>
          <w:sz w:val="20"/>
        </w:rPr>
        <w:t>CHECKED_IN</w:t>
      </w:r>
      <w:r>
        <w:t>.</w:t>
      </w:r>
    </w:p>
    <w:p>
      <w:pPr>
        <w:pStyle w:val="ListNumber"/>
      </w:pPr>
      <w:r>
        <w:t xml:space="preserve">Sertifikat tersedia di </w:t>
      </w:r>
      <w:r>
        <w:rPr>
          <w:rFonts w:ascii="Consolas" w:hAnsi="Consolas"/>
          <w:color w:val="8A1C1C"/>
          <w:sz w:val="20"/>
        </w:rPr>
        <w:t>/dashboard/[slug]/certificates</w:t>
      </w:r>
      <w:r>
        <w:t xml:space="preserve"> (</w:t>
      </w:r>
      <w:r>
        <w:rPr>
          <w:rFonts w:ascii="Consolas" w:hAnsi="Consolas"/>
          <w:color w:val="8A1C1C"/>
          <w:sz w:val="20"/>
        </w:rPr>
        <w:t>CertificatesPage</w:t>
      </w:r>
      <w:r>
        <w:t>).</w:t>
      </w:r>
    </w:p>
    <w:p>
      <w:pPr>
        <w:pStyle w:val="Heading3"/>
      </w:pPr>
      <w:r>
        <w:t>7.5 Check-in QR (check-in)</w:t>
      </w:r>
    </w:p>
    <w:p>
      <w:pPr>
        <w:pStyle w:val="ListNumber"/>
      </w:pPr>
      <w:r>
        <w:t xml:space="preserve">Pengunjung mengambil QR: </w:t>
      </w:r>
      <w:r>
        <w:rPr>
          <w:rFonts w:ascii="Consolas" w:hAnsi="Consolas"/>
          <w:color w:val="8A1C1C"/>
          <w:sz w:val="20"/>
        </w:rPr>
        <w:t>getMyQr(eventId)</w:t>
      </w:r>
      <w:r>
        <w:t xml:space="preserve"> → data URL PNG (dari </w:t>
      </w:r>
      <w:r>
        <w:rPr>
          <w:rFonts w:ascii="Consolas" w:hAnsi="Consolas"/>
          <w:color w:val="8A1C1C"/>
          <w:sz w:val="20"/>
        </w:rPr>
        <w:t>qr-codes/my</w:t>
      </w:r>
      <w:r>
        <w:t>), tampil di tab/</w:t>
      </w:r>
      <w:r>
        <w:rPr>
          <w:rFonts w:ascii="Consolas" w:hAnsi="Consolas"/>
          <w:color w:val="8A1C1C"/>
          <w:sz w:val="20"/>
        </w:rPr>
        <w:t>badge</w:t>
      </w:r>
      <w:r>
        <w:t>.</w:t>
      </w:r>
    </w:p>
    <w:p>
      <w:pPr>
        <w:pStyle w:val="ListNumber"/>
      </w:pPr>
      <w:r>
        <w:t xml:space="preserve">Petugas memindai dengan </w:t>
      </w:r>
      <w:r>
        <w:rPr>
          <w:rFonts w:ascii="Consolas" w:hAnsi="Consolas"/>
          <w:color w:val="8A1C1C"/>
          <w:sz w:val="20"/>
        </w:rPr>
        <w:t>QrScanPanel</w:t>
      </w:r>
      <w:r>
        <w:t xml:space="preserve"> + </w:t>
      </w:r>
      <w:r>
        <w:rPr>
          <w:rFonts w:ascii="Consolas" w:hAnsi="Consolas"/>
          <w:color w:val="8A1C1C"/>
          <w:sz w:val="20"/>
        </w:rPr>
        <w:t>useQrScanner</w:t>
      </w:r>
      <w:r>
        <w:t xml:space="preserve"> (html5-qrcode) atau memasukkan kode → </w:t>
      </w:r>
      <w:r>
        <w:rPr>
          <w:rFonts w:ascii="Consolas" w:hAnsi="Consolas"/>
          <w:color w:val="8A1C1C"/>
          <w:sz w:val="20"/>
        </w:rPr>
        <w:t>resolveQr(codeData)</w:t>
      </w:r>
      <w:r>
        <w:t xml:space="preserve"> (mutasi TanStack) → </w:t>
      </w:r>
      <w:r>
        <w:rPr>
          <w:rFonts w:ascii="Consolas" w:hAnsi="Consolas"/>
          <w:color w:val="8A1C1C"/>
          <w:sz w:val="20"/>
        </w:rPr>
        <w:t>user_id</w:t>
      </w:r>
      <w:r>
        <w:t>.</w:t>
      </w:r>
    </w:p>
    <w:p>
      <w:pPr>
        <w:pStyle w:val="ListNumber"/>
      </w:pPr>
      <w:r>
        <w:t xml:space="preserve">Check-in venue: </w:t>
      </w:r>
      <w:r>
        <w:rPr>
          <w:rFonts w:ascii="Consolas" w:hAnsi="Consolas"/>
          <w:color w:val="8A1C1C"/>
          <w:sz w:val="20"/>
        </w:rPr>
        <w:t>attendances/event</w:t>
      </w:r>
      <w:r>
        <w:t xml:space="preserve">; kunjungan booth: </w:t>
      </w:r>
      <w:r>
        <w:rPr>
          <w:rFonts w:ascii="Consolas" w:hAnsi="Consolas"/>
          <w:color w:val="8A1C1C"/>
          <w:sz w:val="20"/>
        </w:rPr>
        <w:t>attendances/tenant</w:t>
      </w:r>
      <w:r>
        <w:t xml:space="preserve"> (</w:t>
      </w:r>
      <w:r>
        <w:rPr>
          <w:rFonts w:ascii="Consolas" w:hAnsi="Consolas"/>
          <w:color w:val="8A1C1C"/>
          <w:sz w:val="20"/>
        </w:rPr>
        <w:t>BoothCheckInPage</w:t>
      </w:r>
      <w:r>
        <w:t>); souvenir: langkah 7.8.</w:t>
      </w:r>
    </w:p>
    <w:p>
      <w:pPr>
        <w:pStyle w:val="Heading3"/>
      </w:pPr>
      <w:r>
        <w:t>7.6 Siklus hidup tenant (tenant-lifecycle)</w:t>
      </w:r>
    </w:p>
    <w:p>
      <w:pPr>
        <w:pStyle w:val="ListNumber"/>
      </w:pPr>
      <w:r>
        <w:t xml:space="preserve">Tenant mengajukan lewat </w:t>
      </w:r>
      <w:r>
        <w:rPr>
          <w:rFonts w:ascii="Consolas" w:hAnsi="Consolas"/>
          <w:color w:val="8A1C1C"/>
          <w:sz w:val="20"/>
        </w:rPr>
        <w:t>TenantApplyForm</w:t>
      </w:r>
      <w:r>
        <w:t xml:space="preserve"> → </w:t>
      </w:r>
      <w:r>
        <w:rPr>
          <w:rFonts w:ascii="Consolas" w:hAnsi="Consolas"/>
          <w:color w:val="8A1C1C"/>
          <w:sz w:val="20"/>
        </w:rPr>
        <w:t>event-users/tenant</w:t>
      </w:r>
      <w:r>
        <w:t xml:space="preserve"> → PENDING.</w:t>
      </w:r>
    </w:p>
    <w:p>
      <w:pPr>
        <w:pStyle w:val="ListNumber"/>
      </w:pPr>
      <w:r>
        <w:t>Owner/committee menyetujui/tolak di tab Registrasi/Verifikasi → APPROVED/REJECTED (REJECTED dipertahankan, bukan dihapus).</w:t>
      </w:r>
    </w:p>
    <w:p>
      <w:pPr>
        <w:pStyle w:val="ListNumber"/>
      </w:pPr>
      <w:r>
        <w:t xml:space="preserve">Owner tenant memilih </w:t>
      </w:r>
      <w:r>
        <w:rPr>
          <w:rFonts w:ascii="Consolas" w:hAnsi="Consolas"/>
          <w:color w:val="8A1C1C"/>
          <w:sz w:val="20"/>
        </w:rPr>
        <w:t>TenantView</w:t>
      </w:r>
      <w:r>
        <w:t xml:space="preserve"> → portal: ProfileTab, TeamTab (undang/ubah peran), ProductsTab, TransactionsTab, TenantReportsTab.</w:t>
      </w:r>
    </w:p>
    <w:p>
      <w:pPr>
        <w:pStyle w:val="Heading3"/>
      </w:pPr>
      <w:r>
        <w:t>7.7 Transaksi POS (pos-transaction)</w:t>
      </w:r>
    </w:p>
    <w:p>
      <w:pPr>
        <w:pStyle w:val="ListNumber"/>
      </w:pPr>
      <w:r>
        <w:t>Tenant membuka ProductsTab → CRUD produk (</w:t>
      </w:r>
      <w:r>
        <w:rPr>
          <w:rFonts w:ascii="Consolas" w:hAnsi="Consolas"/>
          <w:color w:val="8A1C1C"/>
          <w:sz w:val="20"/>
        </w:rPr>
        <w:t>tenant-products</w:t>
      </w:r>
      <w:r>
        <w:t>, multipart untuk foto).</w:t>
      </w:r>
    </w:p>
    <w:p>
      <w:pPr>
        <w:pStyle w:val="ListNumber"/>
      </w:pPr>
      <w:r>
        <w:t xml:space="preserve">TransactionsTab: buat transaksi → </w:t>
      </w:r>
      <w:r>
        <w:rPr>
          <w:rFonts w:ascii="Consolas" w:hAnsi="Consolas"/>
          <w:color w:val="8A1C1C"/>
          <w:sz w:val="20"/>
        </w:rPr>
        <w:t>createTransaction</w:t>
      </w:r>
      <w:r>
        <w:t xml:space="preserve"> (FormData berisi </w:t>
      </w:r>
      <w:r>
        <w:rPr>
          <w:rFonts w:ascii="Consolas" w:hAnsi="Consolas"/>
          <w:color w:val="8A1C1C"/>
          <w:sz w:val="20"/>
        </w:rPr>
        <w:t>detail_transactions</w:t>
      </w:r>
      <w:r>
        <w:t xml:space="preserve"> string JSON + payment_method + paid + bukti).</w:t>
      </w:r>
    </w:p>
    <w:p>
      <w:pPr>
        <w:pStyle w:val="ListNumber"/>
      </w:pPr>
      <w:r>
        <w:t xml:space="preserve">Ubah status </w:t>
      </w:r>
      <w:r>
        <w:rPr>
          <w:rFonts w:ascii="Consolas" w:hAnsi="Consolas"/>
          <w:color w:val="8A1C1C"/>
          <w:sz w:val="20"/>
        </w:rPr>
        <w:t>paid</w:t>
      </w:r>
      <w:r>
        <w:t xml:space="preserve"> → mutasi update; ringkasan nominal dari laporan tenant.</w:t>
      </w:r>
    </w:p>
    <w:p>
      <w:pPr>
        <w:pStyle w:val="Heading3"/>
      </w:pPr>
      <w:r>
        <w:t>7.8 Penukaran souvenir (souvenir-redemption)</w:t>
      </w:r>
    </w:p>
    <w:p>
      <w:pPr>
        <w:pStyle w:val="ListNumber"/>
      </w:pPr>
      <w:r>
        <w:t xml:space="preserve">Petugas membuka </w:t>
      </w:r>
      <w:r>
        <w:rPr>
          <w:rFonts w:ascii="Consolas" w:hAnsi="Consolas"/>
          <w:color w:val="8A1C1C"/>
          <w:sz w:val="20"/>
        </w:rPr>
        <w:t>SouvenirCounterPage</w:t>
      </w:r>
      <w:r>
        <w:t xml:space="preserve"> → scan QR pengunjung → </w:t>
      </w:r>
      <w:r>
        <w:rPr>
          <w:rFonts w:ascii="Consolas" w:hAnsi="Consolas"/>
          <w:color w:val="8A1C1C"/>
          <w:sz w:val="20"/>
        </w:rPr>
        <w:t>resolveQr</w:t>
      </w:r>
      <w:r>
        <w:t>.</w:t>
      </w:r>
    </w:p>
    <w:p>
      <w:pPr>
        <w:pStyle w:val="ListNumber"/>
      </w:pPr>
      <w:r>
        <w:rPr>
          <w:rFonts w:ascii="Consolas" w:hAnsi="Consolas"/>
          <w:color w:val="8A1C1C"/>
          <w:sz w:val="20"/>
        </w:rPr>
        <w:t>checkSouvenirEligibility</w:t>
      </w:r>
      <w:r>
        <w:t xml:space="preserve"> (mutasi) mengevaluasi aturan: </w:t>
      </w:r>
      <w:r>
        <w:rPr>
          <w:rFonts w:ascii="Consolas" w:hAnsi="Consolas"/>
          <w:color w:val="8A1C1C"/>
          <w:sz w:val="20"/>
        </w:rPr>
        <w:t>minVisitedBooth</w:t>
      </w:r>
      <w:r>
        <w:t xml:space="preserve">, </w:t>
      </w:r>
      <w:r>
        <w:rPr>
          <w:rFonts w:ascii="Consolas" w:hAnsi="Consolas"/>
          <w:color w:val="8A1C1C"/>
          <w:sz w:val="20"/>
        </w:rPr>
        <w:t>minTransaction</w:t>
      </w:r>
      <w:r>
        <w:t xml:space="preserve">, </w:t>
      </w:r>
      <w:r>
        <w:rPr>
          <w:rFonts w:ascii="Consolas" w:hAnsi="Consolas"/>
          <w:color w:val="8A1C1C"/>
          <w:sz w:val="20"/>
        </w:rPr>
        <w:t>joinedSeminar</w:t>
      </w:r>
      <w:r>
        <w:t xml:space="preserve">, </w:t>
      </w:r>
      <w:r>
        <w:rPr>
          <w:rFonts w:ascii="Consolas" w:hAnsi="Consolas"/>
          <w:color w:val="8A1C1C"/>
          <w:sz w:val="20"/>
        </w:rPr>
        <w:t>requireAll</w:t>
      </w:r>
      <w:r>
        <w:t xml:space="preserve"> + sudah diklaim.</w:t>
      </w:r>
    </w:p>
    <w:p>
      <w:pPr>
        <w:pStyle w:val="ListNumber"/>
      </w:pPr>
      <w:r>
        <w:t xml:space="preserve">Memenuhi → </w:t>
      </w:r>
      <w:r>
        <w:rPr>
          <w:rFonts w:ascii="Consolas" w:hAnsi="Consolas"/>
          <w:color w:val="8A1C1C"/>
          <w:sz w:val="20"/>
        </w:rPr>
        <w:t>redeemSouvenir</w:t>
      </w:r>
      <w:r>
        <w:t xml:space="preserve"> memberikan satu souvenir (unik per event/user); tidak → toast menampilkan pesan aturan yang belum terpenuhi.</w:t>
      </w:r>
    </w:p>
    <w:p>
      <w:pPr>
        <w:pStyle w:val="Heading3"/>
      </w:pPr>
      <w:r>
        <w:t>7.9 Laporan &amp; export (reports)</w:t>
      </w:r>
    </w:p>
    <w:p>
      <w:pPr>
        <w:pStyle w:val="ListNumber"/>
      </w:pPr>
      <w:r>
        <w:rPr>
          <w:rFonts w:ascii="Consolas" w:hAnsi="Consolas"/>
          <w:color w:val="8A1C1C"/>
          <w:sz w:val="20"/>
        </w:rPr>
        <w:t>ReportsPage</w:t>
      </w:r>
      <w:r>
        <w:t xml:space="preserve"> memakai </w:t>
      </w:r>
      <w:r>
        <w:rPr>
          <w:rFonts w:ascii="Consolas" w:hAnsi="Consolas"/>
          <w:color w:val="8A1C1C"/>
          <w:sz w:val="20"/>
        </w:rPr>
        <w:t>keys.reports.range(eventId, from, to)</w:t>
      </w:r>
      <w:r>
        <w:t xml:space="preserve"> untuk memuat ringkasan per rentang tanggal (booth/category/visitor/amount).</w:t>
      </w:r>
    </w:p>
    <w:p>
      <w:pPr>
        <w:pStyle w:val="ListNumber"/>
      </w:pPr>
      <w:r>
        <w:t xml:space="preserve">Export Excel via link </w:t>
      </w:r>
      <w:r>
        <w:rPr>
          <w:rFonts w:ascii="Consolas" w:hAnsi="Consolas"/>
          <w:color w:val="8A1C1C"/>
          <w:sz w:val="20"/>
        </w:rPr>
        <w:t>report.service</w:t>
      </w:r>
      <w:r>
        <w:t xml:space="preserve"> → GET </w:t>
      </w:r>
      <w:r>
        <w:rPr>
          <w:rFonts w:ascii="Consolas" w:hAnsi="Consolas"/>
          <w:color w:val="8A1C1C"/>
          <w:sz w:val="20"/>
        </w:rPr>
        <w:t>/reports/export/...</w:t>
      </w:r>
      <w:r>
        <w:t xml:space="preserve"> (Basic auth).</w:t>
      </w:r>
    </w:p>
    <w:p>
      <w:pPr>
        <w:pStyle w:val="ListNumber"/>
      </w:pPr>
      <w:r>
        <w:t xml:space="preserve">Portal tenant membaca laporan per tenant; grafik memakai </w:t>
      </w:r>
      <w:r>
        <w:rPr>
          <w:rFonts w:ascii="Consolas" w:hAnsi="Consolas"/>
          <w:color w:val="8A1C1C"/>
          <w:sz w:val="20"/>
        </w:rPr>
        <w:t>recharts</w:t>
      </w:r>
      <w:r>
        <w:t xml:space="preserve"> + </w:t>
      </w:r>
      <w:r>
        <w:rPr>
          <w:rFonts w:ascii="Consolas" w:hAnsi="Consolas"/>
          <w:color w:val="8A1C1C"/>
          <w:sz w:val="20"/>
        </w:rPr>
        <w:t>chart-colors</w:t>
      </w:r>
      <w:r>
        <w:t>.</w:t>
      </w:r>
    </w:p>
    <w:p>
      <w:pPr>
        <w:pStyle w:val="Heading2"/>
      </w:pPr>
      <w:r>
        <w:t>8. Catatan integrasi frontend &amp; hal yang perlu diwaspadai</w:t>
      </w:r>
    </w:p>
    <w:p>
      <w:pPr>
        <w:pStyle w:val="ListBullet"/>
      </w:pPr>
      <w:r>
        <w:rPr>
          <w:b/>
        </w:rPr>
        <w:t>Dua jenis kredensial, dua kondisi</w:t>
      </w:r>
      <w:r>
        <w:t xml:space="preserve"> — Bearer (</w:t>
      </w:r>
      <w:r>
        <w:rPr>
          <w:rFonts w:ascii="Consolas" w:hAnsi="Consolas"/>
          <w:color w:val="8A1C1C"/>
          <w:sz w:val="20"/>
        </w:rPr>
        <w:t>credential: "token"</w:t>
      </w:r>
      <w:r>
        <w:t>) untuk API dashboard; Basic (</w:t>
      </w:r>
      <w:r>
        <w:rPr>
          <w:rFonts w:ascii="Consolas" w:hAnsi="Consolas"/>
          <w:color w:val="8A1C1C"/>
          <w:sz w:val="20"/>
        </w:rPr>
        <w:t>credential: "Basic"</w:t>
      </w:r>
      <w:r>
        <w:t xml:space="preserve">) untuk public-api, registrasi user, dan reports. Header dibuat terpisah di </w:t>
      </w:r>
      <w:r>
        <w:rPr>
          <w:rFonts w:ascii="Consolas" w:hAnsi="Consolas"/>
          <w:color w:val="8A1C1C"/>
          <w:sz w:val="20"/>
        </w:rPr>
        <w:t>auth-token.ts</w:t>
      </w:r>
      <w:r>
        <w:t>.</w:t>
      </w:r>
    </w:p>
    <w:p>
      <w:pPr>
        <w:pStyle w:val="ListBullet"/>
      </w:pPr>
      <w:r>
        <w:rPr>
          <w:b/>
        </w:rPr>
        <w:t>URL base SSR vs browser</w:t>
      </w:r>
      <w:r>
        <w:t xml:space="preserve"> — </w:t>
      </w:r>
      <w:r>
        <w:rPr>
          <w:rFonts w:ascii="Consolas" w:hAnsi="Consolas"/>
          <w:color w:val="8A1C1C"/>
          <w:sz w:val="20"/>
        </w:rPr>
        <w:t>global.ts</w:t>
      </w:r>
      <w:r>
        <w:t xml:space="preserve"> memilih dev/prod berdasar </w:t>
      </w:r>
      <w:r>
        <w:rPr>
          <w:rFonts w:ascii="Consolas" w:hAnsi="Consolas"/>
          <w:color w:val="8A1C1C"/>
          <w:sz w:val="20"/>
        </w:rPr>
        <w:t>typeof window</w:t>
      </w:r>
      <w:r>
        <w:t xml:space="preserve">. Pastikan env </w:t>
      </w:r>
      <w:r>
        <w:rPr>
          <w:rFonts w:ascii="Consolas" w:hAnsi="Consolas"/>
          <w:color w:val="8A1C1C"/>
          <w:sz w:val="20"/>
        </w:rPr>
        <w:t>NEXT_PUBLIC_BASE_URL_*</w:t>
      </w:r>
      <w:r>
        <w:t xml:space="preserve"> mengarah ke backend yang benar.</w:t>
      </w:r>
    </w:p>
    <w:p>
      <w:pPr>
        <w:pStyle w:val="ListBullet"/>
      </w:pPr>
      <w:r>
        <w:rPr>
          <w:b/>
        </w:rPr>
        <w:t>Cookie httpOnly</w:t>
      </w:r>
      <w:r>
        <w:t xml:space="preserve"> — JWT ditulis oleh server action (</w:t>
      </w:r>
      <w:r>
        <w:rPr>
          <w:rFonts w:ascii="Consolas" w:hAnsi="Consolas"/>
          <w:color w:val="8A1C1C"/>
          <w:sz w:val="20"/>
        </w:rPr>
        <w:t>httpLogin</w:t>
      </w:r>
      <w:r>
        <w:t xml:space="preserve"> → </w:t>
      </w:r>
      <w:r>
        <w:rPr>
          <w:rFonts w:ascii="Consolas" w:hAnsi="Consolas"/>
          <w:color w:val="8A1C1C"/>
          <w:sz w:val="20"/>
        </w:rPr>
        <w:t>setCookies</w:t>
      </w:r>
      <w:r>
        <w:t xml:space="preserve">); klien tidak bisa membaca via </w:t>
      </w:r>
      <w:r>
        <w:rPr>
          <w:rFonts w:ascii="Consolas" w:hAnsi="Consolas"/>
          <w:color w:val="8A1C1C"/>
          <w:sz w:val="20"/>
        </w:rPr>
        <w:t>document.cookie</w:t>
      </w:r>
      <w:r>
        <w:t xml:space="preserve">. Selalu lewat helper server </w:t>
      </w:r>
      <w:r>
        <w:rPr>
          <w:rFonts w:ascii="Consolas" w:hAnsi="Consolas"/>
          <w:color w:val="8A1C1C"/>
          <w:sz w:val="20"/>
        </w:rPr>
        <w:t>getCookies</w:t>
      </w:r>
      <w:r>
        <w:t>.</w:t>
      </w:r>
    </w:p>
    <w:p>
      <w:pPr>
        <w:pStyle w:val="ListBullet"/>
      </w:pPr>
      <w:r>
        <w:rPr>
          <w:b/>
        </w:rPr>
        <w:t>Unggahan</w:t>
      </w:r>
      <w:r>
        <w:t xml:space="preserve"> — </w:t>
      </w:r>
      <w:r>
        <w:rPr>
          <w:rFonts w:ascii="Consolas" w:hAnsi="Consolas"/>
          <w:color w:val="8A1C1C"/>
          <w:sz w:val="20"/>
        </w:rPr>
        <w:t>multipart/form-data</w:t>
      </w:r>
      <w:r>
        <w:t xml:space="preserve"> dengan field </w:t>
      </w:r>
      <w:r>
        <w:rPr>
          <w:rFonts w:ascii="Consolas" w:hAnsi="Consolas"/>
          <w:color w:val="8A1C1C"/>
          <w:sz w:val="20"/>
        </w:rPr>
        <w:t>file</w:t>
      </w:r>
      <w:r>
        <w:t>; hanya gambar (jpeg/jpg/png/gif) maks. 5 MB. Field JSON (features, souvenir_rules, detail_transactions) di-stringify di dalam FormData.</w:t>
      </w:r>
    </w:p>
    <w:p>
      <w:pPr>
        <w:pStyle w:val="ListBullet"/>
      </w:pPr>
      <w:r>
        <w:rPr>
          <w:b/>
        </w:rPr>
        <w:t>Pagination</w:t>
      </w:r>
      <w:r>
        <w:t xml:space="preserve"> — baca total dari </w:t>
      </w:r>
      <w:r>
        <w:rPr>
          <w:rFonts w:ascii="Consolas" w:hAnsi="Consolas"/>
          <w:color w:val="8A1C1C"/>
          <w:sz w:val="20"/>
        </w:rPr>
        <w:t>meta.counts</w:t>
      </w:r>
      <w:r>
        <w:t xml:space="preserve">; kirim </w:t>
      </w:r>
      <w:r>
        <w:rPr>
          <w:rFonts w:ascii="Consolas" w:hAnsi="Consolas"/>
          <w:color w:val="8A1C1C"/>
          <w:sz w:val="20"/>
        </w:rPr>
        <w:t>page</w:t>
      </w:r>
      <w:r>
        <w:t xml:space="preserve"> + </w:t>
      </w:r>
      <w:r>
        <w:rPr>
          <w:rFonts w:ascii="Consolas" w:hAnsi="Consolas"/>
          <w:color w:val="8A1C1C"/>
          <w:sz w:val="20"/>
        </w:rPr>
        <w:t>quantity</w:t>
      </w:r>
      <w:r>
        <w:t xml:space="preserve">; reset </w:t>
      </w:r>
      <w:r>
        <w:rPr>
          <w:rFonts w:ascii="Consolas" w:hAnsi="Consolas"/>
          <w:color w:val="8A1C1C"/>
          <w:sz w:val="20"/>
        </w:rPr>
        <w:t>page = 1</w:t>
      </w:r>
      <w:r>
        <w:t xml:space="preserve"> setiap search/filter/sort berubah (</w:t>
      </w:r>
      <w:r>
        <w:rPr>
          <w:rFonts w:ascii="Consolas" w:hAnsi="Consolas"/>
          <w:color w:val="8A1C1C"/>
          <w:sz w:val="20"/>
        </w:rPr>
        <w:t>useList</w:t>
      </w:r>
      <w:r>
        <w:t xml:space="preserve"> sudah melakukannya).</w:t>
      </w:r>
    </w:p>
    <w:p>
      <w:pPr>
        <w:pStyle w:val="ListBullet"/>
      </w:pPr>
      <w:r>
        <w:rPr>
          <w:b/>
        </w:rPr>
        <w:t>Sort</w:t>
      </w:r>
      <w:r>
        <w:t xml:space="preserve"> — hanya kolom whitelist backend yang diterima; nilai tak dikenal menggunakan urutan default. </w:t>
      </w:r>
      <w:r>
        <w:rPr>
          <w:rFonts w:ascii="Consolas" w:hAnsi="Consolas"/>
          <w:color w:val="8A1C1C"/>
          <w:sz w:val="20"/>
        </w:rPr>
        <w:t>Eventlist</w:t>
      </w:r>
      <w:r>
        <w:t xml:space="preserve"> memfilter status/tipe &amp; sort di klien karena </w:t>
      </w:r>
      <w:r>
        <w:rPr>
          <w:rFonts w:ascii="Consolas" w:hAnsi="Consolas"/>
          <w:color w:val="8A1C1C"/>
          <w:sz w:val="20"/>
        </w:rPr>
        <w:t>GET /events/me</w:t>
      </w:r>
      <w:r>
        <w:t xml:space="preserve"> hanya mendukung page/quantity/search.</w:t>
      </w:r>
    </w:p>
    <w:p>
      <w:pPr>
        <w:pStyle w:val="ListBullet"/>
      </w:pPr>
      <w:r>
        <w:rPr>
          <w:b/>
        </w:rPr>
        <w:t>Entity vs Swagger</w:t>
      </w:r>
      <w:r>
        <w:t xml:space="preserve"> — update </w:t>
      </w:r>
      <w:r>
        <w:rPr>
          <w:rFonts w:ascii="Consolas" w:hAnsi="Consolas"/>
          <w:color w:val="8A1C1C"/>
          <w:sz w:val="20"/>
        </w:rPr>
        <w:t>src/entities/*</w:t>
      </w:r>
      <w:r>
        <w:t xml:space="preserve"> saat skema backend berubah; </w:t>
      </w:r>
      <w:r>
        <w:rPr>
          <w:rFonts w:ascii="Consolas" w:hAnsi="Consolas"/>
          <w:color w:val="8A1C1C"/>
          <w:sz w:val="20"/>
        </w:rPr>
        <w:t>slug</w:t>
      </w:r>
      <w:r>
        <w:t xml:space="preserve"> dipakai di URL, </w:t>
      </w:r>
      <w:r>
        <w:rPr>
          <w:rFonts w:ascii="Consolas" w:hAnsi="Consolas"/>
          <w:color w:val="8A1C1C"/>
          <w:sz w:val="20"/>
        </w:rPr>
        <w:t>uuid</w:t>
      </w:r>
      <w:r>
        <w:t xml:space="preserve"> dipakai untuk panggilan child-API.</w:t>
      </w:r>
    </w:p>
    <w:p>
      <w:pPr>
        <w:pStyle w:val="ListBullet"/>
      </w:pPr>
      <w:r>
        <w:rPr>
          <w:b/>
        </w:rPr>
        <w:t>Role/source of truth</w:t>
      </w:r>
      <w:r>
        <w:t xml:space="preserve"> — </w:t>
      </w:r>
      <w:r>
        <w:rPr>
          <w:rFonts w:ascii="Consolas" w:hAnsi="Consolas"/>
          <w:color w:val="8A1C1C"/>
          <w:sz w:val="20"/>
        </w:rPr>
        <w:t>user_event_roles</w:t>
      </w:r>
      <w:r>
        <w:t xml:space="preserve"> menentukan apa yang boleh dilihat per event; jangan meng-hardcode logika peran di banyak tempat — pakai </w:t>
      </w:r>
      <w:r>
        <w:rPr>
          <w:rFonts w:ascii="Consolas" w:hAnsi="Consolas"/>
          <w:color w:val="8A1C1C"/>
          <w:sz w:val="20"/>
        </w:rPr>
        <w:t>getEventRole</w:t>
      </w:r>
      <w:r>
        <w:t xml:space="preserve"> + </w:t>
      </w:r>
      <w:r>
        <w:rPr>
          <w:rFonts w:ascii="Consolas" w:hAnsi="Consolas"/>
          <w:color w:val="8A1C1C"/>
          <w:sz w:val="20"/>
        </w:rPr>
        <w:t>getRoleRoute</w:t>
      </w:r>
      <w:r>
        <w:t>.</w:t>
      </w:r>
    </w:p>
    <w:p>
      <w:pPr>
        <w:pStyle w:val="ListBullet"/>
      </w:pPr>
      <w:r>
        <w:rPr>
          <w:b/>
        </w:rPr>
        <w:t>Enum &amp; label</w:t>
      </w:r>
      <w:r>
        <w:t xml:space="preserve"> — enum response selalu UPPERCASE; terjemahkan ke label Indonesia di UI (</w:t>
      </w:r>
      <w:r>
        <w:rPr>
          <w:rFonts w:ascii="Consolas" w:hAnsi="Consolas"/>
          <w:color w:val="8A1C1C"/>
          <w:sz w:val="20"/>
        </w:rPr>
        <w:t>shared/data/labels.ts</w:t>
      </w:r>
      <w:r>
        <w:t>).</w:t>
      </w:r>
    </w:p>
    <w:p>
      <w:pPr>
        <w:pStyle w:val="ListBullet"/>
      </w:pPr>
      <w:r>
        <w:rPr>
          <w:b/>
        </w:rPr>
        <w:t>Dead links = fitur yang belum dibangun</w:t>
      </w:r>
      <w:r>
        <w:t xml:space="preserve"> — route seperti </w:t>
      </w:r>
      <w:r>
        <w:rPr>
          <w:rFonts w:ascii="Consolas" w:hAnsi="Consolas"/>
          <w:color w:val="8A1C1C"/>
          <w:sz w:val="20"/>
        </w:rPr>
        <w:t>/onsite-register/[uuid]</w:t>
      </w:r>
      <w:r>
        <w:t xml:space="preserve">, </w:t>
      </w:r>
      <w:r>
        <w:rPr>
          <w:rFonts w:ascii="Consolas" w:hAnsi="Consolas"/>
          <w:color w:val="8A1C1C"/>
          <w:sz w:val="20"/>
        </w:rPr>
        <w:t>/report</w:t>
      </w:r>
      <w:r>
        <w:t xml:space="preserve">, </w:t>
      </w:r>
      <w:r>
        <w:rPr>
          <w:rFonts w:ascii="Consolas" w:hAnsi="Consolas"/>
          <w:color w:val="8A1C1C"/>
          <w:sz w:val="20"/>
        </w:rPr>
        <w:t>/organizer/*</w:t>
      </w:r>
      <w:r>
        <w:t xml:space="preserve"> muncul di UI/Navbar tapi </w:t>
      </w:r>
      <w:r>
        <w:rPr>
          <w:b/>
        </w:rPr>
        <w:t>tidak ada</w:t>
      </w:r>
      <w:r>
        <w:t>; jangan membuat route asal — itu menyiratkan fitur backend yang belum ada (lihat PRD).</w:t>
      </w:r>
    </w:p>
    <w:p>
      <w:pPr>
        <w:pStyle w:val="ListBullet"/>
      </w:pPr>
      <w:r>
        <w:rPr>
          <w:b/>
        </w:rPr>
        <w:t>Dokumen ini disusun dari kode frontend aktual.</w:t>
      </w:r>
      <w:r>
        <w:t xml:space="preserve"> Sumber kebenaran untuk kontrak data adalah buku panduan backend &amp; Swagger; perbarui dokumen ini bila arus data atau konvensi berubah.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641F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