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sz w:val="18"/>
              </w:rPr>
              <w:t>Jumlah Script : 865</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rPr>
                <w:rFonts w:ascii="Arial" w:hAnsi="Arial"/>
                <w:sz w:val="18"/>
              </w:rP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User</w:t>
              <w:br/>
              <w:t>Modul Upload Bulk - Bulk Import Prospek - Prospek Personal</w:t>
              <w:br/>
              <w:t>Modul Upload Bulk - Bulk Import Prospek - Prospek Lembaga</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Pipeline - Dashboard Validate Pipeline</w:t>
              <w:br/>
              <w:t>Modul Sales Force - Pipeline - Input Pipeline</w:t>
              <w:br/>
              <w:t>Modul Sales Force - Approval Target Growth</w:t>
              <w:br/>
              <w:t>Modul Sales Force - Approval Sales Code</w:t>
              <w:br/>
              <w:t>Modul Sales Force - CIF Kelolaan</w:t>
              <w:br/>
              <w:t>Modul Sales Force - Approval Cif Kelolaan</w:t>
              <w:br/>
              <w:t>Modul Sales Force - Produktivitas -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br/>
              <w:t>Modul Ticket Maintenance - Aktivitas Issue</w:t>
              <w:br/>
              <w:t>Modul Ticket Maintenance - Kategori Aktivitas Issue</w:t>
              <w:br/>
              <w:t>Modul Ticket Maintenance - Dashboard Aktivitas Issue</w:t>
              <w:br/>
              <w:t>Modul Ticket Maintenance - Report Aktivitas Issue</w:t>
              <w:br/>
              <w:t>Modul Dashboard - Aktivitas Consumer Funding</w:t>
              <w:br/>
              <w:t>Modul Dashboard - Aktivitas Consumer Lending</w:t>
              <w:br/>
              <w:t>Modul Dashboard - Pengaturan Aktivitas Consumer</w:t>
              <w:br/>
              <w:t>Modul Dashboard - Optimalisasi Database</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r>
              <w:rPr>
                <w:rFonts w:ascii="Calibri" w:hAnsi="Calibri"/>
              </w:rPr>
              <w:t xml:space="preserve"> 24 September 2026 s/d 09 Oktober 2026</w:t>
            </w:r>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pPr>
              <w:pStyle w:val="TableParagraph"/>
            </w:pPr>
            <w:r>
              <w:rPr>
                <w:rFonts w:ascii="Calibri" w:hAnsi="Calibri"/>
                <w:sz w:val="20"/>
              </w:rPr>
              <w:t>24 September 2026 s/d 09 Oktober 2026</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keepNext/>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recovery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7.2</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7.3</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7.4</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7.5</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7.6</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7.7</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7.8</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7.9</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8.2</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8.3</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8.4</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8.5</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8.6</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8.7</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8.8</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8.9</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9.2</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9.3</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9.4</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9.5</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9.6</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9.7</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9.8</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10.2</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10.3</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10.4</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10.5</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10.6</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10.7</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11.5</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11.6</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11.7</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11.8</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11.9</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11.10</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11.11</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11.12</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11.13</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11.14</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11.15</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11.16</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11.17</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11.18</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11.19</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11.20</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11.21</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11.22</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11.23</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11.24</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11.25</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11.26</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11.27</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11.28</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11.29</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11.30</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11.31</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11.32</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11.33</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11.34</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11.35</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11.36</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11.37</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11.38</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11.39</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11.40</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12.2</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12.3</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12.4</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12.5</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12.6</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12.7</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12.8</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12.9</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13.2</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13.3</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13.4</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13.5</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13.6</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13.7</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13.8</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13.9</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13.10</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13.11</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13.12</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13.13</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13.14</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13.15</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13.16</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13.17</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14.1</w:t>
            </w:r>
          </w:p>
        </w:tc>
        <w:tc>
          <w:tcPr>
            <w:tcW w:w="2127" w:type="dxa"/>
            <w:tcBorders>
              <w:bottom w:val="single" w:sz="4" w:space="0" w:color="auto"/>
            </w:tcBorders>
            <w:vAlign w:val="center"/>
          </w:tcPr>
          <w:p>
            <w:pPr>
              <w:jc w:val="left"/>
            </w:pPr>
            <w:r>
              <w:rPr>
                <w:rFonts w:ascii="Arial" w:hAnsi="Arial"/>
                <w:sz w:val="18"/>
              </w:rPr>
              <w:t>Membuka halaman Unit Bisnis</w:t>
            </w:r>
          </w:p>
        </w:tc>
        <w:tc>
          <w:tcPr>
            <w:tcW w:w="2551" w:type="dxa"/>
            <w:tcBorders>
              <w:bottom w:val="single" w:sz="4" w:space="0" w:color="auto"/>
            </w:tcBorders>
            <w:vAlign w:val="center"/>
          </w:tcPr>
          <w:p>
            <w:pPr>
              <w:jc w:val="left"/>
            </w:pPr>
            <w:r>
              <w:rPr>
                <w:rFonts w:ascii="Arial" w:hAnsi="Arial"/>
                <w:sz w:val="18"/>
              </w:rPr>
              <w:t>Klik menu Bisnis &amp; Produk - Klik sub menu Unit Bisnis</w:t>
            </w:r>
          </w:p>
        </w:tc>
        <w:tc>
          <w:tcPr>
            <w:tcW w:w="2833" w:type="dxa"/>
            <w:vAlign w:val="center"/>
          </w:tcPr>
          <w:p>
            <w:pPr>
              <w:jc w:val="left"/>
            </w:pPr>
            <w:r>
              <w:rPr>
                <w:rFonts w:ascii="Arial" w:hAnsi="Arial"/>
                <w:sz w:val="18"/>
              </w:rPr>
              <w:t>Berhasil membuka sub menu Unit Bisnis.</w:t>
            </w:r>
          </w:p>
        </w:tc>
        <w:tc>
          <w:tcPr>
            <w:tcW w:w="2833" w:type="dxa"/>
            <w:vAlign w:val="center"/>
          </w:tcPr>
          <w:p>
            <w:pPr>
              <w:jc w:val="left"/>
            </w:pPr>
            <w:r>
              <w:rPr>
                <w:rFonts w:ascii="Arial" w:hAnsi="Arial"/>
                <w:sz w:val="18"/>
              </w:rPr>
              <w:t>Berhasil membuka sub menu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14.2</w:t>
            </w:r>
          </w:p>
        </w:tc>
        <w:tc>
          <w:tcPr>
            <w:tcW w:w="2127" w:type="dxa"/>
            <w:tcBorders>
              <w:bottom w:val="single" w:sz="4" w:space="0" w:color="auto"/>
            </w:tcBorders>
            <w:vAlign w:val="center"/>
          </w:tcPr>
          <w:p>
            <w:pPr>
              <w:jc w:val="left"/>
            </w:pPr>
            <w:r>
              <w:rPr>
                <w:rFonts w:ascii="Arial" w:hAnsi="Arial"/>
                <w:sz w:val="18"/>
              </w:rPr>
              <w:t>Mencari data Unit Bisnis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14.3</w:t>
            </w:r>
          </w:p>
        </w:tc>
        <w:tc>
          <w:tcPr>
            <w:tcW w:w="2127" w:type="dxa"/>
            <w:tcBorders>
              <w:bottom w:val="single" w:sz="4" w:space="0" w:color="auto"/>
            </w:tcBorders>
            <w:vAlign w:val="center"/>
          </w:tcPr>
          <w:p>
            <w:pPr>
              <w:jc w:val="left"/>
            </w:pPr>
            <w:r>
              <w:rPr>
                <w:rFonts w:ascii="Arial" w:hAnsi="Arial"/>
                <w:sz w:val="18"/>
              </w:rPr>
              <w:t>Mencari data Unit Bisnis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14.4</w:t>
            </w:r>
          </w:p>
        </w:tc>
        <w:tc>
          <w:tcPr>
            <w:tcW w:w="2127" w:type="dxa"/>
            <w:tcBorders>
              <w:bottom w:val="single" w:sz="4" w:space="0" w:color="auto"/>
            </w:tcBorders>
            <w:vAlign w:val="center"/>
          </w:tcPr>
          <w:p>
            <w:pPr>
              <w:jc w:val="left"/>
            </w:pPr>
            <w:r>
              <w:rPr>
                <w:rFonts w:ascii="Arial" w:hAnsi="Arial"/>
                <w:sz w:val="18"/>
              </w:rPr>
              <w:t>Menambahkan data Unit Bisnis</w:t>
            </w:r>
          </w:p>
        </w:tc>
        <w:tc>
          <w:tcPr>
            <w:tcW w:w="2551" w:type="dxa"/>
            <w:tcBorders>
              <w:bottom w:val="single" w:sz="4" w:space="0" w:color="auto"/>
            </w:tcBorders>
            <w:vAlign w:val="center"/>
          </w:tcPr>
          <w:p>
            <w:pPr>
              <w:jc w:val="left"/>
            </w:pPr>
            <w:r>
              <w:rPr>
                <w:rFonts w:ascii="Arial" w:hAnsi="Arial"/>
                <w:sz w:val="18"/>
              </w:rPr>
              <w:t>Klik button Tambah Unit Bisnis - Isi field mandatory Name, Kode Unit Bisnis, dan Jenis Bisnis - Klik button Submit</w:t>
            </w:r>
          </w:p>
        </w:tc>
        <w:tc>
          <w:tcPr>
            <w:tcW w:w="2833" w:type="dxa"/>
            <w:vAlign w:val="center"/>
          </w:tcPr>
          <w:p>
            <w:pPr>
              <w:jc w:val="left"/>
            </w:pPr>
            <w:r>
              <w:rPr>
                <w:rFonts w:ascii="Arial" w:hAnsi="Arial"/>
                <w:sz w:val="18"/>
              </w:rPr>
              <w:t>Berhasil menyimpan unit bisnis baru.</w:t>
            </w:r>
          </w:p>
        </w:tc>
        <w:tc>
          <w:tcPr>
            <w:tcW w:w="2833" w:type="dxa"/>
            <w:vAlign w:val="center"/>
          </w:tcPr>
          <w:p>
            <w:pPr>
              <w:jc w:val="left"/>
            </w:pPr>
            <w:r>
              <w:rPr>
                <w:rFonts w:ascii="Arial" w:hAnsi="Arial"/>
                <w:sz w:val="18"/>
              </w:rPr>
              <w:t>Berhasil menyimpan unit bisnis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14.5</w:t>
            </w:r>
          </w:p>
        </w:tc>
        <w:tc>
          <w:tcPr>
            <w:tcW w:w="2127" w:type="dxa"/>
            <w:tcBorders>
              <w:bottom w:val="single" w:sz="4" w:space="0" w:color="auto"/>
            </w:tcBorders>
            <w:vAlign w:val="center"/>
          </w:tcPr>
          <w:p>
            <w:pPr>
              <w:jc w:val="left"/>
            </w:pPr>
            <w:r>
              <w:rPr>
                <w:rFonts w:ascii="Arial" w:hAnsi="Arial"/>
                <w:sz w:val="18"/>
              </w:rPr>
              <w:t>Menambahkan data Unit Bisnis tanpa mengisi field mandatory</w:t>
            </w:r>
          </w:p>
        </w:tc>
        <w:tc>
          <w:tcPr>
            <w:tcW w:w="2551" w:type="dxa"/>
            <w:tcBorders>
              <w:bottom w:val="single" w:sz="4" w:space="0" w:color="auto"/>
            </w:tcBorders>
            <w:vAlign w:val="center"/>
          </w:tcPr>
          <w:p>
            <w:pPr>
              <w:jc w:val="left"/>
            </w:pPr>
            <w:r>
              <w:rPr>
                <w:rFonts w:ascii="Arial" w:hAnsi="Arial"/>
                <w:sz w:val="18"/>
              </w:rPr>
              <w:t>Klik button Tambah Unit Bisnis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14.6</w:t>
            </w:r>
          </w:p>
        </w:tc>
        <w:tc>
          <w:tcPr>
            <w:tcW w:w="2127" w:type="dxa"/>
            <w:tcBorders>
              <w:bottom w:val="single" w:sz="4" w:space="0" w:color="auto"/>
            </w:tcBorders>
            <w:vAlign w:val="center"/>
          </w:tcPr>
          <w:p>
            <w:pPr>
              <w:jc w:val="left"/>
            </w:pPr>
            <w:r>
              <w:rPr>
                <w:rFonts w:ascii="Arial" w:hAnsi="Arial"/>
                <w:sz w:val="18"/>
              </w:rPr>
              <w:t>Mengubah data Unit Bisnis</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14.7</w:t>
            </w:r>
          </w:p>
        </w:tc>
        <w:tc>
          <w:tcPr>
            <w:tcW w:w="2127" w:type="dxa"/>
            <w:tcBorders>
              <w:bottom w:val="single" w:sz="4" w:space="0" w:color="auto"/>
            </w:tcBorders>
            <w:vAlign w:val="center"/>
          </w:tcPr>
          <w:p>
            <w:pPr>
              <w:jc w:val="left"/>
            </w:pPr>
            <w:r>
              <w:rPr>
                <w:rFonts w:ascii="Arial" w:hAnsi="Arial"/>
                <w:sz w:val="18"/>
              </w:rPr>
              <w:t>Mengubah data Unit Bisnis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14.8</w:t>
            </w:r>
          </w:p>
        </w:tc>
        <w:tc>
          <w:tcPr>
            <w:tcW w:w="2127" w:type="dxa"/>
            <w:tcBorders>
              <w:bottom w:val="single" w:sz="4" w:space="0" w:color="auto"/>
            </w:tcBorders>
            <w:vAlign w:val="center"/>
          </w:tcPr>
          <w:p>
            <w:pPr>
              <w:jc w:val="left"/>
            </w:pPr>
            <w:r>
              <w:rPr>
                <w:rFonts w:ascii="Arial" w:hAnsi="Arial"/>
                <w:sz w:val="18"/>
              </w:rPr>
              <w:t>Menghapus data Unit Bisnis</w:t>
            </w:r>
          </w:p>
        </w:tc>
        <w:tc>
          <w:tcPr>
            <w:tcW w:w="2551" w:type="dxa"/>
            <w:tcBorders>
              <w:bottom w:val="single" w:sz="4" w:space="0" w:color="auto"/>
            </w:tcBorders>
            <w:vAlign w:val="center"/>
          </w:tcPr>
          <w:p>
            <w:pPr>
              <w:jc w:val="left"/>
            </w:pPr>
            <w:r>
              <w:rPr>
                <w:rFonts w:ascii="Arial" w:hAnsi="Arial"/>
                <w:sz w:val="18"/>
              </w:rPr>
              <w:t>Klik action menu titik tiga - Klik button Hapus - Klik button Ya</w:t>
            </w:r>
          </w:p>
        </w:tc>
        <w:tc>
          <w:tcPr>
            <w:tcW w:w="2833" w:type="dxa"/>
            <w:vAlign w:val="center"/>
          </w:tcPr>
          <w:p>
            <w:pPr>
              <w:jc w:val="left"/>
            </w:pPr>
            <w:r>
              <w:rPr>
                <w:rFonts w:ascii="Arial" w:hAnsi="Arial"/>
                <w:sz w:val="18"/>
              </w:rPr>
              <w:t>Berhasil menghapus unit bisnis.</w:t>
            </w:r>
          </w:p>
        </w:tc>
        <w:tc>
          <w:tcPr>
            <w:tcW w:w="2833" w:type="dxa"/>
            <w:vAlign w:val="center"/>
          </w:tcPr>
          <w:p>
            <w:pPr>
              <w:jc w:val="left"/>
            </w:pPr>
            <w:r>
              <w:rPr>
                <w:rFonts w:ascii="Arial" w:hAnsi="Arial"/>
                <w:sz w:val="18"/>
              </w:rPr>
              <w:t>Berhasil menghapus unit bisnis.</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20"/>
              </w:rPr>
              <w:t>14.9</w:t>
            </w:r>
          </w:p>
        </w:tc>
        <w:tc>
          <w:tcPr>
            <w:tcW w:w="2127" w:type="dxa"/>
            <w:tcBorders>
              <w:bottom w:val="single" w:sz="4" w:space="0" w:color="auto"/>
            </w:tcBorders>
            <w:vAlign w:val="center"/>
          </w:tcPr>
          <w:p>
            <w:pPr>
              <w:jc w:val="left"/>
            </w:pPr>
            <w:r>
              <w:rPr>
                <w:rFonts w:ascii="Arial" w:hAnsi="Arial"/>
                <w:sz w:val="18"/>
              </w:rPr>
              <w:t>Mengekspor data Unit Bisnis</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15.1</w:t>
            </w:r>
          </w:p>
        </w:tc>
        <w:tc>
          <w:tcPr>
            <w:tcW w:w="2127" w:type="dxa"/>
            <w:tcBorders>
              <w:bottom w:val="single" w:sz="4" w:space="0" w:color="auto"/>
            </w:tcBorders>
            <w:vAlign w:val="center"/>
          </w:tcPr>
          <w:p>
            <w:pPr>
              <w:jc w:val="left"/>
            </w:pPr>
            <w:r>
              <w:rPr>
                <w:rFonts w:ascii="Arial" w:hAnsi="Arial"/>
                <w:sz w:val="18"/>
              </w:rPr>
              <w:t>Membuka halaman Produk</w:t>
            </w:r>
          </w:p>
        </w:tc>
        <w:tc>
          <w:tcPr>
            <w:tcW w:w="2551" w:type="dxa"/>
            <w:tcBorders>
              <w:bottom w:val="single" w:sz="4" w:space="0" w:color="auto"/>
            </w:tcBorders>
            <w:vAlign w:val="center"/>
          </w:tcPr>
          <w:p>
            <w:pPr>
              <w:jc w:val="left"/>
            </w:pPr>
            <w:r>
              <w:rPr>
                <w:rFonts w:ascii="Arial" w:hAnsi="Arial"/>
                <w:sz w:val="18"/>
              </w:rPr>
              <w:t>Klik menu Bisnis &amp; Produk - Klik sub menu Produk</w:t>
            </w:r>
          </w:p>
        </w:tc>
        <w:tc>
          <w:tcPr>
            <w:tcW w:w="2833" w:type="dxa"/>
            <w:vAlign w:val="center"/>
          </w:tcPr>
          <w:p>
            <w:pPr>
              <w:jc w:val="left"/>
            </w:pPr>
            <w:r>
              <w:rPr>
                <w:rFonts w:ascii="Arial" w:hAnsi="Arial"/>
                <w:sz w:val="18"/>
              </w:rPr>
              <w:t>Berhasil membuka sub menu Produk.</w:t>
            </w:r>
          </w:p>
        </w:tc>
        <w:tc>
          <w:tcPr>
            <w:tcW w:w="2833" w:type="dxa"/>
            <w:vAlign w:val="center"/>
          </w:tcPr>
          <w:p>
            <w:pPr>
              <w:jc w:val="left"/>
            </w:pPr>
            <w:r>
              <w:rPr>
                <w:rFonts w:ascii="Arial" w:hAnsi="Arial"/>
                <w:sz w:val="18"/>
              </w:rPr>
              <w:t>Berhasil membuka sub menu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15.2</w:t>
            </w:r>
          </w:p>
        </w:tc>
        <w:tc>
          <w:tcPr>
            <w:tcW w:w="2127" w:type="dxa"/>
            <w:tcBorders>
              <w:bottom w:val="single" w:sz="4" w:space="0" w:color="auto"/>
            </w:tcBorders>
            <w:vAlign w:val="center"/>
          </w:tcPr>
          <w:p>
            <w:pPr>
              <w:jc w:val="left"/>
            </w:pPr>
            <w:r>
              <w:rPr>
                <w:rFonts w:ascii="Arial" w:hAnsi="Arial"/>
                <w:sz w:val="18"/>
              </w:rPr>
              <w:t>Mencari data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15.3</w:t>
            </w:r>
          </w:p>
        </w:tc>
        <w:tc>
          <w:tcPr>
            <w:tcW w:w="2127" w:type="dxa"/>
            <w:tcBorders>
              <w:bottom w:val="single" w:sz="4" w:space="0" w:color="auto"/>
            </w:tcBorders>
            <w:vAlign w:val="center"/>
          </w:tcPr>
          <w:p>
            <w:pPr>
              <w:jc w:val="left"/>
            </w:pPr>
            <w:r>
              <w:rPr>
                <w:rFonts w:ascii="Arial" w:hAnsi="Arial"/>
                <w:sz w:val="18"/>
              </w:rPr>
              <w:t>Mencari data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15.4</w:t>
            </w:r>
          </w:p>
        </w:tc>
        <w:tc>
          <w:tcPr>
            <w:tcW w:w="2127" w:type="dxa"/>
            <w:tcBorders>
              <w:bottom w:val="single" w:sz="4" w:space="0" w:color="auto"/>
            </w:tcBorders>
            <w:vAlign w:val="center"/>
          </w:tcPr>
          <w:p>
            <w:pPr>
              <w:jc w:val="left"/>
            </w:pPr>
            <w:r>
              <w:rPr>
                <w:rFonts w:ascii="Arial" w:hAnsi="Arial"/>
                <w:sz w:val="18"/>
              </w:rPr>
              <w:t>Menambahkan data Produk</w:t>
            </w:r>
          </w:p>
        </w:tc>
        <w:tc>
          <w:tcPr>
            <w:tcW w:w="2551" w:type="dxa"/>
            <w:tcBorders>
              <w:bottom w:val="single" w:sz="4" w:space="0" w:color="auto"/>
            </w:tcBorders>
            <w:vAlign w:val="center"/>
          </w:tcPr>
          <w:p>
            <w:pPr>
              <w:jc w:val="left"/>
            </w:pPr>
            <w:r>
              <w:rPr>
                <w:rFonts w:ascii="Arial" w:hAnsi="Arial"/>
                <w:sz w:val="18"/>
              </w:rPr>
              <w:t>Klik button Tambah Produk - Isi field mandatory seluruh field mandatory - Klik button Submit</w:t>
            </w:r>
          </w:p>
        </w:tc>
        <w:tc>
          <w:tcPr>
            <w:tcW w:w="2833" w:type="dxa"/>
            <w:vAlign w:val="center"/>
          </w:tcPr>
          <w:p>
            <w:pPr>
              <w:jc w:val="left"/>
            </w:pPr>
            <w:r>
              <w:rPr>
                <w:rFonts w:ascii="Arial" w:hAnsi="Arial"/>
                <w:sz w:val="18"/>
              </w:rPr>
              <w:t>Berhasil menyimpan data Produk baru.</w:t>
            </w:r>
          </w:p>
        </w:tc>
        <w:tc>
          <w:tcPr>
            <w:tcW w:w="2833" w:type="dxa"/>
            <w:vAlign w:val="center"/>
          </w:tcPr>
          <w:p>
            <w:pPr>
              <w:jc w:val="left"/>
            </w:pPr>
            <w:r>
              <w:rPr>
                <w:rFonts w:ascii="Arial" w:hAnsi="Arial"/>
                <w:sz w:val="18"/>
              </w:rPr>
              <w:t>Berhasil menyimpan data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15.5</w:t>
            </w:r>
          </w:p>
        </w:tc>
        <w:tc>
          <w:tcPr>
            <w:tcW w:w="2127" w:type="dxa"/>
            <w:tcBorders>
              <w:bottom w:val="single" w:sz="4" w:space="0" w:color="auto"/>
            </w:tcBorders>
            <w:vAlign w:val="center"/>
          </w:tcPr>
          <w:p>
            <w:pPr>
              <w:jc w:val="left"/>
            </w:pPr>
            <w:r>
              <w:rPr>
                <w:rFonts w:ascii="Arial" w:hAnsi="Arial"/>
                <w:sz w:val="18"/>
              </w:rPr>
              <w:t>Menambahkan data Produk tanpa mengisi field mandatory</w:t>
            </w:r>
          </w:p>
        </w:tc>
        <w:tc>
          <w:tcPr>
            <w:tcW w:w="2551" w:type="dxa"/>
            <w:tcBorders>
              <w:bottom w:val="single" w:sz="4" w:space="0" w:color="auto"/>
            </w:tcBorders>
            <w:vAlign w:val="center"/>
          </w:tcPr>
          <w:p>
            <w:pPr>
              <w:jc w:val="left"/>
            </w:pPr>
            <w:r>
              <w:rPr>
                <w:rFonts w:ascii="Arial" w:hAnsi="Arial"/>
                <w:sz w:val="18"/>
              </w:rPr>
              <w:t>Klik button Tambah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15.6</w:t>
            </w:r>
          </w:p>
        </w:tc>
        <w:tc>
          <w:tcPr>
            <w:tcW w:w="2127" w:type="dxa"/>
            <w:tcBorders>
              <w:bottom w:val="single" w:sz="4" w:space="0" w:color="auto"/>
            </w:tcBorders>
            <w:vAlign w:val="center"/>
          </w:tcPr>
          <w:p>
            <w:pPr>
              <w:jc w:val="left"/>
            </w:pPr>
            <w:r>
              <w:rPr>
                <w:rFonts w:ascii="Arial" w:hAnsi="Arial"/>
                <w:sz w:val="18"/>
              </w:rPr>
              <w:t>Mengubah data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15.7</w:t>
            </w:r>
          </w:p>
        </w:tc>
        <w:tc>
          <w:tcPr>
            <w:tcW w:w="2127" w:type="dxa"/>
            <w:tcBorders>
              <w:bottom w:val="single" w:sz="4" w:space="0" w:color="auto"/>
            </w:tcBorders>
            <w:vAlign w:val="center"/>
          </w:tcPr>
          <w:p>
            <w:pPr>
              <w:jc w:val="left"/>
            </w:pPr>
            <w:r>
              <w:rPr>
                <w:rFonts w:ascii="Arial" w:hAnsi="Arial"/>
                <w:sz w:val="18"/>
              </w:rPr>
              <w:t>Mengubah data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15.8</w:t>
            </w:r>
          </w:p>
        </w:tc>
        <w:tc>
          <w:tcPr>
            <w:tcW w:w="2127" w:type="dxa"/>
            <w:tcBorders>
              <w:bottom w:val="single" w:sz="4" w:space="0" w:color="auto"/>
            </w:tcBorders>
            <w:vAlign w:val="center"/>
          </w:tcPr>
          <w:p>
            <w:pPr>
              <w:jc w:val="left"/>
            </w:pPr>
            <w:r>
              <w:rPr>
                <w:rFonts w:ascii="Arial" w:hAnsi="Arial"/>
                <w:sz w:val="18"/>
              </w:rPr>
              <w:t>Menghapus data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Produk yang dipilih.</w:t>
            </w:r>
          </w:p>
        </w:tc>
        <w:tc>
          <w:tcPr>
            <w:tcW w:w="2833" w:type="dxa"/>
            <w:vAlign w:val="center"/>
          </w:tcPr>
          <w:p>
            <w:pPr>
              <w:jc w:val="left"/>
            </w:pPr>
            <w:r>
              <w:rPr>
                <w:rFonts w:ascii="Arial" w:hAnsi="Arial"/>
                <w:sz w:val="18"/>
              </w:rPr>
              <w:t>Berhasil menghapus data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15.9</w:t>
            </w:r>
          </w:p>
        </w:tc>
        <w:tc>
          <w:tcPr>
            <w:tcW w:w="2127" w:type="dxa"/>
            <w:tcBorders>
              <w:bottom w:val="single" w:sz="4" w:space="0" w:color="auto"/>
            </w:tcBorders>
            <w:vAlign w:val="center"/>
          </w:tcPr>
          <w:p>
            <w:pPr>
              <w:jc w:val="left"/>
            </w:pPr>
            <w:r>
              <w:rPr>
                <w:rFonts w:ascii="Arial" w:hAnsi="Arial"/>
                <w:sz w:val="18"/>
              </w:rPr>
              <w:t>Mengekspor data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w:t>
            </w:r>
          </w:p>
        </w:tc>
        <w:tc>
          <w:tcPr>
            <w:tcW w:w="2127" w:type="dxa"/>
            <w:tcBorders>
              <w:bottom w:val="single" w:sz="4" w:space="0" w:color="auto"/>
            </w:tcBorders>
            <w:vAlign w:val="center"/>
          </w:tcPr>
          <w:p>
            <w:pPr>
              <w:jc w:val="left"/>
            </w:pPr>
            <w:r>
              <w:rPr>
                <w:rFonts w:ascii="Arial" w:hAnsi="Arial"/>
                <w:sz w:val="18"/>
              </w:rPr>
              <w:t>Membuka halaman Program Produk</w:t>
            </w:r>
          </w:p>
        </w:tc>
        <w:tc>
          <w:tcPr>
            <w:tcW w:w="2551" w:type="dxa"/>
            <w:tcBorders>
              <w:bottom w:val="single" w:sz="4" w:space="0" w:color="auto"/>
            </w:tcBorders>
            <w:vAlign w:val="center"/>
          </w:tcPr>
          <w:p>
            <w:pPr>
              <w:jc w:val="left"/>
            </w:pPr>
            <w:r>
              <w:rPr>
                <w:rFonts w:ascii="Arial" w:hAnsi="Arial"/>
                <w:sz w:val="18"/>
              </w:rPr>
              <w:t>Klik menu Bisnis &amp; Produk - Klik sub menu Program Produk</w:t>
            </w:r>
          </w:p>
        </w:tc>
        <w:tc>
          <w:tcPr>
            <w:tcW w:w="2833" w:type="dxa"/>
            <w:vAlign w:val="center"/>
          </w:tcPr>
          <w:p>
            <w:pPr>
              <w:jc w:val="left"/>
            </w:pPr>
            <w:r>
              <w:rPr>
                <w:rFonts w:ascii="Arial" w:hAnsi="Arial"/>
                <w:sz w:val="18"/>
              </w:rPr>
              <w:t>Berhasil membuka sub menu Program Produk.</w:t>
            </w:r>
          </w:p>
        </w:tc>
        <w:tc>
          <w:tcPr>
            <w:tcW w:w="2833" w:type="dxa"/>
            <w:vAlign w:val="center"/>
          </w:tcPr>
          <w:p>
            <w:pPr>
              <w:jc w:val="left"/>
            </w:pPr>
            <w:r>
              <w:rPr>
                <w:rFonts w:ascii="Arial" w:hAnsi="Arial"/>
                <w:sz w:val="18"/>
              </w:rPr>
              <w:t>Berhasil membuka sub menu Program Produk.</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16.2</w:t>
            </w:r>
          </w:p>
        </w:tc>
        <w:tc>
          <w:tcPr>
            <w:tcW w:w="2127" w:type="dxa"/>
            <w:tcBorders>
              <w:bottom w:val="single" w:sz="4" w:space="0" w:color="auto"/>
            </w:tcBorders>
            <w:vAlign w:val="center"/>
          </w:tcPr>
          <w:p>
            <w:pPr>
              <w:jc w:val="left"/>
            </w:pPr>
            <w:r>
              <w:rPr>
                <w:rFonts w:ascii="Arial" w:hAnsi="Arial"/>
                <w:sz w:val="18"/>
              </w:rPr>
              <w:t>Mencari data Program Produk dengan keyword valid</w:t>
            </w:r>
          </w:p>
        </w:tc>
        <w:tc>
          <w:tcPr>
            <w:tcW w:w="2551" w:type="dxa"/>
            <w:tcBorders>
              <w:bottom w:val="single" w:sz="4" w:space="0" w:color="auto"/>
            </w:tcBorders>
            <w:vAlign w:val="center"/>
          </w:tcPr>
          <w:p>
            <w:pPr>
              <w:jc w:val="left"/>
            </w:pPr>
            <w:r>
              <w:rPr>
                <w:rFonts w:ascii="Arial" w:hAnsi="Arial"/>
                <w:sz w:val="18"/>
              </w:rPr>
              <w:t>Input keyword valid pada field Cari Data - Klik button Cari</w:t>
            </w:r>
          </w:p>
        </w:tc>
        <w:tc>
          <w:tcPr>
            <w:tcW w:w="2833" w:type="dxa"/>
            <w:vAlign w:val="center"/>
          </w:tcPr>
          <w:p>
            <w:pPr>
              <w:jc w:val="left"/>
            </w:pPr>
            <w:r>
              <w:rPr>
                <w:rFonts w:ascii="Arial" w:hAnsi="Arial"/>
                <w:sz w:val="18"/>
              </w:rPr>
              <w:t>Berhasil menampilkan data sesuai pencarian.</w:t>
            </w:r>
          </w:p>
        </w:tc>
        <w:tc>
          <w:tcPr>
            <w:tcW w:w="2833" w:type="dxa"/>
            <w:vAlign w:val="center"/>
          </w:tcPr>
          <w:p>
            <w:pPr>
              <w:jc w:val="left"/>
            </w:pPr>
            <w:r>
              <w:rPr>
                <w:rFonts w:ascii="Arial" w:hAnsi="Arial"/>
                <w:sz w:val="18"/>
              </w:rPr>
              <w:t>Berhasil menampilkan data sesuai pencarian.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16.3</w:t>
            </w:r>
          </w:p>
        </w:tc>
        <w:tc>
          <w:tcPr>
            <w:tcW w:w="2127" w:type="dxa"/>
            <w:tcBorders>
              <w:bottom w:val="single" w:sz="4" w:space="0" w:color="auto"/>
            </w:tcBorders>
            <w:vAlign w:val="center"/>
          </w:tcPr>
          <w:p>
            <w:pPr>
              <w:jc w:val="left"/>
            </w:pPr>
            <w:r>
              <w:rPr>
                <w:rFonts w:ascii="Arial" w:hAnsi="Arial"/>
                <w:sz w:val="18"/>
              </w:rPr>
              <w:t>Mencari data Program Produk dengan keyword tidak valid</w:t>
            </w:r>
          </w:p>
        </w:tc>
        <w:tc>
          <w:tcPr>
            <w:tcW w:w="2551" w:type="dxa"/>
            <w:tcBorders>
              <w:bottom w:val="single" w:sz="4" w:space="0" w:color="auto"/>
            </w:tcBorders>
            <w:vAlign w:val="center"/>
          </w:tcPr>
          <w:p>
            <w:pPr>
              <w:jc w:val="left"/>
            </w:pPr>
            <w:r>
              <w:rPr>
                <w:rFonts w:ascii="Arial" w:hAnsi="Arial"/>
                <w:sz w:val="18"/>
              </w:rPr>
              <w:t>Input keyword tidak valid pada field Cari Data - Klik button Cari</w:t>
            </w:r>
          </w:p>
        </w:tc>
        <w:tc>
          <w:tcPr>
            <w:tcW w:w="2833" w:type="dxa"/>
            <w:vAlign w:val="center"/>
          </w:tcPr>
          <w:p>
            <w:pPr>
              <w:jc w:val="left"/>
            </w:pPr>
            <w:r>
              <w:rPr>
                <w:rFonts w:ascii="Arial" w:hAnsi="Arial"/>
                <w:sz w:val="18"/>
              </w:rPr>
              <w:t>Menampilkan data kosong.</w:t>
            </w:r>
          </w:p>
        </w:tc>
        <w:tc>
          <w:tcPr>
            <w:tcW w:w="2833" w:type="dxa"/>
            <w:vAlign w:val="center"/>
          </w:tcPr>
          <w:p>
            <w:pPr>
              <w:jc w:val="left"/>
            </w:pPr>
            <w:r>
              <w:rPr>
                <w:rFonts w:ascii="Arial" w:hAnsi="Arial"/>
                <w:sz w:val="18"/>
              </w:rPr>
              <w:t>Menampilkan data kosong.</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16.4</w:t>
            </w:r>
          </w:p>
        </w:tc>
        <w:tc>
          <w:tcPr>
            <w:tcW w:w="2127" w:type="dxa"/>
            <w:tcBorders>
              <w:bottom w:val="single" w:sz="4" w:space="0" w:color="auto"/>
            </w:tcBorders>
            <w:vAlign w:val="center"/>
          </w:tcPr>
          <w:p>
            <w:pPr>
              <w:jc w:val="left"/>
            </w:pPr>
            <w:r>
              <w:rPr>
                <w:rFonts w:ascii="Arial" w:hAnsi="Arial"/>
                <w:sz w:val="18"/>
              </w:rPr>
              <w:t>Menambahkan data Program Produk</w:t>
            </w:r>
          </w:p>
        </w:tc>
        <w:tc>
          <w:tcPr>
            <w:tcW w:w="2551" w:type="dxa"/>
            <w:tcBorders>
              <w:bottom w:val="single" w:sz="4" w:space="0" w:color="auto"/>
            </w:tcBorders>
            <w:vAlign w:val="center"/>
          </w:tcPr>
          <w:p>
            <w:pPr>
              <w:jc w:val="left"/>
            </w:pPr>
            <w:r>
              <w:rPr>
                <w:rFonts w:ascii="Arial" w:hAnsi="Arial"/>
                <w:sz w:val="18"/>
              </w:rPr>
              <w:t>Klik button Tambah Program Produk - Isi field mandatory Nama, Kode, dan deskripsi - Klik button Submit</w:t>
            </w:r>
          </w:p>
        </w:tc>
        <w:tc>
          <w:tcPr>
            <w:tcW w:w="2833" w:type="dxa"/>
            <w:vAlign w:val="center"/>
          </w:tcPr>
          <w:p>
            <w:pPr>
              <w:jc w:val="left"/>
            </w:pPr>
            <w:r>
              <w:rPr>
                <w:rFonts w:ascii="Arial" w:hAnsi="Arial"/>
                <w:sz w:val="18"/>
              </w:rPr>
              <w:t>Berhasil menyimpan data Program Produk baru.</w:t>
            </w:r>
          </w:p>
        </w:tc>
        <w:tc>
          <w:tcPr>
            <w:tcW w:w="2833" w:type="dxa"/>
            <w:vAlign w:val="center"/>
          </w:tcPr>
          <w:p>
            <w:pPr>
              <w:jc w:val="left"/>
            </w:pPr>
            <w:r>
              <w:rPr>
                <w:rFonts w:ascii="Arial" w:hAnsi="Arial"/>
                <w:sz w:val="18"/>
              </w:rPr>
              <w:t>Berhasil menyimpan data Program Produk baru.</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16.5</w:t>
            </w:r>
          </w:p>
        </w:tc>
        <w:tc>
          <w:tcPr>
            <w:tcW w:w="2127" w:type="dxa"/>
            <w:tcBorders>
              <w:bottom w:val="single" w:sz="4" w:space="0" w:color="auto"/>
            </w:tcBorders>
            <w:vAlign w:val="center"/>
          </w:tcPr>
          <w:p>
            <w:pPr>
              <w:jc w:val="left"/>
            </w:pPr>
            <w:r>
              <w:rPr>
                <w:rFonts w:ascii="Arial" w:hAnsi="Arial"/>
                <w:sz w:val="18"/>
              </w:rPr>
              <w:t>Menambahkan data Program Produk tanpa mengisi field mandatory</w:t>
            </w:r>
          </w:p>
        </w:tc>
        <w:tc>
          <w:tcPr>
            <w:tcW w:w="2551" w:type="dxa"/>
            <w:tcBorders>
              <w:bottom w:val="single" w:sz="4" w:space="0" w:color="auto"/>
            </w:tcBorders>
            <w:vAlign w:val="center"/>
          </w:tcPr>
          <w:p>
            <w:pPr>
              <w:jc w:val="left"/>
            </w:pPr>
            <w:r>
              <w:rPr>
                <w:rFonts w:ascii="Arial" w:hAnsi="Arial"/>
                <w:sz w:val="18"/>
              </w:rPr>
              <w:t>Klik button Tambah Program Produk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16.6</w:t>
            </w:r>
          </w:p>
        </w:tc>
        <w:tc>
          <w:tcPr>
            <w:tcW w:w="2127" w:type="dxa"/>
            <w:tcBorders>
              <w:bottom w:val="single" w:sz="4" w:space="0" w:color="auto"/>
            </w:tcBorders>
            <w:vAlign w:val="center"/>
          </w:tcPr>
          <w:p>
            <w:pPr>
              <w:jc w:val="left"/>
            </w:pPr>
            <w:r>
              <w:rPr>
                <w:rFonts w:ascii="Arial" w:hAnsi="Arial"/>
                <w:sz w:val="18"/>
              </w:rPr>
              <w:t>Mengubah data Program Produk</w:t>
            </w:r>
          </w:p>
        </w:tc>
        <w:tc>
          <w:tcPr>
            <w:tcW w:w="2551" w:type="dxa"/>
            <w:tcBorders>
              <w:bottom w:val="single" w:sz="4" w:space="0" w:color="auto"/>
            </w:tcBorders>
            <w:vAlign w:val="center"/>
          </w:tcPr>
          <w:p>
            <w:pPr>
              <w:jc w:val="left"/>
            </w:pPr>
            <w:r>
              <w:rPr>
                <w:rFonts w:ascii="Arial" w:hAnsi="Arial"/>
                <w:sz w:val="18"/>
              </w:rPr>
              <w:t>Klik action menu titik tiga - Klik button Ubah Data - Ubah data pada form - Klik button Submit</w:t>
            </w:r>
          </w:p>
        </w:tc>
        <w:tc>
          <w:tcPr>
            <w:tcW w:w="2833" w:type="dxa"/>
            <w:vAlign w:val="center"/>
          </w:tcPr>
          <w:p>
            <w:pPr>
              <w:jc w:val="left"/>
            </w:pPr>
            <w:r>
              <w:rPr>
                <w:rFonts w:ascii="Arial" w:hAnsi="Arial"/>
                <w:sz w:val="18"/>
              </w:rPr>
              <w:t>Berhasil menyimpan perubahan.</w:t>
            </w:r>
          </w:p>
        </w:tc>
        <w:tc>
          <w:tcPr>
            <w:tcW w:w="2833" w:type="dxa"/>
            <w:vAlign w:val="center"/>
          </w:tcPr>
          <w:p>
            <w:pPr>
              <w:jc w:val="left"/>
            </w:pPr>
            <w:r>
              <w:rPr>
                <w:rFonts w:ascii="Arial" w:hAnsi="Arial"/>
                <w:sz w:val="18"/>
              </w:rPr>
              <w:t>Berhasil menyimpan perubahan.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16.7</w:t>
            </w:r>
          </w:p>
        </w:tc>
        <w:tc>
          <w:tcPr>
            <w:tcW w:w="2127" w:type="dxa"/>
            <w:tcBorders>
              <w:bottom w:val="single" w:sz="4" w:space="0" w:color="auto"/>
            </w:tcBorders>
            <w:vAlign w:val="center"/>
          </w:tcPr>
          <w:p>
            <w:pPr>
              <w:jc w:val="left"/>
            </w:pPr>
            <w:r>
              <w:rPr>
                <w:rFonts w:ascii="Arial" w:hAnsi="Arial"/>
                <w:sz w:val="18"/>
              </w:rPr>
              <w:t>Mengubah data Program Produk tanpa mengisi field mandatory</w:t>
            </w:r>
          </w:p>
        </w:tc>
        <w:tc>
          <w:tcPr>
            <w:tcW w:w="2551" w:type="dxa"/>
            <w:tcBorders>
              <w:bottom w:val="single" w:sz="4" w:space="0" w:color="auto"/>
            </w:tcBorders>
            <w:vAlign w:val="center"/>
          </w:tcPr>
          <w:p>
            <w:pPr>
              <w:jc w:val="left"/>
            </w:pPr>
            <w:r>
              <w:rPr>
                <w:rFonts w:ascii="Arial" w:hAnsi="Arial"/>
                <w:sz w:val="18"/>
              </w:rPr>
              <w:t>Klik action menu titik tiga - Klik button Ubah Data - Kosongkan salah satu field mandatory - Klik button Submit</w:t>
            </w:r>
          </w:p>
        </w:tc>
        <w:tc>
          <w:tcPr>
            <w:tcW w:w="2833" w:type="dxa"/>
            <w:vAlign w:val="center"/>
          </w:tcPr>
          <w:p>
            <w:pPr>
              <w:jc w:val="left"/>
            </w:pPr>
            <w:r>
              <w:rPr>
                <w:rFonts w:ascii="Arial" w:hAnsi="Arial"/>
                <w:sz w:val="18"/>
              </w:rPr>
              <w:t>Menampilkan pesan validasi wajib diisi dan data tidak disimpan.</w:t>
            </w:r>
          </w:p>
        </w:tc>
        <w:tc>
          <w:tcPr>
            <w:tcW w:w="2833" w:type="dxa"/>
            <w:vAlign w:val="center"/>
          </w:tcPr>
          <w:p>
            <w:pPr>
              <w:jc w:val="left"/>
            </w:pPr>
            <w:r>
              <w:rPr>
                <w:rFonts w:ascii="Arial" w:hAnsi="Arial"/>
                <w:sz w:val="18"/>
              </w:rPr>
              <w:t>Menampilkan pesan validasi wajib diisi dan data tidak disimpan.</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16.8</w:t>
            </w:r>
          </w:p>
        </w:tc>
        <w:tc>
          <w:tcPr>
            <w:tcW w:w="2127" w:type="dxa"/>
            <w:tcBorders>
              <w:bottom w:val="single" w:sz="4" w:space="0" w:color="auto"/>
            </w:tcBorders>
            <w:vAlign w:val="center"/>
          </w:tcPr>
          <w:p>
            <w:pPr>
              <w:jc w:val="left"/>
            </w:pPr>
            <w:r>
              <w:rPr>
                <w:rFonts w:ascii="Arial" w:hAnsi="Arial"/>
                <w:sz w:val="18"/>
              </w:rPr>
              <w:t>Menghapus data Program Produk secara massal (Bulk Delete)</w:t>
            </w:r>
          </w:p>
        </w:tc>
        <w:tc>
          <w:tcPr>
            <w:tcW w:w="2551" w:type="dxa"/>
            <w:tcBorders>
              <w:bottom w:val="single" w:sz="4" w:space="0" w:color="auto"/>
            </w:tcBorders>
            <w:vAlign w:val="center"/>
          </w:tcPr>
          <w:p>
            <w:pPr>
              <w:jc w:val="left"/>
            </w:pPr>
            <w:r>
              <w:rPr>
                <w:rFonts w:ascii="Arial" w:hAnsi="Arial"/>
                <w:sz w:val="18"/>
              </w:rPr>
              <w:t>Pilih beberapa data yang ingin dihapus dengan mencentang checkbox pada baris data - Klik button Hapus X data - Klik button Ya</w:t>
            </w:r>
          </w:p>
        </w:tc>
        <w:tc>
          <w:tcPr>
            <w:tcW w:w="2833" w:type="dxa"/>
            <w:vAlign w:val="center"/>
          </w:tcPr>
          <w:p>
            <w:pPr>
              <w:jc w:val="left"/>
            </w:pPr>
            <w:r>
              <w:rPr>
                <w:rFonts w:ascii="Arial" w:hAnsi="Arial"/>
                <w:sz w:val="18"/>
              </w:rPr>
              <w:t>Berhasil menghapus data Program Produk yang dipilih.</w:t>
            </w:r>
          </w:p>
        </w:tc>
        <w:tc>
          <w:tcPr>
            <w:tcW w:w="2833" w:type="dxa"/>
            <w:vAlign w:val="center"/>
          </w:tcPr>
          <w:p>
            <w:pPr>
              <w:jc w:val="left"/>
            </w:pPr>
            <w:r>
              <w:rPr>
                <w:rFonts w:ascii="Arial" w:hAnsi="Arial"/>
                <w:sz w:val="18"/>
              </w:rPr>
              <w:t>Berhasil menghapus data Program Produk yang dipilih.</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16.9</w:t>
            </w:r>
          </w:p>
        </w:tc>
        <w:tc>
          <w:tcPr>
            <w:tcW w:w="2127" w:type="dxa"/>
            <w:tcBorders>
              <w:bottom w:val="single" w:sz="4" w:space="0" w:color="auto"/>
            </w:tcBorders>
            <w:vAlign w:val="center"/>
          </w:tcPr>
          <w:p>
            <w:pPr>
              <w:jc w:val="left"/>
            </w:pPr>
            <w:r>
              <w:rPr>
                <w:rFonts w:ascii="Arial" w:hAnsi="Arial"/>
                <w:sz w:val="18"/>
              </w:rPr>
              <w:t>Mengekspor data Program Produk</w:t>
            </w:r>
          </w:p>
        </w:tc>
        <w:tc>
          <w:tcPr>
            <w:tcW w:w="2551" w:type="dxa"/>
            <w:tcBorders>
              <w:bottom w:val="single" w:sz="4" w:space="0" w:color="auto"/>
            </w:tcBorders>
            <w:vAlign w:val="center"/>
          </w:tcPr>
          <w:p>
            <w:pPr>
              <w:jc w:val="left"/>
            </w:pPr>
            <w:r>
              <w:rPr>
                <w:rFonts w:ascii="Arial" w:hAnsi="Arial"/>
                <w:sz w:val="18"/>
              </w:rPr>
              <w:t>Klik button Export</w:t>
            </w:r>
          </w:p>
        </w:tc>
        <w:tc>
          <w:tcPr>
            <w:tcW w:w="2833" w:type="dxa"/>
            <w:vAlign w:val="center"/>
          </w:tcPr>
          <w:p>
            <w:pPr>
              <w:jc w:val="left"/>
            </w:pPr>
            <w:r>
              <w:rPr>
                <w:rFonts w:ascii="Arial" w:hAnsi="Arial"/>
                <w:sz w:val="18"/>
              </w:rPr>
              <w:t>Berhasil mendownload file export.</w:t>
            </w:r>
          </w:p>
        </w:tc>
        <w:tc>
          <w:tcPr>
            <w:tcW w:w="2833" w:type="dxa"/>
            <w:vAlign w:val="center"/>
          </w:tcPr>
          <w:p>
            <w:pPr>
              <w:jc w:val="left"/>
            </w:pPr>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16.10</w:t>
            </w:r>
          </w:p>
        </w:tc>
        <w:tc>
          <w:tcPr>
            <w:tcW w:w="2127" w:type="dxa"/>
            <w:tcBorders>
              <w:bottom w:val="single" w:sz="4" w:space="0" w:color="auto"/>
            </w:tcBorders>
            <w:vAlign w:val="center"/>
          </w:tcPr>
          <w:p>
            <w:pPr>
              <w:jc w:val="left"/>
            </w:pPr>
            <w:r>
              <w:rPr>
                <w:rFonts w:ascii="Arial" w:hAnsi="Arial"/>
                <w:sz w:val="18"/>
              </w:rPr>
              <w:t>Melakukan validasi data hasil export</w:t>
            </w:r>
          </w:p>
        </w:tc>
        <w:tc>
          <w:tcPr>
            <w:tcW w:w="2551" w:type="dxa"/>
            <w:tcBorders>
              <w:bottom w:val="single" w:sz="4" w:space="0" w:color="auto"/>
            </w:tcBorders>
            <w:vAlign w:val="center"/>
          </w:tcPr>
          <w:p>
            <w:pPr>
              <w:jc w:val="left"/>
            </w:pPr>
            <w:r>
              <w:rPr>
                <w:rFonts w:ascii="Arial" w:hAnsi="Arial"/>
                <w:sz w:val="18"/>
              </w:rPr>
              <w:t>Validasi data excel dengan tabel</w:t>
            </w:r>
          </w:p>
        </w:tc>
        <w:tc>
          <w:tcPr>
            <w:tcW w:w="2833" w:type="dxa"/>
            <w:vAlign w:val="center"/>
          </w:tcPr>
          <w:p>
            <w:pPr>
              <w:jc w:val="left"/>
            </w:pPr>
            <w:r>
              <w:rPr>
                <w:rFonts w:ascii="Arial" w:hAnsi="Arial"/>
                <w:sz w:val="18"/>
              </w:rPr>
              <w:t>Data pada excel sesuai dengan data pada tabel</w:t>
            </w:r>
          </w:p>
        </w:tc>
        <w:tc>
          <w:tcPr>
            <w:tcW w:w="2833" w:type="dxa"/>
            <w:vAlign w:val="center"/>
          </w:tcPr>
          <w:p>
            <w:pPr>
              <w:jc w:val="left"/>
            </w:pPr>
            <w:r>
              <w:rPr>
                <w:rFonts w:ascii="Arial" w:hAnsi="Arial"/>
                <w:sz w:val="18"/>
              </w:rPr>
              <w:t>Data pada excel sesuai dengan data pada tabel</w:t>
            </w:r>
          </w:p>
        </w:tc>
        <w:tc>
          <w:tcPr>
            <w:tcW w:w="1277" w:type="dxa"/>
            <w:vAlign w:val="center"/>
          </w:tcPr>
          <w:p>
            <w:pPr>
              <w:jc w:val="center"/>
            </w:pPr>
            <w:r>
              <w:rPr>
                <w:rFonts w:ascii="Arial" w:hAnsi="Arial"/>
                <w:sz w:val="18"/>
              </w:rPr>
              <w:t>P</w:t>
            </w:r>
          </w:p>
        </w:tc>
        <w:tc>
          <w:tcPr>
            <w:tcW w:w="1699" w:type="dxa"/>
            <w:vAlign w:val="center"/>
          </w:tcPr>
          <w:p>
            <w:pPr>
              <w:jc w:val="left"/>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18.8</w:t>
            </w:r>
          </w:p>
        </w:tc>
        <w:tc>
          <w:tcPr>
            <w:tcW w:w="2127" w:type="dxa"/>
            <w:tcBorders>
              <w:bottom w:val="single" w:sz="4" w:space="0" w:color="auto"/>
            </w:tcBorders>
            <w:vAlign w:val="center"/>
          </w:tcPr>
          <w:p>
            <w:r>
              <w:rPr>
                <w:rFonts w:ascii="Arial" w:hAnsi="Arial"/>
                <w:sz w:val="18"/>
              </w:rPr>
              <w:t>Menghapus data Data Kantor secara massal (Bulk Delete)</w:t>
            </w:r>
          </w:p>
        </w:tc>
        <w:tc>
          <w:tcPr>
            <w:tcW w:w="2551" w:type="dxa"/>
            <w:tcBorders>
              <w:bottom w:val="single" w:sz="4" w:space="0" w:color="auto"/>
            </w:tcBorders>
            <w:vAlign w:val="center"/>
          </w:tcPr>
          <w:p>
            <w:r>
              <w:rPr>
                <w:rFonts w:ascii="Arial" w:hAnsi="Arial"/>
                <w:sz w:val="18"/>
              </w:rPr>
              <w:t>Pilih beberapa data yang ingin dihapus dengan mencentang checkbox pada baris data - Klik button Hapus X data - Klik button Yes</w:t>
            </w:r>
          </w:p>
        </w:tc>
        <w:tc>
          <w:tcPr>
            <w:tcW w:w="2833" w:type="dxa"/>
            <w:vAlign w:val="center"/>
          </w:tcPr>
          <w:p>
            <w:r>
              <w:rPr>
                <w:rFonts w:ascii="Arial" w:hAnsi="Arial"/>
                <w:sz w:val="18"/>
              </w:rPr>
              <w:t>Berhasil menghapus data kantor yang dipilih.</w:t>
            </w:r>
          </w:p>
        </w:tc>
        <w:tc>
          <w:tcPr>
            <w:tcW w:w="2833" w:type="dxa"/>
            <w:vAlign w:val="center"/>
          </w:tcPr>
          <w:p>
            <w:r>
              <w:rPr>
                <w:rFonts w:ascii="Arial" w:hAnsi="Arial"/>
                <w:sz w:val="18"/>
              </w:rPr>
              <w:t>Berhasil menghapus data kantor yang dipilih.</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18.9</w:t>
            </w:r>
          </w:p>
        </w:tc>
        <w:tc>
          <w:tcPr>
            <w:tcW w:w="2127" w:type="dxa"/>
            <w:tcBorders>
              <w:bottom w:val="single" w:sz="4" w:space="0" w:color="auto"/>
            </w:tcBorders>
            <w:vAlign w:val="center"/>
          </w:tcPr>
          <w:p>
            <w:r>
              <w:rPr>
                <w:rFonts w:ascii="Arial" w:hAnsi="Arial"/>
                <w:sz w:val="18"/>
              </w:rPr>
              <w:t>Mengekspor data Data Kantor</w:t>
            </w:r>
          </w:p>
        </w:tc>
        <w:tc>
          <w:tcPr>
            <w:tcW w:w="2551" w:type="dxa"/>
            <w:tcBorders>
              <w:bottom w:val="single" w:sz="4" w:space="0" w:color="auto"/>
            </w:tcBorders>
            <w:vAlign w:val="center"/>
          </w:tcPr>
          <w:p>
            <w:r>
              <w:rPr>
                <w:rFonts w:ascii="Arial" w:hAnsi="Arial"/>
                <w:sz w:val="18"/>
              </w:rPr>
              <w:t>Klik button Export</w:t>
            </w:r>
          </w:p>
        </w:tc>
        <w:tc>
          <w:tcPr>
            <w:tcW w:w="2833" w:type="dxa"/>
            <w:vAlign w:val="center"/>
          </w:tcPr>
          <w:p>
            <w:r>
              <w:rPr>
                <w:rFonts w:ascii="Arial" w:hAnsi="Arial"/>
                <w:sz w:val="18"/>
              </w:rPr>
              <w:t>Berhasil mendownload file export.</w:t>
            </w:r>
          </w:p>
        </w:tc>
        <w:tc>
          <w:tcPr>
            <w:tcW w:w="2833" w:type="dxa"/>
            <w:vAlign w:val="center"/>
          </w:tcPr>
          <w:p>
            <w:r>
              <w:rPr>
                <w:rFonts w:ascii="Arial" w:hAnsi="Arial"/>
                <w:sz w:val="18"/>
              </w:rPr>
              <w:t>Berhasil mendownload file export.</w:t>
            </w:r>
          </w:p>
        </w:tc>
        <w:tc>
          <w:tcPr>
            <w:tcW w:w="1277" w:type="dxa"/>
            <w:vAlign w:val="center"/>
          </w:tcPr>
          <w:p>
            <w:pPr>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21.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22.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w:t>
            </w:r>
          </w:p>
        </w:tc>
        <w:tc>
          <w:tcPr>
            <w:tcW w:w="2127" w:type="dxa"/>
            <w:tcBorders>
              <w:bottom w:val="single" w:sz="4" w:space="0" w:color="auto"/>
            </w:tcBorders>
            <w:vAlign w:val="center"/>
          </w:tcPr>
          <w:p>
            <w:r>
              <w:rPr>
                <w:rFonts w:ascii="Arial" w:hAnsi="Arial"/>
                <w:sz w:val="18"/>
              </w:rPr>
              <w:t>Membuka halaman upload bulk prospek personal</w:t>
            </w:r>
          </w:p>
        </w:tc>
        <w:tc>
          <w:tcPr>
            <w:tcW w:w="2551" w:type="dxa"/>
            <w:tcBorders>
              <w:bottom w:val="single" w:sz="4" w:space="0" w:color="auto"/>
            </w:tcBorders>
            <w:vAlign w:val="center"/>
          </w:tcPr>
          <w:p>
            <w:r>
              <w:rPr>
                <w:rFonts w:ascii="Arial" w:hAnsi="Arial"/>
                <w:sz w:val="18"/>
              </w:rPr>
              <w:t>Klik menu Upload Bulk - Klik submenu Bulk Import Prospek - Klik Prospek Personal</w:t>
            </w:r>
          </w:p>
        </w:tc>
        <w:tc>
          <w:tcPr>
            <w:tcW w:w="2833" w:type="dxa"/>
            <w:vAlign w:val="center"/>
          </w:tcPr>
          <w:p>
            <w:r>
              <w:rPr>
                <w:rFonts w:ascii="Arial" w:hAnsi="Arial"/>
                <w:sz w:val="18"/>
              </w:rPr>
              <w:t>Menampilkan halaman bulk import prospek personal</w:t>
            </w:r>
          </w:p>
        </w:tc>
        <w:tc>
          <w:tcPr>
            <w:tcW w:w="2833" w:type="dxa"/>
            <w:vAlign w:val="center"/>
          </w:tcPr>
          <w:p>
            <w:pPr>
              <w:pStyle w:val="TableParagraph"/>
              <w:jc w:val="center"/>
            </w:pPr>
            <w:r>
              <w:rPr>
                <w:rFonts w:ascii="Arial" w:hAnsi="Arial"/>
                <w:sz w:val="18"/>
              </w:rPr>
              <w:t>Berhasil Menampilkan halaman bulk import prospek personal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22.2</w:t>
            </w:r>
          </w:p>
        </w:tc>
        <w:tc>
          <w:tcPr>
            <w:tcW w:w="2127" w:type="dxa"/>
            <w:tcBorders>
              <w:bottom w:val="single" w:sz="4" w:space="0" w:color="auto"/>
            </w:tcBorders>
            <w:vAlign w:val="center"/>
          </w:tcPr>
          <w:p>
            <w:r>
              <w:rPr>
                <w:rFonts w:ascii="Arial" w:hAnsi="Arial"/>
                <w:sz w:val="18"/>
              </w:rPr>
              <w:t>Download Template upload bulk prospek personal</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22.3</w:t>
            </w:r>
          </w:p>
        </w:tc>
        <w:tc>
          <w:tcPr>
            <w:tcW w:w="2127" w:type="dxa"/>
            <w:tcBorders>
              <w:bottom w:val="single" w:sz="4" w:space="0" w:color="auto"/>
            </w:tcBorders>
            <w:vAlign w:val="center"/>
          </w:tcPr>
          <w:p>
            <w:r>
              <w:rPr>
                <w:rFonts w:ascii="Arial" w:hAnsi="Arial"/>
                <w:sz w:val="18"/>
              </w:rPr>
              <w:t>Upload file prospek personal dengan data yang valid</w:t>
            </w:r>
          </w:p>
        </w:tc>
        <w:tc>
          <w:tcPr>
            <w:tcW w:w="2551" w:type="dxa"/>
            <w:tcBorders>
              <w:bottom w:val="single" w:sz="4" w:space="0" w:color="auto"/>
            </w:tcBorders>
            <w:vAlign w:val="center"/>
          </w:tcPr>
          <w:p>
            <w:r>
              <w:rPr>
                <w:rFonts w:ascii="Arial" w:hAnsi="Arial"/>
                <w:sz w:val="18"/>
              </w:rPr>
              <w:t>Buka file excel - Input data prospek personal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personal secara bulk, dan status nya Selesai</w:t>
            </w:r>
          </w:p>
        </w:tc>
        <w:tc>
          <w:tcPr>
            <w:tcW w:w="2833" w:type="dxa"/>
            <w:vAlign w:val="center"/>
          </w:tcPr>
          <w:p>
            <w:pPr>
              <w:pStyle w:val="TableParagraph"/>
              <w:jc w:val="center"/>
            </w:pPr>
            <w:r>
              <w:rPr>
                <w:rFonts w:ascii="Arial" w:hAnsi="Arial"/>
                <w:sz w:val="18"/>
              </w:rPr>
              <w:t>Berhasil mengupload data prospek personal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22.4</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rPr>
                <w:rFonts w:ascii="Arial" w:hAnsi="Arial"/>
                <w:sz w:val="18"/>
              </w:rP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22.5</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personal dengan template yang tidak sesuai</w:t>
            </w:r>
          </w:p>
        </w:tc>
        <w:tc>
          <w:tcPr>
            <w:tcW w:w="2833" w:type="dxa"/>
            <w:vAlign w:val="center"/>
          </w:tcPr>
          <w:p>
            <w:r>
              <w:rPr>
                <w:rFonts w:ascii="Arial" w:hAnsi="Arial"/>
                <w:sz w:val="18"/>
              </w:rPr>
              <w:t>Berhasil upload dengan status 'Template Tidak Valid' dan data tidak tersimpan</w:t>
            </w:r>
          </w:p>
        </w:tc>
        <w:tc>
          <w:tcPr>
            <w:tcW w:w="2833" w:type="dxa"/>
            <w:vAlign w:val="center"/>
          </w:tcPr>
          <w:p>
            <w:pPr>
              <w:pStyle w:val="TableParagraph"/>
              <w:jc w:val="center"/>
            </w:pPr>
            <w:r>
              <w:rPr>
                <w:rFonts w:ascii="Arial" w:hAnsi="Arial"/>
                <w:sz w:val="18"/>
              </w:rPr>
              <w:t>Berhasil upload dengan status 'Template Tidak Valid' dan data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22.6</w:t>
            </w:r>
          </w:p>
        </w:tc>
        <w:tc>
          <w:tcPr>
            <w:tcW w:w="2127" w:type="dxa"/>
            <w:tcBorders>
              <w:bottom w:val="single" w:sz="4" w:space="0" w:color="auto"/>
            </w:tcBorders>
            <w:vAlign w:val="center"/>
          </w:tcPr>
          <w:p>
            <w:r>
              <w:rPr>
                <w:rFonts w:ascii="Arial" w:hAnsi="Arial"/>
                <w:sz w:val="18"/>
              </w:rPr>
              <w:t>Tidak menginput kolom data mandatory</w:t>
            </w:r>
          </w:p>
        </w:tc>
        <w:tc>
          <w:tcPr>
            <w:tcW w:w="2551" w:type="dxa"/>
            <w:tcBorders>
              <w:bottom w:val="single" w:sz="4" w:space="0" w:color="auto"/>
            </w:tcBorders>
            <w:vAlign w:val="center"/>
          </w:tcPr>
          <w:p>
            <w:r>
              <w:rPr>
                <w:rFonts w:ascii="Arial" w:hAnsi="Arial"/>
                <w:sz w:val="18"/>
              </w:rP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rPr>
                <w:rFonts w:ascii="Arial" w:hAnsi="Arial"/>
                <w:sz w:val="18"/>
              </w:rP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22.7</w:t>
            </w:r>
          </w:p>
        </w:tc>
        <w:tc>
          <w:tcPr>
            <w:tcW w:w="2127" w:type="dxa"/>
            <w:tcBorders>
              <w:bottom w:val="single" w:sz="4" w:space="0" w:color="auto"/>
            </w:tcBorders>
            <w:vAlign w:val="center"/>
          </w:tcPr>
          <w:p>
            <w:r>
              <w:rPr>
                <w:rFonts w:ascii="Arial" w:hAnsi="Arial"/>
                <w:sz w:val="18"/>
              </w:rPr>
              <w:t>Menginput email yang tidak valid</w:t>
            </w:r>
          </w:p>
        </w:tc>
        <w:tc>
          <w:tcPr>
            <w:tcW w:w="2551" w:type="dxa"/>
            <w:tcBorders>
              <w:bottom w:val="single" w:sz="4" w:space="0" w:color="auto"/>
            </w:tcBorders>
            <w:vAlign w:val="center"/>
          </w:tcPr>
          <w:p>
            <w:r>
              <w:rPr>
                <w:rFonts w:ascii="Arial" w:hAnsi="Arial"/>
                <w:sz w:val="18"/>
              </w:rPr>
              <w:t>Input email yang tidak valid pada kolom email (ex. heri.com) - Simpan file - Upload file</w:t>
            </w:r>
          </w:p>
        </w:tc>
        <w:tc>
          <w:tcPr>
            <w:tcW w:w="2833" w:type="dxa"/>
            <w:vAlign w:val="center"/>
          </w:tcPr>
          <w:p>
            <w:r>
              <w:rPr>
                <w:rFonts w:ascii="Arial" w:hAnsi="Arial"/>
                <w:sz w:val="18"/>
              </w:rPr>
              <w:t>Berhasil upload file dengan status 'Validasi Gagal' dan menampilkan informasi validation error 'Format email tidak valid'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22.8</w:t>
            </w:r>
          </w:p>
        </w:tc>
        <w:tc>
          <w:tcPr>
            <w:tcW w:w="2127" w:type="dxa"/>
            <w:tcBorders>
              <w:bottom w:val="single" w:sz="4" w:space="0" w:color="auto"/>
            </w:tcBorders>
            <w:vAlign w:val="center"/>
          </w:tcPr>
          <w:p>
            <w:r>
              <w:rPr>
                <w:rFonts w:ascii="Arial" w:hAnsi="Arial"/>
                <w:sz w:val="18"/>
              </w:rPr>
              <w:t>Menginput no CIF yang tidak valid untuk nasabah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22.9</w:t>
            </w:r>
          </w:p>
        </w:tc>
        <w:tc>
          <w:tcPr>
            <w:tcW w:w="2127" w:type="dxa"/>
            <w:tcBorders>
              <w:bottom w:val="single" w:sz="4" w:space="0" w:color="auto"/>
            </w:tcBorders>
            <w:vAlign w:val="center"/>
          </w:tcPr>
          <w:p>
            <w:r>
              <w:rPr>
                <w:rFonts w:ascii="Arial" w:hAnsi="Arial"/>
                <w:sz w:val="18"/>
              </w:rPr>
              <w:t>Menginput tanggal aktivitas (call, open account, dan top up) sebelum tanggal prospek</w:t>
            </w:r>
          </w:p>
        </w:tc>
        <w:tc>
          <w:tcPr>
            <w:tcW w:w="2551" w:type="dxa"/>
            <w:tcBorders>
              <w:bottom w:val="single" w:sz="4" w:space="0" w:color="auto"/>
            </w:tcBorders>
            <w:vAlign w:val="center"/>
          </w:tcPr>
          <w:p>
            <w:r>
              <w:rPr>
                <w:rFonts w:ascii="Arial" w:hAnsi="Arial"/>
                <w:sz w:val="18"/>
              </w:rPr>
              <w:t>Input tanggal Call, Open Account, Top up sebelum tanggal prospek - Simpan file - Upload file - Cek data pada halaman preview data dan dokumen error</w:t>
            </w:r>
          </w:p>
        </w:tc>
        <w:tc>
          <w:tcPr>
            <w:tcW w:w="2833" w:type="dxa"/>
            <w:vAlign w:val="center"/>
          </w:tcPr>
          <w:p>
            <w:r>
              <w:rPr>
                <w:rFonts w:ascii="Arial" w:hAnsi="Arial"/>
                <w:sz w:val="18"/>
              </w:rP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rPr>
                <w:rFonts w:ascii="Arial" w:hAnsi="Arial"/>
                <w:sz w:val="18"/>
              </w:rPr>
              <w:t>Berhasil upload file dengan status 'Validasi Gagal'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22.10</w:t>
            </w:r>
          </w:p>
        </w:tc>
        <w:tc>
          <w:tcPr>
            <w:tcW w:w="2127" w:type="dxa"/>
            <w:tcBorders>
              <w:bottom w:val="single" w:sz="4" w:space="0" w:color="auto"/>
            </w:tcBorders>
            <w:vAlign w:val="center"/>
          </w:tcPr>
          <w:p>
            <w:r>
              <w:rPr>
                <w:rFonts w:ascii="Arial" w:hAnsi="Arial"/>
                <w:sz w:val="18"/>
              </w:rPr>
              <w:t>Validasi Format tanggal</w:t>
            </w:r>
          </w:p>
        </w:tc>
        <w:tc>
          <w:tcPr>
            <w:tcW w:w="2551" w:type="dxa"/>
            <w:tcBorders>
              <w:bottom w:val="single" w:sz="4" w:space="0" w:color="auto"/>
            </w:tcBorders>
            <w:vAlign w:val="center"/>
          </w:tcPr>
          <w:p>
            <w:r>
              <w:rPr>
                <w:rFonts w:ascii="Arial" w:hAnsi="Arial"/>
                <w:sz w:val="18"/>
              </w:rPr>
              <w:t>Input tanggal dengan format yang tidak sesuai - Simpan file - Upload file - Cek data pada halaman preview data dan dokumen error</w:t>
            </w:r>
          </w:p>
        </w:tc>
        <w:tc>
          <w:tcPr>
            <w:tcW w:w="2833" w:type="dxa"/>
            <w:vAlign w:val="center"/>
          </w:tcPr>
          <w:p>
            <w:r>
              <w:rPr>
                <w:rFonts w:ascii="Arial" w:hAnsi="Arial"/>
                <w:sz w:val="18"/>
              </w:rPr>
              <w:t>Menampilkan informasi 'Format tanggal harus DD-MM-YYYY'</w:t>
            </w:r>
          </w:p>
        </w:tc>
        <w:tc>
          <w:tcPr>
            <w:tcW w:w="2833" w:type="dxa"/>
            <w:vAlign w:val="center"/>
          </w:tcPr>
          <w:p>
            <w:r>
              <w:rPr>
                <w:rFonts w:ascii="Arial" w:hAnsi="Arial"/>
                <w:sz w:val="18"/>
              </w:rPr>
              <w:t>Menampilkan informasi 'Tanggal aktivitas tidak boleh sebelum tanggal prospek'</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22.11</w:t>
            </w:r>
          </w:p>
        </w:tc>
        <w:tc>
          <w:tcPr>
            <w:tcW w:w="2127" w:type="dxa"/>
            <w:tcBorders>
              <w:bottom w:val="single" w:sz="4" w:space="0" w:color="auto"/>
            </w:tcBorders>
            <w:vAlign w:val="center"/>
          </w:tcPr>
          <w:p>
            <w:r>
              <w:rPr>
                <w:rFonts w:ascii="Arial" w:hAnsi="Arial"/>
                <w:sz w:val="18"/>
              </w:rPr>
              <w:t>Validasi input Potensi dan Jumlah Dana Masuk</w:t>
            </w:r>
          </w:p>
        </w:tc>
        <w:tc>
          <w:tcPr>
            <w:tcW w:w="2551" w:type="dxa"/>
            <w:tcBorders>
              <w:bottom w:val="single" w:sz="4" w:space="0" w:color="auto"/>
            </w:tcBorders>
            <w:vAlign w:val="center"/>
          </w:tcPr>
          <w:p>
            <w:r>
              <w:rPr>
                <w:rFonts w:ascii="Arial" w:hAnsi="Arial"/>
                <w:sz w:val="18"/>
              </w:rPr>
              <w:t>Input selain nominal angka di kolom Potensi dan Jumlah Dana Masuk (Top Up) - Simpan file - Upload file - Cek data pada halaman preview data dan dokumen error</w:t>
            </w:r>
          </w:p>
        </w:tc>
        <w:tc>
          <w:tcPr>
            <w:tcW w:w="2833" w:type="dxa"/>
            <w:vAlign w:val="center"/>
          </w:tcPr>
          <w:p>
            <w:r>
              <w:rPr>
                <w:rFonts w:ascii="Arial" w:hAnsi="Arial"/>
                <w:sz w:val="18"/>
              </w:rPr>
              <w:t>Menampilkan informasi 'Jumlah dana masuk (Top Up) harus angka'</w:t>
            </w:r>
          </w:p>
        </w:tc>
        <w:tc>
          <w:tcPr>
            <w:tcW w:w="2833" w:type="dxa"/>
            <w:vAlign w:val="center"/>
          </w:tcPr>
          <w:p>
            <w:r>
              <w:rPr>
                <w:rFonts w:ascii="Arial" w:hAnsi="Arial"/>
                <w:sz w:val="18"/>
              </w:rPr>
              <w:t>Menampilkan informasi 'Format tanggal tidak sesuai'</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22.12</w:t>
            </w:r>
          </w:p>
        </w:tc>
        <w:tc>
          <w:tcPr>
            <w:tcW w:w="2127" w:type="dxa"/>
            <w:tcBorders>
              <w:bottom w:val="single" w:sz="4" w:space="0" w:color="auto"/>
            </w:tcBorders>
            <w:vAlign w:val="center"/>
          </w:tcPr>
          <w:p>
            <w:r>
              <w:rPr>
                <w:rFonts w:ascii="Arial" w:hAnsi="Arial"/>
                <w:sz w:val="18"/>
              </w:rPr>
              <w:t>Membatalkan upload data prospek personal</w:t>
            </w:r>
          </w:p>
        </w:tc>
        <w:tc>
          <w:tcPr>
            <w:tcW w:w="2551" w:type="dxa"/>
            <w:tcBorders>
              <w:bottom w:val="single" w:sz="4" w:space="0" w:color="auto"/>
            </w:tcBorders>
            <w:vAlign w:val="center"/>
          </w:tcPr>
          <w:p>
            <w:r>
              <w:rPr>
                <w:rFonts w:ascii="Arial" w:hAnsi="Arial"/>
                <w:sz w:val="18"/>
              </w:rPr>
              <w:t>Upload file data prospek personal yang valid - Klik Action titik tiga - Klik button Batalkan selagi status upload masih dalam antrian</w:t>
            </w:r>
          </w:p>
        </w:tc>
        <w:tc>
          <w:tcPr>
            <w:tcW w:w="2833" w:type="dxa"/>
            <w:vAlign w:val="center"/>
          </w:tcPr>
          <w:p>
            <w:r>
              <w:rPr>
                <w:rFonts w:ascii="Arial" w:hAnsi="Arial"/>
                <w:sz w:val="18"/>
              </w:rPr>
              <w:t>Berhasil membatalkan upload bulk data prospek personal, status nya menjadi 'Dibatalkan'</w:t>
            </w:r>
          </w:p>
        </w:tc>
        <w:tc>
          <w:tcPr>
            <w:tcW w:w="2833" w:type="dxa"/>
            <w:vAlign w:val="center"/>
          </w:tcPr>
          <w:p>
            <w:r>
              <w:rPr>
                <w:rFonts w:ascii="Arial" w:hAnsi="Arial"/>
                <w:sz w:val="18"/>
              </w:rPr>
              <w:t>Menampilkan informasi 'Jumlah dana harus berupa angka'</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22.13</w:t>
            </w:r>
          </w:p>
        </w:tc>
        <w:tc>
          <w:tcPr>
            <w:tcW w:w="2127" w:type="dxa"/>
            <w:tcBorders>
              <w:bottom w:val="single" w:sz="4" w:space="0" w:color="auto"/>
            </w:tcBorders>
            <w:vAlign w:val="center"/>
          </w:tcPr>
          <w:p>
            <w:r>
              <w:rPr>
                <w:rFonts w:ascii="Arial" w:hAnsi="Arial"/>
                <w:sz w:val="18"/>
              </w:rPr>
              <w:t>Pagination di Preview Data</w:t>
            </w:r>
          </w:p>
        </w:tc>
        <w:tc>
          <w:tcPr>
            <w:tcW w:w="2551" w:type="dxa"/>
            <w:tcBorders>
              <w:bottom w:val="single" w:sz="4" w:space="0" w:color="auto"/>
            </w:tcBorders>
            <w:vAlign w:val="center"/>
          </w:tcPr>
          <w:p>
            <w:r>
              <w:rPr>
                <w:rFonts w:ascii="Arial" w:hAnsi="Arial"/>
                <w:sz w:val="18"/>
              </w:rPr>
              <w:t>Klik pagination (10/halaman) - Pilih berapa data yang ingin di tampilkan</w:t>
            </w:r>
          </w:p>
        </w:tc>
        <w:tc>
          <w:tcPr>
            <w:tcW w:w="2833" w:type="dxa"/>
            <w:vAlign w:val="center"/>
          </w:tcPr>
          <w:p>
            <w:r>
              <w:rPr>
                <w:rFonts w:ascii="Arial" w:hAnsi="Arial"/>
                <w:sz w:val="18"/>
              </w:rPr>
              <w:t>Berhasil menampilkan data sesuai dengan pagination yang di pilih</w:t>
            </w:r>
          </w:p>
        </w:tc>
        <w:tc>
          <w:tcPr>
            <w:tcW w:w="2833" w:type="dxa"/>
            <w:vAlign w:val="center"/>
          </w:tcPr>
          <w:p>
            <w:r>
              <w:rPr>
                <w:rFonts w:ascii="Arial" w:hAnsi="Arial"/>
                <w:sz w:val="18"/>
              </w:rPr>
              <w:t>Berhasil membatalkan upload bulk data prospek personal</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22.14</w:t>
            </w:r>
          </w:p>
        </w:tc>
        <w:tc>
          <w:tcPr>
            <w:tcW w:w="2127" w:type="dxa"/>
            <w:tcBorders>
              <w:bottom w:val="single" w:sz="4" w:space="0" w:color="auto"/>
            </w:tcBorders>
            <w:vAlign w:val="center"/>
          </w:tcPr>
          <w:p>
            <w:r>
              <w:rPr>
                <w:rFonts w:ascii="Arial" w:hAnsi="Arial"/>
                <w:sz w:val="18"/>
              </w:rPr>
              <w:t>Pindah Halaman di Preview Data</w:t>
            </w:r>
          </w:p>
        </w:tc>
        <w:tc>
          <w:tcPr>
            <w:tcW w:w="2551" w:type="dxa"/>
            <w:tcBorders>
              <w:bottom w:val="single" w:sz="4" w:space="0" w:color="auto"/>
            </w:tcBorders>
            <w:vAlign w:val="center"/>
          </w:tcPr>
          <w:p>
            <w:r>
              <w:rPr>
                <w:rFonts w:ascii="Arial" w:hAnsi="Arial"/>
                <w:sz w:val="18"/>
              </w:rPr>
              <w:t>Input angka halaman di field pindah halaman - Klik Enter pada keyboard</w:t>
            </w:r>
          </w:p>
        </w:tc>
        <w:tc>
          <w:tcPr>
            <w:tcW w:w="2833" w:type="dxa"/>
            <w:vAlign w:val="center"/>
          </w:tcPr>
          <w:p>
            <w:r>
              <w:rPr>
                <w:rFonts w:ascii="Arial" w:hAnsi="Arial"/>
                <w:sz w:val="18"/>
              </w:rPr>
              <w:t>Berhasil menampilkan halaman sesuai dengan angka halaman yang di input</w:t>
            </w:r>
          </w:p>
        </w:tc>
        <w:tc>
          <w:tcPr>
            <w:tcW w:w="2833" w:type="dxa"/>
            <w:vAlign w:val="center"/>
          </w:tcPr>
          <w:p>
            <w:r>
              <w:rPr>
                <w:rFonts w:ascii="Arial" w:hAnsi="Arial"/>
                <w:sz w:val="18"/>
              </w:rPr>
              <w:t>Berhasil menampilkan data sesuai dengan limit pagination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22.15</w:t>
            </w:r>
          </w:p>
        </w:tc>
        <w:tc>
          <w:tcPr>
            <w:tcW w:w="2127" w:type="dxa"/>
            <w:tcBorders>
              <w:bottom w:val="single" w:sz="4" w:space="0" w:color="auto"/>
            </w:tcBorders>
            <w:vAlign w:val="center"/>
          </w:tcPr>
          <w:p>
            <w:r>
              <w:rPr>
                <w:rFonts w:ascii="Arial" w:hAnsi="Arial"/>
                <w:sz w:val="18"/>
              </w:rPr>
              <w:t>Mencari data berdasarkan batch id upload bulk prospek personal</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personal sesuai dengan batch id yang di cari</w:t>
            </w:r>
          </w:p>
        </w:tc>
        <w:tc>
          <w:tcPr>
            <w:tcW w:w="2833" w:type="dxa"/>
            <w:vAlign w:val="center"/>
          </w:tcPr>
          <w:p>
            <w:r>
              <w:rPr>
                <w:rFonts w:ascii="Arial" w:hAnsi="Arial"/>
                <w:sz w:val="18"/>
              </w:rPr>
              <w:t>Berhasil menampilkan halaman sesuai dengan input nomor halaman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22.16</w:t>
            </w:r>
          </w:p>
        </w:tc>
        <w:tc>
          <w:tcPr>
            <w:tcW w:w="2127" w:type="dxa"/>
            <w:tcBorders>
              <w:bottom w:val="single" w:sz="4" w:space="0" w:color="auto"/>
            </w:tcBorders>
            <w:vAlign w:val="center"/>
          </w:tcPr>
          <w:p>
            <w:r>
              <w:rPr>
                <w:rFonts w:ascii="Arial" w:hAnsi="Arial"/>
                <w:sz w:val="18"/>
              </w:rPr>
              <w:t>Filter status upload bulk prospek personal</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personal sesuai dengan status yang di pilih</w:t>
            </w:r>
          </w:p>
        </w:tc>
        <w:tc>
          <w:tcPr>
            <w:tcW w:w="2833" w:type="dxa"/>
            <w:vAlign w:val="center"/>
          </w:tcPr>
          <w:p>
            <w:r>
              <w:rPr>
                <w:rFonts w:ascii="Arial" w:hAnsi="Arial"/>
                <w:sz w:val="18"/>
              </w:rPr>
              <w:t>Menampilkan data upload bulk prospek personal sesuai batch id pencarian</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22.17</w:t>
            </w:r>
          </w:p>
        </w:tc>
        <w:tc>
          <w:tcPr>
            <w:tcW w:w="2127" w:type="dxa"/>
            <w:tcBorders>
              <w:bottom w:val="single" w:sz="4" w:space="0" w:color="auto"/>
            </w:tcBorders>
            <w:vAlign w:val="center"/>
          </w:tcPr>
          <w:p>
            <w:r>
              <w:rPr>
                <w:rFonts w:ascii="Arial" w:hAnsi="Arial"/>
                <w:sz w:val="18"/>
              </w:rPr>
              <w:t>Validasi data yang berhasil di upload</w:t>
            </w:r>
          </w:p>
        </w:tc>
        <w:tc>
          <w:tcPr>
            <w:tcW w:w="2551" w:type="dxa"/>
            <w:tcBorders>
              <w:bottom w:val="single" w:sz="4" w:space="0" w:color="auto"/>
            </w:tcBorders>
            <w:vAlign w:val="center"/>
          </w:tcPr>
          <w:p>
            <w:r>
              <w:rPr>
                <w:rFonts w:ascii="Arial" w:hAnsi="Arial"/>
                <w:sz w:val="18"/>
              </w:rP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rPr>
                <w:rFonts w:ascii="Arial" w:hAnsi="Arial"/>
                <w:sz w:val="18"/>
              </w:rPr>
              <w:t>Menampilkan semua informasi data prospek yang sesuai dengan yang di upload di menu Bulk Import Prospek lembaga dengan keterangan 'Registered based on excel'</w:t>
            </w:r>
          </w:p>
        </w:tc>
        <w:tc>
          <w:tcPr>
            <w:tcW w:w="2833" w:type="dxa"/>
            <w:vAlign w:val="center"/>
          </w:tcPr>
          <w:p>
            <w:r>
              <w:rPr>
                <w:rFonts w:ascii="Arial" w:hAnsi="Arial"/>
                <w:sz w:val="18"/>
              </w:rPr>
              <w:t>Menampilkan data upload bulk prospek personal sesuai filter yang dipilih</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22.18</w:t>
            </w:r>
          </w:p>
        </w:tc>
        <w:tc>
          <w:tcPr>
            <w:tcW w:w="2127" w:type="dxa"/>
            <w:tcBorders>
              <w:bottom w:val="single" w:sz="4" w:space="0" w:color="auto"/>
            </w:tcBorders>
            <w:vAlign w:val="center"/>
          </w:tcPr>
          <w:p>
            <w:r>
              <w:rPr>
                <w:rFonts w:ascii="Arial" w:hAnsi="Arial"/>
                <w:sz w:val="18"/>
              </w:rPr>
              <w:t>Upload file prospek dengan template yang tidak sesuai</w:t>
            </w:r>
          </w:p>
        </w:tc>
        <w:tc>
          <w:tcPr>
            <w:tcW w:w="2551" w:type="dxa"/>
            <w:tcBorders>
              <w:bottom w:val="single" w:sz="4" w:space="0" w:color="auto"/>
            </w:tcBorders>
            <w:vAlign w:val="center"/>
          </w:tcPr>
          <w:p>
            <w:r>
              <w:rPr>
                <w:rFonts w:ascii="Arial" w:hAnsi="Arial"/>
                <w:sz w:val="18"/>
              </w:rPr>
              <w:t>Upload data prospek lembaga dengan template yang tidak sesuai</w:t>
            </w:r>
          </w:p>
        </w:tc>
        <w:tc>
          <w:tcPr>
            <w:tcW w:w="2833" w:type="dxa"/>
            <w:vAlign w:val="center"/>
          </w:tcPr>
          <w:p>
            <w:r>
              <w:rPr>
                <w:rFonts w:ascii="Arial" w:hAnsi="Arial"/>
                <w:sz w:val="18"/>
              </w:rPr>
              <w:t>Menampilkan status Template Tidak Valid dan gagal upload bulk data tidak tersimpan</w:t>
            </w:r>
          </w:p>
        </w:tc>
        <w:tc>
          <w:tcPr>
            <w:tcW w:w="2833" w:type="dxa"/>
            <w:vAlign w:val="center"/>
          </w:tcPr>
          <w:p>
            <w:r>
              <w:rPr>
                <w:rFonts w:ascii="Arial" w:hAnsi="Arial"/>
                <w:sz w:val="18"/>
              </w:rPr>
              <w:t>Menampilkan semua informasi data prospek yang telah berhasil diupload</w:t>
            </w:r>
          </w:p>
        </w:tc>
        <w:tc>
          <w:tcPr>
            <w:tcW w:w="1277" w:type="dxa"/>
            <w:vAlign w:val="center"/>
          </w:tcPr>
          <w:p>
            <w:pPr>
              <w:jc w:val="center"/>
            </w:pPr>
            <w:r>
              <w:rPr>
                <w:rFonts w:ascii="Arial" w:hAnsi="Arial"/>
                <w:sz w:val="18"/>
              </w:rPr>
              <w:t>P</w:t>
            </w:r>
          </w:p>
        </w:tc>
        <w:tc>
          <w:tcPr>
            <w:tcW w:w="1699" w:type="dxa"/>
            <w:vAlign w:val="center"/>
          </w:tcPr>
          <w:p>
            <w:r>
              <w:rPr>
                <w:rFonts w:ascii="Arial" w:hAnsi="Arial"/>
                <w:sz w:val="18"/>
              </w:rP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23.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23.1</w:t>
            </w:r>
          </w:p>
        </w:tc>
        <w:tc>
          <w:tcPr>
            <w:tcW w:w="2127" w:type="dxa"/>
            <w:tcBorders>
              <w:bottom w:val="single" w:sz="4" w:space="0" w:color="auto"/>
            </w:tcBorders>
            <w:vAlign w:val="center"/>
          </w:tcPr>
          <w:p>
            <w:r>
              <w:rPr>
                <w:rFonts w:ascii="Arial" w:hAnsi="Arial"/>
                <w:sz w:val="18"/>
              </w:rPr>
              <w:t>Membuka halaman upload bulk Prospek Lembaga</w:t>
            </w:r>
          </w:p>
        </w:tc>
        <w:tc>
          <w:tcPr>
            <w:tcW w:w="2551" w:type="dxa"/>
            <w:tcBorders>
              <w:bottom w:val="single" w:sz="4" w:space="0" w:color="auto"/>
            </w:tcBorders>
            <w:vAlign w:val="center"/>
          </w:tcPr>
          <w:p>
            <w:r>
              <w:rPr>
                <w:rFonts w:ascii="Arial" w:hAnsi="Arial"/>
                <w:sz w:val="18"/>
              </w:rPr>
              <w:t>Klik menu Upload Bulk - Klik submenu Bulk Import Prospek - Klik Prospek Lembaga</w:t>
            </w:r>
          </w:p>
        </w:tc>
        <w:tc>
          <w:tcPr>
            <w:tcW w:w="2833" w:type="dxa"/>
            <w:vAlign w:val="center"/>
          </w:tcPr>
          <w:p>
            <w:r>
              <w:rPr>
                <w:rFonts w:ascii="Arial" w:hAnsi="Arial"/>
                <w:sz w:val="18"/>
              </w:rPr>
              <w:t>Menampilkan halaman bulk import prospek lembaga</w:t>
            </w:r>
          </w:p>
        </w:tc>
        <w:tc>
          <w:tcPr>
            <w:tcW w:w="2833" w:type="dxa"/>
            <w:vAlign w:val="center"/>
          </w:tcPr>
          <w:p>
            <w:pPr>
              <w:pStyle w:val="TableParagraph"/>
              <w:jc w:val="center"/>
            </w:pPr>
            <w:r>
              <w:rPr>
                <w:rFonts w:ascii="Arial" w:hAnsi="Arial"/>
                <w:sz w:val="18"/>
              </w:rPr>
              <w:t>Berhasil Menampilkan halaman bulk import prospek lembaga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23.2</w:t>
            </w:r>
          </w:p>
        </w:tc>
        <w:tc>
          <w:tcPr>
            <w:tcW w:w="2127" w:type="dxa"/>
            <w:tcBorders>
              <w:bottom w:val="single" w:sz="4" w:space="0" w:color="auto"/>
            </w:tcBorders>
            <w:vAlign w:val="center"/>
          </w:tcPr>
          <w:p>
            <w:r>
              <w:rPr>
                <w:rFonts w:ascii="Arial" w:hAnsi="Arial"/>
                <w:sz w:val="18"/>
              </w:rPr>
              <w:t>Download Template upload bulk Prospek Lembaga</w:t>
            </w:r>
          </w:p>
        </w:tc>
        <w:tc>
          <w:tcPr>
            <w:tcW w:w="2551" w:type="dxa"/>
            <w:tcBorders>
              <w:bottom w:val="single" w:sz="4" w:space="0" w:color="auto"/>
            </w:tcBorders>
            <w:vAlign w:val="center"/>
          </w:tcPr>
          <w:p>
            <w:r>
              <w:rPr>
                <w:rFonts w:ascii="Arial" w:hAnsi="Arial"/>
                <w:sz w:val="18"/>
              </w:rPr>
              <w:t>Klik button Download dan Upload File - Klik button Download file template - Buka file excel</w:t>
            </w:r>
          </w:p>
        </w:tc>
        <w:tc>
          <w:tcPr>
            <w:tcW w:w="2833" w:type="dxa"/>
            <w:vAlign w:val="center"/>
          </w:tcPr>
          <w:p>
            <w:r>
              <w:rPr>
                <w:rFonts w:ascii="Arial" w:hAnsi="Arial"/>
                <w:sz w:val="18"/>
              </w:rPr>
              <w:t>File excel dapat di buka</w:t>
            </w:r>
          </w:p>
        </w:tc>
        <w:tc>
          <w:tcPr>
            <w:tcW w:w="2833" w:type="dxa"/>
            <w:vAlign w:val="center"/>
          </w:tcPr>
          <w:p>
            <w:pPr>
              <w:pStyle w:val="TableParagraph"/>
              <w:jc w:val="center"/>
            </w:pPr>
            <w:r>
              <w:rPr>
                <w:rFonts w:ascii="Arial" w:hAnsi="Arial"/>
                <w:sz w:val="18"/>
              </w:rPr>
              <w:t>Berhasil File excel dapat di buka</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23.3</w:t>
            </w:r>
          </w:p>
        </w:tc>
        <w:tc>
          <w:tcPr>
            <w:tcW w:w="2127" w:type="dxa"/>
            <w:tcBorders>
              <w:bottom w:val="single" w:sz="4" w:space="0" w:color="auto"/>
            </w:tcBorders>
            <w:vAlign w:val="center"/>
          </w:tcPr>
          <w:p>
            <w:r>
              <w:rPr>
                <w:rFonts w:ascii="Arial" w:hAnsi="Arial"/>
                <w:sz w:val="18"/>
              </w:rPr>
              <w:t>Upload file Prospek Lembaga dengan data yang valid</w:t>
            </w:r>
          </w:p>
        </w:tc>
        <w:tc>
          <w:tcPr>
            <w:tcW w:w="2551" w:type="dxa"/>
            <w:tcBorders>
              <w:bottom w:val="single" w:sz="4" w:space="0" w:color="auto"/>
            </w:tcBorders>
            <w:vAlign w:val="center"/>
          </w:tcPr>
          <w:p>
            <w:r>
              <w:rPr>
                <w:rFonts w:ascii="Arial" w:hAnsi="Arial"/>
                <w:sz w:val="18"/>
              </w:rPr>
              <w:t>Buka file excel - Input data prospek lembaga - Simpan file excel - Klik 'Pilih atau seret file Template (.xlsx) ke area ini' - Pilih file yang sudah di input - Klik button Open pada file manager</w:t>
            </w:r>
          </w:p>
        </w:tc>
        <w:tc>
          <w:tcPr>
            <w:tcW w:w="2833" w:type="dxa"/>
            <w:vAlign w:val="center"/>
          </w:tcPr>
          <w:p>
            <w:r>
              <w:rPr>
                <w:rFonts w:ascii="Arial" w:hAnsi="Arial"/>
                <w:sz w:val="18"/>
              </w:rPr>
              <w:t>Berhasil mengupload data prospek lembaga secara bulk, dan status nya Selesai</w:t>
            </w:r>
          </w:p>
        </w:tc>
        <w:tc>
          <w:tcPr>
            <w:tcW w:w="2833" w:type="dxa"/>
            <w:vAlign w:val="center"/>
          </w:tcPr>
          <w:p>
            <w:pPr>
              <w:pStyle w:val="TableParagraph"/>
              <w:jc w:val="center"/>
            </w:pPr>
            <w:r>
              <w:rPr>
                <w:rFonts w:ascii="Arial" w:hAnsi="Arial"/>
                <w:sz w:val="18"/>
              </w:rPr>
              <w:t>Berhasil mengupload data prospek lembaga secara bulk, dan status nya Selesai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23.4</w:t>
            </w:r>
          </w:p>
        </w:tc>
        <w:tc>
          <w:tcPr>
            <w:tcW w:w="2127" w:type="dxa"/>
            <w:tcBorders>
              <w:bottom w:val="single" w:sz="4" w:space="0" w:color="auto"/>
            </w:tcBorders>
            <w:vAlign w:val="center"/>
          </w:tcPr>
          <w:p>
            <w:r>
              <w:rPr>
                <w:rFonts w:ascii="Arial" w:hAnsi="Arial"/>
                <w:sz w:val="18"/>
              </w:rPr>
              <w:t>Menginput no CIF yang tidak valid untuk nasabah lembaga ETB</w:t>
            </w:r>
          </w:p>
        </w:tc>
        <w:tc>
          <w:tcPr>
            <w:tcW w:w="2551" w:type="dxa"/>
            <w:tcBorders>
              <w:bottom w:val="single" w:sz="4" w:space="0" w:color="auto"/>
            </w:tcBorders>
            <w:vAlign w:val="center"/>
          </w:tcPr>
          <w:p>
            <w:r>
              <w:rPr>
                <w:rFonts w:ascii="Arial" w:hAnsi="Arial"/>
                <w:sz w:val="18"/>
              </w:rPr>
              <w:t>Input no CIF yang tidak valid - Simpan file - Upload file</w:t>
            </w:r>
          </w:p>
        </w:tc>
        <w:tc>
          <w:tcPr>
            <w:tcW w:w="2833" w:type="dxa"/>
            <w:vAlign w:val="center"/>
          </w:tcPr>
          <w:p>
            <w:r>
              <w:rPr>
                <w:rFonts w:ascii="Arial" w:hAnsi="Arial"/>
                <w:sz w:val="18"/>
              </w:rP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rPr>
                <w:rFonts w:ascii="Arial" w:hAnsi="Arial"/>
                <w:sz w:val="18"/>
              </w:rP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23.5</w:t>
            </w:r>
          </w:p>
        </w:tc>
        <w:tc>
          <w:tcPr>
            <w:tcW w:w="2127" w:type="dxa"/>
            <w:tcBorders>
              <w:bottom w:val="single" w:sz="4" w:space="0" w:color="auto"/>
            </w:tcBorders>
            <w:vAlign w:val="center"/>
          </w:tcPr>
          <w:p>
            <w:r>
              <w:rPr>
                <w:rFonts w:ascii="Arial" w:hAnsi="Arial"/>
                <w:sz w:val="18"/>
              </w:rPr>
              <w:t>Membatalkan upload data Prospek Lembaga</w:t>
            </w:r>
          </w:p>
        </w:tc>
        <w:tc>
          <w:tcPr>
            <w:tcW w:w="2551" w:type="dxa"/>
            <w:tcBorders>
              <w:bottom w:val="single" w:sz="4" w:space="0" w:color="auto"/>
            </w:tcBorders>
            <w:vAlign w:val="center"/>
          </w:tcPr>
          <w:p>
            <w:r>
              <w:rPr>
                <w:rFonts w:ascii="Arial" w:hAnsi="Arial"/>
                <w:sz w:val="18"/>
              </w:rPr>
              <w:t>Upload file data prospek lembaga yang valid - Klik Action titik tiga - Klik button Batalkan selagi status upload masih dalam antrian</w:t>
            </w:r>
          </w:p>
        </w:tc>
        <w:tc>
          <w:tcPr>
            <w:tcW w:w="2833" w:type="dxa"/>
            <w:vAlign w:val="center"/>
          </w:tcPr>
          <w:p>
            <w:r>
              <w:rPr>
                <w:rFonts w:ascii="Arial" w:hAnsi="Arial"/>
                <w:sz w:val="18"/>
              </w:rPr>
              <w:t>Berhasil membatalkan upload bulk data prospek lembaga, status nya menjadi 'Dibatalkan'</w:t>
            </w:r>
          </w:p>
        </w:tc>
        <w:tc>
          <w:tcPr>
            <w:tcW w:w="2833" w:type="dxa"/>
            <w:vAlign w:val="center"/>
          </w:tcPr>
          <w:p>
            <w:pPr>
              <w:pStyle w:val="TableParagraph"/>
              <w:jc w:val="center"/>
            </w:pPr>
            <w:r>
              <w:rPr>
                <w:rFonts w:ascii="Arial" w:hAnsi="Arial"/>
                <w:sz w:val="18"/>
              </w:rPr>
              <w:t>Berhasil membatalkan upload bulk data prospek lembaga, status nya menjadi 'Dibatalkan'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23.6</w:t>
            </w:r>
          </w:p>
        </w:tc>
        <w:tc>
          <w:tcPr>
            <w:tcW w:w="2127" w:type="dxa"/>
            <w:tcBorders>
              <w:bottom w:val="single" w:sz="4" w:space="0" w:color="auto"/>
            </w:tcBorders>
            <w:vAlign w:val="center"/>
          </w:tcPr>
          <w:p>
            <w:r>
              <w:rPr>
                <w:rFonts w:ascii="Arial" w:hAnsi="Arial"/>
                <w:sz w:val="18"/>
              </w:rPr>
              <w:t>Mencari data berdasarkan batch id upload bulk Prospek Lembaga</w:t>
            </w:r>
          </w:p>
        </w:tc>
        <w:tc>
          <w:tcPr>
            <w:tcW w:w="2551" w:type="dxa"/>
            <w:tcBorders>
              <w:bottom w:val="single" w:sz="4" w:space="0" w:color="auto"/>
            </w:tcBorders>
            <w:vAlign w:val="center"/>
          </w:tcPr>
          <w:p>
            <w:r>
              <w:rPr>
                <w:rFonts w:ascii="Arial" w:hAnsi="Arial"/>
                <w:sz w:val="18"/>
              </w:rPr>
              <w:t>Input batch id pada field search - Klik icon search atau klik Enter</w:t>
            </w:r>
          </w:p>
        </w:tc>
        <w:tc>
          <w:tcPr>
            <w:tcW w:w="2833" w:type="dxa"/>
            <w:vAlign w:val="center"/>
          </w:tcPr>
          <w:p>
            <w:r>
              <w:rPr>
                <w:rFonts w:ascii="Arial" w:hAnsi="Arial"/>
                <w:sz w:val="18"/>
              </w:rPr>
              <w:t>Menampilkan data upload bulk prospek lembaga sesuai dengan batch id yang di cari</w:t>
            </w:r>
          </w:p>
        </w:tc>
        <w:tc>
          <w:tcPr>
            <w:tcW w:w="2833" w:type="dxa"/>
            <w:vAlign w:val="center"/>
          </w:tcPr>
          <w:p>
            <w:pPr>
              <w:pStyle w:val="TableParagraph"/>
              <w:jc w:val="center"/>
            </w:pPr>
            <w:r>
              <w:rPr>
                <w:rFonts w:ascii="Arial" w:hAnsi="Arial"/>
                <w:sz w:val="18"/>
              </w:rPr>
              <w:t>Berhasil Menampilkan data upload bulk prospek lembaga sesuai dengan batch id yang di 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23.7</w:t>
            </w:r>
          </w:p>
        </w:tc>
        <w:tc>
          <w:tcPr>
            <w:tcW w:w="2127" w:type="dxa"/>
            <w:tcBorders>
              <w:bottom w:val="single" w:sz="4" w:space="0" w:color="auto"/>
            </w:tcBorders>
            <w:vAlign w:val="center"/>
          </w:tcPr>
          <w:p>
            <w:r>
              <w:rPr>
                <w:rFonts w:ascii="Arial" w:hAnsi="Arial"/>
                <w:sz w:val="18"/>
              </w:rPr>
              <w:t>Filter status upload bulk Prospek Lembaga</w:t>
            </w:r>
          </w:p>
        </w:tc>
        <w:tc>
          <w:tcPr>
            <w:tcW w:w="2551" w:type="dxa"/>
            <w:tcBorders>
              <w:bottom w:val="single" w:sz="4" w:space="0" w:color="auto"/>
            </w:tcBorders>
            <w:vAlign w:val="center"/>
          </w:tcPr>
          <w:p>
            <w:r>
              <w:rPr>
                <w:rFonts w:ascii="Arial" w:hAnsi="Arial"/>
                <w:sz w:val="18"/>
              </w:rPr>
              <w:t>Klik Filter Status - Pilih dan klik salah satu status</w:t>
            </w:r>
          </w:p>
        </w:tc>
        <w:tc>
          <w:tcPr>
            <w:tcW w:w="2833" w:type="dxa"/>
            <w:vAlign w:val="center"/>
          </w:tcPr>
          <w:p>
            <w:r>
              <w:rPr>
                <w:rFonts w:ascii="Arial" w:hAnsi="Arial"/>
                <w:sz w:val="18"/>
              </w:rPr>
              <w:t>Menampilkan data upload bulk prospek lembaga sesuai dengan status yang di pilih</w:t>
            </w:r>
          </w:p>
        </w:tc>
        <w:tc>
          <w:tcPr>
            <w:tcW w:w="2833" w:type="dxa"/>
            <w:vAlign w:val="center"/>
          </w:tcPr>
          <w:p>
            <w:pPr>
              <w:pStyle w:val="TableParagraph"/>
              <w:jc w:val="center"/>
            </w:pPr>
            <w:r>
              <w:rPr>
                <w:rFonts w:ascii="Arial" w:hAnsi="Arial"/>
                <w:sz w:val="18"/>
              </w:rPr>
              <w:t>Berhasil Menampilkan data upload bulk prospek lembaga sesuai dengan status yang di pilih</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Membuka halaman Aktifitas</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menu Lead Qualification - Klik submenu Aktifitas</w:t>
            </w:r>
          </w:p>
        </w:tc>
        <w:tc>
          <w:tcPr>
            <w:vAlign w:val="center"/>
          </w:tcPr>
          <w:p>
            <w:pPr>
              <w:pStyle w:val="TableParagraph"/>
              <w:jc w:val="center"/>
              <w:spacing w:before="0" w:after="0" w:line="240" w:lineRule="auto"/>
            </w:pPr>
            <w:r>
              <w:rPr>
                <w:rFonts w:ascii="Arial" w:hAnsi="Arial"/>
                <w:b w:val="0"/>
                <w:sz w:val="18"/>
              </w:rPr>
              <w:t>Menampilkan halaman Aktifitas</w:t>
            </w:r>
          </w:p>
        </w:tc>
        <w:tc>
          <w:tcPr>
            <w:vAlign w:val="center"/>
          </w:tcPr>
          <w:p>
            <w:pPr>
              <w:pStyle w:val="TableParagraph"/>
              <w:jc w:val="center"/>
              <w:spacing w:before="0" w:after="0" w:line="240" w:lineRule="auto"/>
            </w:pPr>
            <w:r>
              <w:rPr>
                <w:rFonts w:ascii="Arial" w:hAnsi="Arial"/>
                <w:b w:val="0"/>
                <w:sz w:val="18"/>
              </w:rPr>
              <w:t>Berhasil Menampilkan halaman Aktifitas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pStyle w:val="TableParagraph"/>
              <w:jc w:val="center"/>
              <w:spacing w:before="0" w:after="0" w:line="240" w:lineRule="auto"/>
            </w:pPr>
            <w:r>
              <w:rPr>
                <w:rFonts w:ascii="Arial" w:hAnsi="Arial"/>
                <w:b w:val="0"/>
                <w:sz w:val="18"/>
              </w:rPr>
              <w:t>26.2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Filter data</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Arial" w:hAnsi="Arial"/>
                <w:b w:val="0"/>
                <w:sz w:val="18"/>
              </w:rPr>
              <w:t>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Berhasil Menampilkan data aktifitas prospek sesuai dengan filter yang telah di pilih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Melihat detail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Detail Prospek</w:t>
            </w:r>
          </w:p>
        </w:tc>
        <w:tc>
          <w:tcPr>
            <w:vAlign w:val="center"/>
          </w:tcPr>
          <w:p>
            <w:pPr>
              <w:pStyle w:val="TableParagraph"/>
              <w:jc w:val="center"/>
              <w:spacing w:before="0" w:after="0" w:line="240" w:lineRule="auto"/>
            </w:pPr>
            <w:r>
              <w:rPr>
                <w:rFonts w:ascii="Arial" w:hAnsi="Arial"/>
                <w:b w:val="0"/>
                <w:sz w:val="18"/>
              </w:rPr>
              <w:t>Menampilkan halaman detail prospek</w:t>
            </w:r>
          </w:p>
        </w:tc>
        <w:tc>
          <w:tcPr>
            <w:vAlign w:val="center"/>
          </w:tcPr>
          <w:p>
            <w:pPr>
              <w:pStyle w:val="TableParagraph"/>
              <w:jc w:val="center"/>
              <w:spacing w:before="0" w:after="0" w:line="240" w:lineRule="auto"/>
            </w:pPr>
            <w:r>
              <w:rPr>
                <w:rFonts w:ascii="Arial" w:hAnsi="Arial"/>
                <w:b w:val="0"/>
                <w:sz w:val="18"/>
              </w:rPr>
              <w:t>Berhasil Menampilkan halaman detail prospek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26.4</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Mengubah data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Berhasil menyimpan perubahan data nasabah</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26.5</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call - Pilih status call - Input remark call - Klik button Simpan</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26.6</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Arial" w:hAnsi="Arial"/>
                <w:b w:val="0"/>
                <w:sz w:val="18"/>
              </w:rPr>
              <w:t>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Berhasil Menampilkan popup alert 'Anda tidak dapat memindahkan dari stage Ditolak ke Call'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val="0"/>
          <w:trHeight w:val="537" w:hRule="atLeast"/>
        </w:trPr>
        <w:tc>
          <w:tcPr>
            <w:vAlign w:val="center"/>
          </w:tcPr>
          <w:p>
            <w:pPr>
              <w:jc w:val="center"/>
            </w:pPr>
            <w:r>
              <w:rPr>
                <w:rFonts w:ascii="Arial" w:hAnsi="Arial"/>
                <w:sz w:val="18"/>
              </w:rPr>
              <w:t>26.7</w:t>
            </w:r>
          </w:p>
        </w:tc>
        <w:tc>
          <w:tcPr>
            <w:vAlign w:val="center"/>
          </w:tcPr>
          <w:p>
            <w:pPr>
              <w:jc w:val="center"/>
              <w:spacing w:before="0" w:after="0" w:line="240" w:lineRule="auto"/>
            </w:pPr>
            <w:r>
              <w:rPr>
                <w:rFonts w:ascii="Arial" w:hAnsi="Arial"/>
                <w:b w:val="0"/>
                <w:sz w:val="18"/>
              </w:rPr>
              <w:t>Melakukan call dengan menambahkan pengingat</w:t>
            </w:r>
          </w:p>
        </w:tc>
        <w:tc>
          <w:tcPr>
            <w:vAlign w:val="center"/>
          </w:tcPr>
          <w:p>
            <w:pPr>
              <w:jc w:val="center"/>
              <w:spacing w:before="0" w:after="0" w:line="240" w:lineRule="auto"/>
            </w:pPr>
            <w:r>
              <w:rPr>
                <w:rFonts w:ascii="Arial" w:hAnsi="Arial"/>
                <w:b w:val="0"/>
                <w:sz w:val="18"/>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Arial" w:hAnsi="Arial"/>
                <w:b w:val="0"/>
                <w:sz w:val="18"/>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Arial" w:hAnsi="Arial"/>
                <w:b w:val="0"/>
                <w:sz w:val="18"/>
              </w:rPr>
              <w:t>Berhasil menyimpan data aktivitas call dan otomatis membuat pengingat pada section Tugas Terkait / Kalender</w:t>
            </w:r>
          </w:p>
        </w:tc>
        <w:tc>
          <w:tcPr>
            <w:vAlign w:val="center"/>
          </w:tcPr>
          <w:p>
            <w:pPr>
              <w:jc w:val="center"/>
              <w:spacing w:before="0" w:after="0" w:line="240" w:lineRule="auto"/>
            </w:pPr>
            <w:r>
              <w:rPr>
                <w:rFonts w:ascii="Arial" w:hAnsi="Arial"/>
                <w:b w:val="0"/>
                <w:sz w:val="18"/>
              </w:rPr>
              <w:t>P</w:t>
            </w:r>
          </w:p>
        </w:tc>
        <w:tc>
          <w:tcPr>
            <w:vAlign w:val="center"/>
          </w:tcPr>
          <w:p>
            <w:pPr>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26.8</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Validasi data visit in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visit - Cek detail status dan deskripsi visit</w:t>
            </w:r>
          </w:p>
        </w:tc>
        <w:tc>
          <w:tcPr>
            <w:vAlign w:val="center"/>
          </w:tcPr>
          <w:p>
            <w:pPr>
              <w:pStyle w:val="TableParagraph"/>
              <w:jc w:val="center"/>
              <w:spacing w:before="0" w:after="0" w:line="240" w:lineRule="auto"/>
            </w:pPr>
            <w:r>
              <w:rPr>
                <w:rFonts w:ascii="Arial" w:hAnsi="Arial"/>
                <w:b w:val="0"/>
                <w:sz w:val="18"/>
              </w:rPr>
              <w:t>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26.9</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26.10</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Input huruf pada field nomor rekening</w:t>
            </w:r>
          </w:p>
        </w:tc>
        <w:tc>
          <w:tcPr>
            <w:vAlign w:val="center"/>
          </w:tcPr>
          <w:p>
            <w:pPr>
              <w:pStyle w:val="TableParagraph"/>
              <w:jc w:val="center"/>
              <w:spacing w:before="0" w:after="0" w:line="240" w:lineRule="auto"/>
            </w:pPr>
            <w:r>
              <w:rPr>
                <w:rFonts w:ascii="Arial" w:hAnsi="Arial"/>
                <w:b w:val="0"/>
                <w:sz w:val="18"/>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26.11</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Berhasil menginput remark</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26.12</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Kosongkan salah satu atau semua inputan field mandatory - Klik button Simpan</w:t>
            </w:r>
          </w:p>
        </w:tc>
        <w:tc>
          <w:tcPr>
            <w:vAlign w:val="center"/>
          </w:tcPr>
          <w:p>
            <w:pPr>
              <w:pStyle w:val="TableParagraph"/>
              <w:jc w:val="center"/>
              <w:spacing w:before="0" w:after="0" w:line="240" w:lineRule="auto"/>
            </w:pPr>
            <w:r>
              <w:rPr>
                <w:rFonts w:ascii="Arial" w:hAnsi="Arial"/>
                <w:b w:val="0"/>
                <w:sz w:val="18"/>
              </w:rPr>
              <w:t>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Berhasil Menampilkan alert pada setiap field mandatory bahwa field tersebut dibutuhkan untuk diisi</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rsidR="008D2ABE" w:rsidTr="00CA0E07">
        <w:trPr>
          <w:cantSplit w:val="0"/>
          <w:trHeight w:val="537" w:hRule="atLeast"/>
        </w:trPr>
        <w:tc>
          <w:tcPr>
            <w:tcBorders>
              <w:left w:val="single" w:sz="6" w:space="0" w:color="000000"/>
              <w:bottom w:val="single" w:sz="4" w:space="0" w:color="auto"/>
            </w:tcBorders>
            <w:vAlign w:val="center"/>
          </w:tcPr>
          <w:p>
            <w:pPr>
              <w:jc w:val="center"/>
            </w:pPr>
            <w:r>
              <w:rPr>
                <w:rFonts w:ascii="Arial" w:hAnsi="Arial"/>
                <w:sz w:val="18"/>
              </w:rPr>
              <w:t>26.13</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Membatalkan prospek</w:t>
            </w:r>
          </w:p>
        </w:tc>
        <w:tc>
          <w:tcPr>
            <w:tcBorders>
              <w:bottom w:val="single" w:sz="4" w:space="0" w:color="auto"/>
            </w:tcBorders>
            <w:vAlign w:val="center"/>
          </w:tcPr>
          <w:p>
            <w:pPr>
              <w:pStyle w:val="TableParagraph"/>
              <w:jc w:val="center"/>
              <w:spacing w:before="0" w:after="0" w:line="240" w:lineRule="auto"/>
            </w:pPr>
            <w:r>
              <w:rPr>
                <w:rFonts w:ascii="Arial" w:hAnsi="Arial"/>
                <w:b w:val="0"/>
                <w:sz w:val="18"/>
              </w:rPr>
              <w:t>Klik button Batalkan Prospek - Klik 'Iya'</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Arial" w:hAnsi="Arial"/>
                <w:b w:val="0"/>
                <w:sz w:val="18"/>
              </w:rPr>
              <w:t>P</w:t>
            </w:r>
          </w:p>
        </w:tc>
        <w:tc>
          <w:tcPr>
            <w:vAlign w:val="center"/>
          </w:tcPr>
          <w:p>
            <w:pPr>
              <w:pStyle w:val="TableParagraph"/>
              <w:jc w:val="center"/>
              <w:spacing w:before="0" w:after="0" w:line="240" w:lineRule="auto"/>
            </w:pP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26.14</w:t>
            </w:r>
          </w:p>
        </w:tc>
        <w:tc>
          <w:tcPr>
            <w:tcW w:type="dxa" w:w="2127"/>
            <w:vAlign w:val="center"/>
          </w:tcPr>
          <w:p>
            <w:pPr>
              <w:jc w:val="center"/>
              <w:pStyle w:val="TableParagraph"/>
              <w:spacing w:before="0" w:after="0" w:line="240" w:lineRule="auto"/>
            </w:pPr>
            <w:r>
              <w:rPr>
                <w:rFonts w:ascii="Arial" w:hAnsi="Arial"/>
                <w:sz w:val="18"/>
              </w:rPr>
              <w:t>Membuka halaman Aktifitas Marketing prospek Lending</w:t>
            </w:r>
          </w:p>
        </w:tc>
        <w:tc>
          <w:tcPr>
            <w:tcW w:type="dxa" w:w="2551"/>
            <w:vAlign w:val="center"/>
          </w:tcPr>
          <w:p>
            <w:pPr>
              <w:jc w:val="center"/>
              <w:pStyle w:val="TableParagraph"/>
              <w:spacing w:before="0" w:after="0" w:line="240" w:lineRule="auto"/>
            </w:pPr>
            <w:r>
              <w:rPr>
                <w:rFonts w:ascii="Arial" w:hAnsi="Arial"/>
                <w:sz w:val="18"/>
              </w:rPr>
              <w:t>Klik icon titik tiga (...) pada prospek Lending - Klik Aktifitas Marketing</w:t>
            </w:r>
          </w:p>
        </w:tc>
        <w:tc>
          <w:tcPr>
            <w:tcW w:type="dxa" w:w="2833"/>
            <w:vAlign w:val="center"/>
          </w:tcPr>
          <w:p>
            <w:pPr>
              <w:jc w:val="center"/>
              <w:pStyle w:val="TableParagraph"/>
              <w:spacing w:before="0" w:after="0" w:line="240" w:lineRule="auto"/>
            </w:pPr>
            <w:r>
              <w:rPr>
                <w:rFonts w:ascii="Arial" w:hAnsi="Arial"/>
                <w:sz w:val="18"/>
              </w:rPr>
              <w:t>Menampilkan halaman Aktifitas Marketing prospek Lending</w:t>
            </w:r>
          </w:p>
        </w:tc>
        <w:tc>
          <w:tcPr>
            <w:tcW w:type="dxa" w:w="2833"/>
            <w:vAlign w:val="center"/>
          </w:tcPr>
          <w:p>
            <w:pPr>
              <w:jc w:val="center"/>
              <w:pStyle w:val="TableParagraph"/>
              <w:spacing w:before="0" w:after="0" w:line="240" w:lineRule="auto"/>
            </w:pPr>
            <w:r>
              <w:rPr>
                <w:rFonts w:ascii="Arial" w:hAnsi="Arial"/>
                <w:sz w:val="18"/>
              </w:rPr>
              <w:t>Berhasil menampilkan halaman Aktifitas Marketing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26.15</w:t>
            </w:r>
          </w:p>
        </w:tc>
        <w:tc>
          <w:tcPr>
            <w:tcW w:type="dxa" w:w="2127"/>
            <w:vAlign w:val="center"/>
          </w:tcPr>
          <w:p>
            <w:pPr>
              <w:jc w:val="center"/>
              <w:pStyle w:val="TableParagraph"/>
              <w:spacing w:before="0" w:after="0" w:line="240" w:lineRule="auto"/>
            </w:pPr>
            <w:r>
              <w:rPr>
                <w:rFonts w:ascii="Arial" w:hAnsi="Arial"/>
                <w:sz w:val="18"/>
              </w:rPr>
              <w:t>Melakukan aktifitas marketing prospek Lending (Call)</w:t>
            </w:r>
          </w:p>
        </w:tc>
        <w:tc>
          <w:tcPr>
            <w:tcW w:type="dxa" w:w="2551"/>
            <w:vAlign w:val="center"/>
          </w:tcPr>
          <w:p>
            <w:pPr>
              <w:jc w:val="center"/>
              <w:pStyle w:val="TableParagraph"/>
              <w:spacing w:before="0" w:after="0" w:line="240" w:lineRule="auto"/>
            </w:pPr>
            <w:r>
              <w:rPr>
                <w:rFonts w:ascii="Arial" w:hAnsi="Arial"/>
                <w:sz w:val="18"/>
              </w:rPr>
              <w:t>Klik Input Data Call - Pilih Status Call - Input remark - Klik button Simpan</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2833"/>
            <w:vAlign w:val="center"/>
          </w:tcPr>
          <w:p>
            <w:pPr>
              <w:jc w:val="center"/>
              <w:pStyle w:val="TableParagraph"/>
              <w:spacing w:before="0" w:after="0" w:line="240" w:lineRule="auto"/>
            </w:pPr>
            <w:r>
              <w:rPr>
                <w:rFonts w:ascii="Arial" w:hAnsi="Arial"/>
                <w:sz w:val="18"/>
              </w:rPr>
              <w:t>Berhasil menyimpan data aktifitas call nasabah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26.16</w:t>
            </w:r>
          </w:p>
        </w:tc>
        <w:tc>
          <w:tcPr>
            <w:tcW w:type="dxa" w:w="2127"/>
            <w:vAlign w:val="center"/>
          </w:tcPr>
          <w:p>
            <w:pPr>
              <w:jc w:val="center"/>
              <w:pStyle w:val="TableParagraph"/>
              <w:spacing w:before="0" w:after="0" w:line="240" w:lineRule="auto"/>
            </w:pPr>
            <w:r>
              <w:rPr>
                <w:rFonts w:ascii="Arial" w:hAnsi="Arial"/>
                <w:sz w:val="18"/>
              </w:rPr>
              <w:t>Validasi data visit prospek Lending</w:t>
            </w:r>
          </w:p>
        </w:tc>
        <w:tc>
          <w:tcPr>
            <w:tcW w:type="dxa" w:w="2551"/>
            <w:vAlign w:val="center"/>
          </w:tcPr>
          <w:p>
            <w:pPr>
              <w:jc w:val="center"/>
              <w:pStyle w:val="TableParagraph"/>
              <w:spacing w:before="0" w:after="0" w:line="240" w:lineRule="auto"/>
            </w:pPr>
            <w:r>
              <w:rPr>
                <w:rFonts w:ascii="Arial" w:hAnsi="Arial"/>
                <w:sz w:val="18"/>
              </w:rPr>
              <w:t>Klik Input Data Visit - Cek detail data visit</w:t>
            </w:r>
          </w:p>
        </w:tc>
        <w:tc>
          <w:tcPr>
            <w:tcW w:type="dxa" w:w="2833"/>
            <w:vAlign w:val="center"/>
          </w:tcPr>
          <w:p>
            <w:pPr>
              <w:jc w:val="center"/>
              <w:pStyle w:val="TableParagraph"/>
              <w:spacing w:before="0" w:after="0" w:line="240" w:lineRule="auto"/>
            </w:pPr>
            <w:r>
              <w:rPr>
                <w:rFonts w:ascii="Arial" w:hAnsi="Arial"/>
                <w:sz w:val="18"/>
              </w:rPr>
              <w:t>Menampilkan detail data visit nasabah Lending yang sesuai</w:t>
            </w:r>
          </w:p>
        </w:tc>
        <w:tc>
          <w:tcPr>
            <w:tcW w:type="dxa" w:w="2833"/>
            <w:vAlign w:val="center"/>
          </w:tcPr>
          <w:p>
            <w:pPr>
              <w:jc w:val="center"/>
              <w:pStyle w:val="TableParagraph"/>
              <w:spacing w:before="0" w:after="0" w:line="240" w:lineRule="auto"/>
            </w:pPr>
            <w:r>
              <w:rPr>
                <w:rFonts w:ascii="Arial" w:hAnsi="Arial"/>
                <w:sz w:val="18"/>
              </w:rPr>
              <w:t>Berhasil menampilkan detail data visit nasabah Lending yang sesuai</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26.17</w:t>
            </w:r>
          </w:p>
        </w:tc>
        <w:tc>
          <w:tcPr>
            <w:tcW w:type="dxa" w:w="2127"/>
            <w:vAlign w:val="center"/>
          </w:tcPr>
          <w:p>
            <w:pPr>
              <w:jc w:val="center"/>
              <w:pStyle w:val="TableParagraph"/>
              <w:spacing w:before="0" w:after="0" w:line="240" w:lineRule="auto"/>
            </w:pPr>
            <w:r>
              <w:rPr>
                <w:rFonts w:ascii="Arial" w:hAnsi="Arial"/>
                <w:sz w:val="18"/>
              </w:rPr>
              <w:t>Validasi data Proses Pemeriksaan prospek Lending</w:t>
            </w:r>
          </w:p>
        </w:tc>
        <w:tc>
          <w:tcPr>
            <w:tcW w:type="dxa" w:w="2551"/>
            <w:vAlign w:val="center"/>
          </w:tcPr>
          <w:p>
            <w:pPr>
              <w:jc w:val="center"/>
              <w:pStyle w:val="TableParagraph"/>
              <w:spacing w:before="0" w:after="0" w:line="240" w:lineRule="auto"/>
            </w:pPr>
            <w:r>
              <w:rPr>
                <w:rFonts w:ascii="Arial" w:hAnsi="Arial"/>
                <w:sz w:val="18"/>
              </w:rPr>
              <w:t>Klik Detail Data Proses Pemeriksaan - Cek detail data proses pemeriksaan</w:t>
            </w:r>
          </w:p>
        </w:tc>
        <w:tc>
          <w:tcPr>
            <w:tcW w:type="dxa" w:w="2833"/>
            <w:vAlign w:val="center"/>
          </w:tcPr>
          <w:p>
            <w:pPr>
              <w:jc w:val="center"/>
              <w:pStyle w:val="TableParagraph"/>
              <w:spacing w:before="0" w:after="0" w:line="240" w:lineRule="auto"/>
            </w:pPr>
            <w:r>
              <w:rPr>
                <w:rFonts w:ascii="Arial" w:hAnsi="Arial"/>
                <w:sz w:val="18"/>
              </w:rPr>
              <w:t>Menampilkan detail data proses pemeriksaan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pemeriksaan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26.18</w:t>
            </w:r>
          </w:p>
        </w:tc>
        <w:tc>
          <w:tcPr>
            <w:tcW w:type="dxa" w:w="2127"/>
            <w:vAlign w:val="center"/>
          </w:tcPr>
          <w:p>
            <w:pPr>
              <w:jc w:val="center"/>
              <w:pStyle w:val="TableParagraph"/>
              <w:spacing w:before="0" w:after="0" w:line="240" w:lineRule="auto"/>
            </w:pPr>
            <w:r>
              <w:rPr>
                <w:rFonts w:ascii="Arial" w:hAnsi="Arial"/>
                <w:sz w:val="18"/>
              </w:rPr>
              <w:t>Validasi data Proses Verifikasi dan Analisa prospek Lending</w:t>
            </w:r>
          </w:p>
        </w:tc>
        <w:tc>
          <w:tcPr>
            <w:tcW w:type="dxa" w:w="2551"/>
            <w:vAlign w:val="center"/>
          </w:tcPr>
          <w:p>
            <w:pPr>
              <w:jc w:val="center"/>
              <w:pStyle w:val="TableParagraph"/>
              <w:spacing w:before="0" w:after="0" w:line="240" w:lineRule="auto"/>
            </w:pPr>
            <w:r>
              <w:rPr>
                <w:rFonts w:ascii="Arial" w:hAnsi="Arial"/>
                <w:sz w:val="18"/>
              </w:rPr>
              <w:t>Klik Detail Data Proses Verifikasi dan Analisa - Cek detail data proses verifikasi dan analisa</w:t>
            </w:r>
          </w:p>
        </w:tc>
        <w:tc>
          <w:tcPr>
            <w:tcW w:type="dxa" w:w="2833"/>
            <w:vAlign w:val="center"/>
          </w:tcPr>
          <w:p>
            <w:pPr>
              <w:jc w:val="center"/>
              <w:pStyle w:val="TableParagraph"/>
              <w:spacing w:before="0" w:after="0" w:line="240" w:lineRule="auto"/>
            </w:pPr>
            <w:r>
              <w:rPr>
                <w:rFonts w:ascii="Arial" w:hAnsi="Arial"/>
                <w:sz w:val="18"/>
              </w:rPr>
              <w:t>Menampilkan detail data proses verifikasi dan analisa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proses verifikasi dan analisa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26.19</w:t>
            </w:r>
          </w:p>
        </w:tc>
        <w:tc>
          <w:tcPr>
            <w:tcW w:type="dxa" w:w="2127"/>
            <w:vAlign w:val="center"/>
          </w:tcPr>
          <w:p>
            <w:pPr>
              <w:jc w:val="center"/>
              <w:pStyle w:val="TableParagraph"/>
              <w:spacing w:before="0" w:after="0" w:line="240" w:lineRule="auto"/>
            </w:pPr>
            <w:r>
              <w:rPr>
                <w:rFonts w:ascii="Arial" w:hAnsi="Arial"/>
                <w:sz w:val="18"/>
              </w:rPr>
              <w:t>Validasi data Persetujuan Kredit prospek Lending</w:t>
            </w:r>
          </w:p>
        </w:tc>
        <w:tc>
          <w:tcPr>
            <w:tcW w:type="dxa" w:w="2551"/>
            <w:vAlign w:val="center"/>
          </w:tcPr>
          <w:p>
            <w:pPr>
              <w:jc w:val="center"/>
              <w:pStyle w:val="TableParagraph"/>
              <w:spacing w:before="0" w:after="0" w:line="240" w:lineRule="auto"/>
            </w:pPr>
            <w:r>
              <w:rPr>
                <w:rFonts w:ascii="Arial" w:hAnsi="Arial"/>
                <w:sz w:val="18"/>
              </w:rPr>
              <w:t>Klik Detail Data Persetujuan Kredit - Cek detail data persetujuan kredit</w:t>
            </w:r>
          </w:p>
        </w:tc>
        <w:tc>
          <w:tcPr>
            <w:tcW w:type="dxa" w:w="2833"/>
            <w:vAlign w:val="center"/>
          </w:tcPr>
          <w:p>
            <w:pPr>
              <w:jc w:val="center"/>
              <w:pStyle w:val="TableParagraph"/>
              <w:spacing w:before="0" w:after="0" w:line="240" w:lineRule="auto"/>
            </w:pPr>
            <w:r>
              <w:rPr>
                <w:rFonts w:ascii="Arial" w:hAnsi="Arial"/>
                <w:sz w:val="18"/>
              </w:rPr>
              <w:t>Menampilkan detail data persetujuan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persetujuan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26.20</w:t>
            </w:r>
          </w:p>
        </w:tc>
        <w:tc>
          <w:tcPr>
            <w:tcW w:type="dxa" w:w="2127"/>
            <w:vAlign w:val="center"/>
          </w:tcPr>
          <w:p>
            <w:pPr>
              <w:jc w:val="center"/>
              <w:pStyle w:val="TableParagraph"/>
              <w:spacing w:before="0" w:after="0" w:line="240" w:lineRule="auto"/>
            </w:pPr>
            <w:r>
              <w:rPr>
                <w:rFonts w:ascii="Arial" w:hAnsi="Arial"/>
                <w:sz w:val="18"/>
              </w:rPr>
              <w:t>Validasi data Realisasi/Pencairan Kredit prospek Lending</w:t>
            </w:r>
          </w:p>
        </w:tc>
        <w:tc>
          <w:tcPr>
            <w:tcW w:type="dxa" w:w="2551"/>
            <w:vAlign w:val="center"/>
          </w:tcPr>
          <w:p>
            <w:pPr>
              <w:jc w:val="center"/>
              <w:pStyle w:val="TableParagraph"/>
              <w:spacing w:before="0" w:after="0" w:line="240" w:lineRule="auto"/>
            </w:pPr>
            <w:r>
              <w:rPr>
                <w:rFonts w:ascii="Arial" w:hAnsi="Arial"/>
                <w:sz w:val="18"/>
              </w:rPr>
              <w:t>Klik Detail Data Realisasi/Pencairan Kredit - Cek detail data realisasi pencairan kredit</w:t>
            </w:r>
          </w:p>
        </w:tc>
        <w:tc>
          <w:tcPr>
            <w:tcW w:type="dxa" w:w="2833"/>
            <w:vAlign w:val="center"/>
          </w:tcPr>
          <w:p>
            <w:pPr>
              <w:jc w:val="center"/>
              <w:pStyle w:val="TableParagraph"/>
              <w:spacing w:before="0" w:after="0" w:line="240" w:lineRule="auto"/>
            </w:pPr>
            <w:r>
              <w:rPr>
                <w:rFonts w:ascii="Arial" w:hAnsi="Arial"/>
                <w:sz w:val="18"/>
              </w:rPr>
              <w:t>Menampilkan detail data realisasi/pencairan kredit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realisasi/pencairan kredit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26.21</w:t>
            </w:r>
          </w:p>
        </w:tc>
        <w:tc>
          <w:tcPr>
            <w:tcW w:type="dxa" w:w="2127"/>
            <w:vAlign w:val="center"/>
          </w:tcPr>
          <w:p>
            <w:pPr>
              <w:jc w:val="center"/>
              <w:pStyle w:val="TableParagraph"/>
              <w:spacing w:before="0" w:after="0" w:line="240" w:lineRule="auto"/>
            </w:pPr>
            <w:r>
              <w:rPr>
                <w:rFonts w:ascii="Arial" w:hAnsi="Arial"/>
                <w:sz w:val="18"/>
              </w:rPr>
              <w:t>Validasi data Batal prospek Lending</w:t>
            </w:r>
          </w:p>
        </w:tc>
        <w:tc>
          <w:tcPr>
            <w:tcW w:type="dxa" w:w="2551"/>
            <w:vAlign w:val="center"/>
          </w:tcPr>
          <w:p>
            <w:pPr>
              <w:jc w:val="center"/>
              <w:pStyle w:val="TableParagraph"/>
              <w:spacing w:before="0" w:after="0" w:line="240" w:lineRule="auto"/>
            </w:pPr>
            <w:r>
              <w:rPr>
                <w:rFonts w:ascii="Arial" w:hAnsi="Arial"/>
                <w:sz w:val="18"/>
              </w:rPr>
              <w:t>Klik Detail Data Batal - Cek detail data pembatalan</w:t>
            </w:r>
          </w:p>
        </w:tc>
        <w:tc>
          <w:tcPr>
            <w:tcW w:type="dxa" w:w="2833"/>
            <w:vAlign w:val="center"/>
          </w:tcPr>
          <w:p>
            <w:pPr>
              <w:jc w:val="center"/>
              <w:pStyle w:val="TableParagraph"/>
              <w:spacing w:before="0" w:after="0" w:line="240" w:lineRule="auto"/>
            </w:pPr>
            <w:r>
              <w:rPr>
                <w:rFonts w:ascii="Arial" w:hAnsi="Arial"/>
                <w:sz w:val="18"/>
              </w:rPr>
              <w:t>Menampilkan detail data pembatalan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pembatalan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r>
        <w:trPr>
          <w:cantSplit/>
          <w:trHeight w:val="537" w:hRule="atLeast"/>
        </w:trPr>
        <w:tc>
          <w:tcPr>
            <w:tcW w:type="dxa" w:w="867"/>
            <w:vAlign w:val="center"/>
          </w:tcPr>
          <w:p>
            <w:pPr>
              <w:jc w:val="center"/>
              <w:pStyle w:val="TableParagraph"/>
              <w:spacing w:before="0" w:after="0" w:line="240" w:lineRule="auto"/>
            </w:pPr>
            <w:r>
              <w:rPr>
                <w:rFonts w:ascii="Arial" w:hAnsi="Arial"/>
                <w:sz w:val="18"/>
              </w:rPr>
              <w:t>26.22</w:t>
            </w:r>
          </w:p>
        </w:tc>
        <w:tc>
          <w:tcPr>
            <w:tcW w:type="dxa" w:w="2127"/>
            <w:vAlign w:val="center"/>
          </w:tcPr>
          <w:p>
            <w:pPr>
              <w:jc w:val="center"/>
              <w:pStyle w:val="TableParagraph"/>
              <w:spacing w:before="0" w:after="0" w:line="240" w:lineRule="auto"/>
            </w:pPr>
            <w:r>
              <w:rPr>
                <w:rFonts w:ascii="Arial" w:hAnsi="Arial"/>
                <w:sz w:val="18"/>
              </w:rPr>
              <w:t>Validasi data Ditolak prospek Lending</w:t>
            </w:r>
          </w:p>
        </w:tc>
        <w:tc>
          <w:tcPr>
            <w:tcW w:type="dxa" w:w="2551"/>
            <w:vAlign w:val="center"/>
          </w:tcPr>
          <w:p>
            <w:pPr>
              <w:jc w:val="center"/>
              <w:pStyle w:val="TableParagraph"/>
              <w:spacing w:before="0" w:after="0" w:line="240" w:lineRule="auto"/>
            </w:pPr>
            <w:r>
              <w:rPr>
                <w:rFonts w:ascii="Arial" w:hAnsi="Arial"/>
                <w:sz w:val="18"/>
              </w:rPr>
              <w:t>Klik Detail Data Ditolak - Cek detail data penolakan</w:t>
            </w:r>
          </w:p>
        </w:tc>
        <w:tc>
          <w:tcPr>
            <w:tcW w:type="dxa" w:w="2833"/>
            <w:vAlign w:val="center"/>
          </w:tcPr>
          <w:p>
            <w:pPr>
              <w:jc w:val="center"/>
              <w:pStyle w:val="TableParagraph"/>
              <w:spacing w:before="0" w:after="0" w:line="240" w:lineRule="auto"/>
            </w:pPr>
            <w:r>
              <w:rPr>
                <w:rFonts w:ascii="Arial" w:hAnsi="Arial"/>
                <w:sz w:val="18"/>
              </w:rPr>
              <w:t>Menampilkan detail data penolakan prospek Lending</w:t>
            </w:r>
          </w:p>
        </w:tc>
        <w:tc>
          <w:tcPr>
            <w:tcW w:type="dxa" w:w="2833"/>
            <w:vAlign w:val="center"/>
          </w:tcPr>
          <w:p>
            <w:pPr>
              <w:jc w:val="center"/>
              <w:pStyle w:val="TableParagraph"/>
              <w:spacing w:before="0" w:after="0" w:line="240" w:lineRule="auto"/>
            </w:pPr>
            <w:r>
              <w:rPr>
                <w:rFonts w:ascii="Arial" w:hAnsi="Arial"/>
                <w:sz w:val="18"/>
              </w:rPr>
              <w:t>Berhasil menampilkan detail data penolakan prospek Lending</w:t>
            </w:r>
          </w:p>
        </w:tc>
        <w:tc>
          <w:tcPr>
            <w:tcW w:type="dxa" w:w="1277"/>
            <w:vAlign w:val="center"/>
          </w:tcPr>
          <w:p>
            <w:pPr>
              <w:jc w:val="center"/>
              <w:pStyle w:val="TableParagraph"/>
              <w:spacing w:before="0" w:after="0" w:line="240" w:lineRule="auto"/>
            </w:pPr>
            <w:r>
              <w:rPr>
                <w:rFonts w:ascii="Arial" w:hAnsi="Arial"/>
                <w:sz w:val="18"/>
              </w:rPr>
              <w:t>P</w:t>
            </w:r>
          </w:p>
        </w:tc>
        <w:tc>
          <w:tcPr>
            <w:tcW w:type="dxa" w:w="1699"/>
            <w:vAlign w:val="center"/>
          </w:tcPr>
          <w:p>
            <w:pPr>
              <w:jc w:val="center"/>
              <w:pStyle w:val="TableParagraph"/>
              <w:spacing w:before="0" w:after="0" w:line="240" w:lineRule="auto"/>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28.4</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28.5</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28.6</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rPr>
                <w:rFonts w:ascii="Arial" w:hAnsi="Arial"/>
                <w:sz w:val="20"/>
              </w:rPr>
              <w:t>28.9</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33.2</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Input data pada field filter - Klik button Filter pada popup</w:t>
            </w:r>
          </w:p>
        </w:tc>
        <w:tc>
          <w:tcPr>
            <w:tcW w:w="2833" w:type="dxa"/>
            <w:vAlign w:val="center"/>
          </w:tcPr>
          <w:p>
            <w:pPr>
              <w:pStyle w:val="TableParagraph"/>
              <w:jc w:val="center"/>
            </w:pPr>
            <w:r>
              <w:rPr>
                <w:rFonts w:ascii="Arial" w:hAnsi="Arial"/>
                <w:sz w:val="18"/>
              </w:rPr>
              <w:t>Berhasil melakukan filter data Dashboard Visit.</w:t>
            </w:r>
          </w:p>
        </w:tc>
        <w:tc>
          <w:tcPr>
            <w:tcW w:w="2833" w:type="dxa"/>
            <w:vAlign w:val="center"/>
          </w:tcPr>
          <w:p>
            <w:pPr>
              <w:pStyle w:val="TableParagraph"/>
              <w:jc w:val="center"/>
            </w:pPr>
            <w:r>
              <w:rPr>
                <w:rFonts w:ascii="Arial" w:hAnsi="Arial"/>
                <w:sz w:val="18"/>
              </w:rPr>
              <w:t>Berhasil melakukan filter data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33.3</w:t>
            </w:r>
          </w:p>
        </w:tc>
        <w:tc>
          <w:tcPr>
            <w:tcW w:w="2127" w:type="dxa"/>
            <w:tcBorders>
              <w:bottom w:val="single" w:sz="4" w:space="0" w:color="auto"/>
            </w:tcBorders>
            <w:vAlign w:val="center"/>
          </w:tcPr>
          <w:p>
            <w:pPr>
              <w:pStyle w:val="TableParagraph"/>
              <w:jc w:val="center"/>
            </w:pPr>
            <w:r>
              <w:rPr>
                <w:rFonts w:ascii="Arial" w:hAnsi="Arial"/>
                <w:sz w:val="18"/>
              </w:rPr>
              <w:t>Melakukan filter data Dashboard Visit dengan data yang tidak ada</w:t>
            </w:r>
          </w:p>
        </w:tc>
        <w:tc>
          <w:tcPr>
            <w:tcW w:w="2551" w:type="dxa"/>
            <w:tcBorders>
              <w:bottom w:val="single" w:sz="4" w:space="0" w:color="auto"/>
            </w:tcBorders>
            <w:vAlign w:val="center"/>
          </w:tcPr>
          <w:p>
            <w:pPr>
              <w:pStyle w:val="TableParagraph"/>
              <w:jc w:val="center"/>
            </w:pPr>
            <w:r>
              <w:rPr>
                <w:rFonts w:ascii="Arial" w:hAnsi="Arial"/>
                <w:sz w:val="18"/>
              </w:rPr>
              <w:t>Klik button Filter - Input data yang tidak ada pada field filter - Klik button Filter pada popup</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33.4</w:t>
            </w:r>
          </w:p>
        </w:tc>
        <w:tc>
          <w:tcPr>
            <w:tcW w:w="2127" w:type="dxa"/>
            <w:tcBorders>
              <w:bottom w:val="single" w:sz="4" w:space="0" w:color="auto"/>
            </w:tcBorders>
            <w:vAlign w:val="center"/>
          </w:tcPr>
          <w:p>
            <w:pPr>
              <w:pStyle w:val="TableParagraph"/>
              <w:jc w:val="center"/>
            </w:pPr>
            <w:r>
              <w:rPr>
                <w:rFonts w:ascii="Arial" w:hAnsi="Arial"/>
                <w:sz w:val="18"/>
              </w:rPr>
              <w:t>Mereset filter Dashboard Visit</w:t>
            </w:r>
          </w:p>
        </w:tc>
        <w:tc>
          <w:tcPr>
            <w:tcW w:w="2551" w:type="dxa"/>
            <w:tcBorders>
              <w:bottom w:val="single" w:sz="4" w:space="0" w:color="auto"/>
            </w:tcBorders>
            <w:vAlign w:val="center"/>
          </w:tcPr>
          <w:p>
            <w:pPr>
              <w:pStyle w:val="TableParagraph"/>
              <w:jc w:val="center"/>
            </w:pPr>
            <w:r>
              <w:rPr>
                <w:rFonts w:ascii="Arial" w:hAnsi="Arial"/>
                <w:sz w:val="18"/>
              </w:rPr>
              <w:t>Klik button Filter - Klik button Reset</w:t>
            </w:r>
          </w:p>
        </w:tc>
        <w:tc>
          <w:tcPr>
            <w:tcW w:w="2833" w:type="dxa"/>
            <w:vAlign w:val="center"/>
          </w:tcPr>
          <w:p>
            <w:pPr>
              <w:pStyle w:val="TableParagraph"/>
              <w:jc w:val="center"/>
            </w:pPr>
            <w:r>
              <w:rPr>
                <w:rFonts w:ascii="Arial" w:hAnsi="Arial"/>
                <w:sz w:val="18"/>
              </w:rPr>
              <w:t>Berhasil mereset filter Dashboard Visit.</w:t>
            </w:r>
          </w:p>
        </w:tc>
        <w:tc>
          <w:tcPr>
            <w:tcW w:w="2833" w:type="dxa"/>
            <w:vAlign w:val="center"/>
          </w:tcPr>
          <w:p>
            <w:pPr>
              <w:pStyle w:val="TableParagraph"/>
              <w:jc w:val="center"/>
            </w:pPr>
            <w:r>
              <w:rPr>
                <w:rFonts w:ascii="Arial" w:hAnsi="Arial"/>
                <w:sz w:val="18"/>
              </w:rPr>
              <w:t>Berhasil mereset filter Dashboard Visit.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33.5</w:t>
            </w:r>
          </w:p>
        </w:tc>
        <w:tc>
          <w:tcPr>
            <w:tcW w:w="2127" w:type="dxa"/>
            <w:tcBorders>
              <w:bottom w:val="single" w:sz="4" w:space="0" w:color="auto"/>
            </w:tcBorders>
            <w:vAlign w:val="center"/>
          </w:tcPr>
          <w:p>
            <w:pPr>
              <w:pStyle w:val="TableParagraph"/>
              <w:jc w:val="center"/>
            </w:pPr>
            <w:r>
              <w:rPr>
                <w:rFonts w:ascii="Arial" w:hAnsi="Arial"/>
                <w:sz w:val="18"/>
              </w:rPr>
              <w:t>Melihat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w:t>
            </w:r>
          </w:p>
        </w:tc>
        <w:tc>
          <w:tcPr>
            <w:tcW w:w="2833" w:type="dxa"/>
            <w:vAlign w:val="center"/>
          </w:tcPr>
          <w:p>
            <w:pPr>
              <w:pStyle w:val="TableParagraph"/>
              <w:jc w:val="center"/>
            </w:pPr>
            <w:r>
              <w:rPr>
                <w:rFonts w:ascii="Arial" w:hAnsi="Arial"/>
                <w:sz w:val="18"/>
              </w:rPr>
              <w:t>Berhasil menampilkan popup detail cabang.</w:t>
            </w:r>
          </w:p>
        </w:tc>
        <w:tc>
          <w:tcPr>
            <w:tcW w:w="2833" w:type="dxa"/>
            <w:vAlign w:val="center"/>
          </w:tcPr>
          <w:p>
            <w:pPr>
              <w:pStyle w:val="TableParagraph"/>
              <w:jc w:val="center"/>
            </w:pPr>
            <w:r>
              <w:rPr>
                <w:rFonts w:ascii="Arial" w:hAnsi="Arial"/>
                <w:sz w:val="18"/>
              </w:rPr>
              <w:t>Berhasil menampilkan popup detail cabang.</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33.6</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valid pada field Search - Klik button Search</w:t>
            </w:r>
          </w:p>
        </w:tc>
        <w:tc>
          <w:tcPr>
            <w:tcW w:w="2833" w:type="dxa"/>
            <w:vAlign w:val="center"/>
          </w:tcPr>
          <w:p>
            <w:pPr>
              <w:pStyle w:val="TableParagraph"/>
              <w:jc w:val="center"/>
            </w:pPr>
            <w:r>
              <w:rPr>
                <w:rFonts w:ascii="Arial" w:hAnsi="Arial"/>
                <w:sz w:val="18"/>
              </w:rPr>
              <w:t>Berhasil menampilkan data yang dicari.</w:t>
            </w:r>
          </w:p>
        </w:tc>
        <w:tc>
          <w:tcPr>
            <w:tcW w:w="2833" w:type="dxa"/>
            <w:vAlign w:val="center"/>
          </w:tcPr>
          <w:p>
            <w:pPr>
              <w:pStyle w:val="TableParagraph"/>
              <w:jc w:val="center"/>
            </w:pPr>
            <w:r>
              <w:rPr>
                <w:rFonts w:ascii="Arial" w:hAnsi="Arial"/>
                <w:sz w:val="18"/>
              </w:rPr>
              <w:t>Berhasil menampilkan data yang dicari.</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33.7</w:t>
            </w:r>
          </w:p>
        </w:tc>
        <w:tc>
          <w:tcPr>
            <w:tcW w:w="2127" w:type="dxa"/>
            <w:tcBorders>
              <w:bottom w:val="single" w:sz="4" w:space="0" w:color="auto"/>
            </w:tcBorders>
            <w:vAlign w:val="center"/>
          </w:tcPr>
          <w:p>
            <w:pPr>
              <w:pStyle w:val="TableParagraph"/>
              <w:jc w:val="center"/>
            </w:pPr>
            <w:r>
              <w:rPr>
                <w:rFonts w:ascii="Arial" w:hAnsi="Arial"/>
                <w:sz w:val="18"/>
              </w:rPr>
              <w:t>Mencari data detail cabang dengan keyword tidak valid</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Input keyword tidak valid pada field Search - Klik button Search</w:t>
            </w:r>
          </w:p>
        </w:tc>
        <w:tc>
          <w:tcPr>
            <w:tcW w:w="2833" w:type="dxa"/>
            <w:vAlign w:val="center"/>
          </w:tcPr>
          <w:p>
            <w:pPr>
              <w:pStyle w:val="TableParagraph"/>
              <w:jc w:val="center"/>
            </w:pPr>
            <w:r>
              <w:rPr>
                <w:rFonts w:ascii="Arial" w:hAnsi="Arial"/>
                <w:sz w:val="18"/>
              </w:rPr>
              <w:t>Data tidak ditemukan.</w:t>
            </w:r>
          </w:p>
        </w:tc>
        <w:tc>
          <w:tcPr>
            <w:tcW w:w="2833" w:type="dxa"/>
            <w:vAlign w:val="center"/>
          </w:tcPr>
          <w:p>
            <w:pPr>
              <w:pStyle w:val="TableParagraph"/>
              <w:jc w:val="center"/>
            </w:pPr>
            <w:r>
              <w:rPr>
                <w:rFonts w:ascii="Arial" w:hAnsi="Arial"/>
                <w:sz w:val="18"/>
              </w:rPr>
              <w:t>Berhasil Data tidak ditemukan.</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rPr>
                <w:rFonts w:ascii="Arial" w:hAnsi="Arial"/>
                <w:sz w:val="18"/>
              </w:rPr>
              <w:t>33.8</w:t>
            </w:r>
          </w:p>
        </w:tc>
        <w:tc>
          <w:tcPr>
            <w:tcW w:w="2127" w:type="dxa"/>
            <w:tcBorders>
              <w:bottom w:val="single" w:sz="4" w:space="0" w:color="auto"/>
            </w:tcBorders>
            <w:vAlign w:val="center"/>
          </w:tcPr>
          <w:p>
            <w:pPr>
              <w:pStyle w:val="TableParagraph"/>
              <w:jc w:val="center"/>
            </w:pPr>
            <w:r>
              <w:rPr>
                <w:rFonts w:ascii="Arial" w:hAnsi="Arial"/>
                <w:sz w:val="18"/>
              </w:rPr>
              <w:t>Mengekspor data detail cabang</w:t>
            </w:r>
          </w:p>
        </w:tc>
        <w:tc>
          <w:tcPr>
            <w:tcW w:w="2551" w:type="dxa"/>
            <w:tcBorders>
              <w:bottom w:val="single" w:sz="4" w:space="0" w:color="auto"/>
            </w:tcBorders>
            <w:vAlign w:val="center"/>
          </w:tcPr>
          <w:p>
            <w:pPr>
              <w:pStyle w:val="TableParagraph"/>
              <w:jc w:val="center"/>
            </w:pPr>
            <w:r>
              <w:rPr>
                <w:rFonts w:ascii="Arial" w:hAnsi="Arial"/>
                <w:sz w:val="18"/>
              </w:rPr>
              <w:t>Klik icon panah pada card cabang - Klik button Export Data</w:t>
            </w:r>
          </w:p>
        </w:tc>
        <w:tc>
          <w:tcPr>
            <w:tcW w:w="2833" w:type="dxa"/>
            <w:vAlign w:val="center"/>
          </w:tcPr>
          <w:p>
            <w:pPr>
              <w:pStyle w:val="TableParagraph"/>
              <w:jc w:val="center"/>
            </w:pPr>
            <w:r>
              <w:rPr>
                <w:rFonts w:ascii="Arial" w:hAnsi="Arial"/>
                <w:sz w:val="18"/>
              </w:rPr>
              <w:t>Berhasil mendownload file export.</w:t>
            </w:r>
          </w:p>
        </w:tc>
        <w:tc>
          <w:tcPr>
            <w:tcW w:w="2833" w:type="dxa"/>
            <w:vAlign w:val="center"/>
          </w:tcPr>
          <w:p>
            <w:pPr>
              <w:pStyle w:val="TableParagraph"/>
              <w:jc w:val="center"/>
            </w:pPr>
            <w:r>
              <w:rPr>
                <w:rFonts w:ascii="Arial" w:hAnsi="Arial"/>
                <w:sz w:val="18"/>
              </w:rPr>
              <w:t>Berhasil mendownload file export.</w:t>
            </w:r>
          </w:p>
        </w:tc>
        <w:tc>
          <w:tcPr>
            <w:tcW w:w="1277" w:type="dxa"/>
            <w:vAlign w:val="center"/>
          </w:tcPr>
          <w:p>
            <w:pPr>
              <w:pStyle w:val="TableParagraph"/>
              <w:jc w:val="center"/>
            </w:pPr>
            <w:r>
              <w:rPr>
                <w:rFonts w:ascii="Arial" w:hAnsi="Arial"/>
                <w:sz w:val="18"/>
              </w:rPr>
              <w:t>P</w:t>
            </w:r>
          </w:p>
        </w:tc>
        <w:tc>
          <w:tcPr>
            <w:tcW w:w="1699" w:type="dxa"/>
            <w:vAlign w:val="center"/>
          </w:tcPr>
          <w:p>
            <w:pPr>
              <w:pStyle w:val="TableParagraph"/>
              <w:jc w:val="center"/>
            </w:pPr>
            <w:r>
              <w:rPr>
                <w:rFonts w:ascii="Arial" w:hAnsi="Arial"/>
                <w:sz w:val="18"/>
              </w:r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39.2</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39.3</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39.4</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39.5</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39.6</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39.7</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39.8</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41.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41.20</w:t>
            </w:r>
          </w:p>
        </w:tc>
        <w:tc>
          <w:tcPr>
            <w:tcW w:w="2127" w:type="dxa"/>
            <w:tcBorders>
              <w:bottom w:val="single" w:sz="4" w:space="0" w:color="auto"/>
            </w:tcBorders>
            <w:vAlign w:val="center"/>
          </w:tcPr>
          <w:p>
            <w:pPr>
              <w:pStyle w:val="TableParagraph"/>
              <w:jc w:val="center"/>
            </w:pPr>
            <w:r>
              <w:t>Melakukan Validate data menggunakan user BM</w:t>
            </w:r>
          </w:p>
        </w:tc>
        <w:tc>
          <w:tcPr>
            <w:tcW w:w="2551" w:type="dxa"/>
            <w:tcBorders>
              <w:bottom w:val="single" w:sz="4" w:space="0" w:color="auto"/>
            </w:tcBorders>
            <w:vAlign w:val="center"/>
          </w:tcPr>
          <w:p>
            <w:pPr>
              <w:pStyle w:val="TableParagraph"/>
              <w:jc w:val="center"/>
            </w:pPr>
            <w:r>
              <w:t>Login menggunakan user BM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41.23</w:t>
            </w:r>
          </w:p>
        </w:tc>
        <w:tc>
          <w:tcPr>
            <w:tcW w:w="2127" w:type="dxa"/>
            <w:tcBorders>
              <w:bottom w:val="single" w:sz="4" w:space="0" w:color="auto"/>
            </w:tcBorders>
            <w:vAlign w:val="center"/>
          </w:tcPr>
          <w:p>
            <w:pPr>
              <w:pStyle w:val="TableParagraph"/>
              <w:jc w:val="center"/>
            </w:pPr>
            <w:r>
              <w:t>Melakukan Validate data menggunakan user RO Head</w:t>
            </w:r>
          </w:p>
        </w:tc>
        <w:tc>
          <w:tcPr>
            <w:tcW w:w="2551" w:type="dxa"/>
            <w:tcBorders>
              <w:bottom w:val="single" w:sz="4" w:space="0" w:color="auto"/>
            </w:tcBorders>
            <w:vAlign w:val="center"/>
          </w:tcPr>
          <w:p>
            <w:pPr>
              <w:pStyle w:val="TableParagraph"/>
              <w:jc w:val="center"/>
            </w:pPr>
            <w:r>
              <w:t>Login menggunakan user RO Head - Masuk ke menu dashboard validate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41.24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41.25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unvalidate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42.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field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43.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Pilih data cif kelolaan kemudian klik icon hapus</w:t>
            </w:r>
          </w:p>
        </w:tc>
        <w:tc>
          <w:tcPr>
            <w:tcW w:w="2833" w:type="dxa"/>
            <w:vAlign w:val="center"/>
          </w:tcPr>
          <w:p>
            <w:pPr>
              <w:pStyle w:val="TableParagraph"/>
              <w:jc w:val="center"/>
            </w:pPr>
            <w:r>
              <w:t>Menampilkan pop up konfirmasi hapus dan 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filter yang diinginkan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45.13</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yang diinginkan (pending request/approved/Rejected/expired)</w:t>
            </w:r>
          </w:p>
        </w:tc>
        <w:tc>
          <w:tcPr>
            <w:tcW w:w="2833" w:type="dxa"/>
            <w:vAlign w:val="center"/>
          </w:tcPr>
          <w:p>
            <w:pPr>
              <w:pStyle w:val="TableParagraph"/>
              <w:jc w:val="center"/>
            </w:pPr>
            <w:r>
              <w:t>Menampilkan daftar data sesuai tab status yang dipilih</w:t>
            </w:r>
          </w:p>
        </w:tc>
        <w:tc>
          <w:tcPr>
            <w:tcW w:w="2833" w:type="dxa"/>
            <w:vAlign w:val="center"/>
          </w:tcPr>
          <w:p>
            <w:pPr>
              <w:pStyle w:val="TableParagraph"/>
              <w:jc w:val="center"/>
            </w:pPr>
            <w:r>
              <w:t>Berhasil Menampilkan daftar data sesuai tab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45.14</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detail pada salah satu baris data</w:t>
            </w:r>
          </w:p>
        </w:tc>
        <w:tc>
          <w:tcPr>
            <w:tcW w:w="2833" w:type="dxa"/>
            <w:vAlign w:val="center"/>
          </w:tcPr>
          <w:p>
            <w:pPr>
              <w:pStyle w:val="TableParagraph"/>
              <w:jc w:val="center"/>
            </w:pPr>
            <w:r>
              <w:t>Menampilkan modal detail data cif kelolaan</w:t>
            </w:r>
          </w:p>
        </w:tc>
        <w:tc>
          <w:tcPr>
            <w:tcW w:w="2833" w:type="dxa"/>
            <w:vAlign w:val="center"/>
          </w:tcPr>
          <w:p>
            <w:pPr>
              <w:pStyle w:val="TableParagraph"/>
              <w:jc w:val="center"/>
            </w:pPr>
            <w:r>
              <w:t>Berhasil Menampilkan modal detail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45.16</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46.8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47.8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48.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49.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50.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51.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52.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52.9</w:t>
            </w:r>
          </w:p>
        </w:tc>
        <w:tc>
          <w:tcPr>
            <w:tcW w:w="2127" w:type="dxa"/>
            <w:tcBorders>
              <w:bottom w:val="single" w:sz="4" w:space="0" w:color="auto"/>
            </w:tcBorders>
            <w:vAlign w:val="center"/>
          </w:tcPr>
          <w:p>
            <w:pPr>
              <w:pStyle w:val="TableParagraph"/>
              <w:jc w:val="center"/>
            </w:pPr>
            <w:r>
              <w:t>Mengunduh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52.15</w:t>
            </w:r>
          </w:p>
        </w:tc>
        <w:tc>
          <w:tcPr>
            <w:tcW w:w="2127" w:type="dxa"/>
            <w:tcBorders>
              <w:bottom w:val="single" w:sz="4" w:space="0" w:color="auto"/>
            </w:tcBorders>
            <w:vAlign w:val="center"/>
          </w:tcPr>
          <w:p>
            <w:pPr>
              <w:pStyle w:val="TableParagraph"/>
              <w:jc w:val="center"/>
            </w:pPr>
            <w:r>
              <w:t>Mengunduh data target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52.33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53.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dashboard sales code</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Voa realization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53.20</w:t>
            </w:r>
          </w:p>
        </w:tc>
        <w:tc>
          <w:tcPr>
            <w:tcW w:w="2127" w:type="dxa"/>
            <w:tcBorders>
              <w:bottom w:val="single" w:sz="4" w:space="0" w:color="auto"/>
            </w:tcBorders>
            <w:vAlign w:val="center"/>
          </w:tcPr>
          <w:p>
            <w:pPr>
              <w:pStyle w:val="TableParagraph"/>
              <w:jc w:val="center"/>
            </w:pPr>
            <w:r>
              <w:t>Melihat detail data card realisasi akuisisi merchant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53.22</w:t>
            </w:r>
          </w:p>
        </w:tc>
        <w:tc>
          <w:tcPr>
            <w:tcW w:w="2127" w:type="dxa"/>
            <w:tcBorders>
              <w:bottom w:val="single" w:sz="4" w:space="0" w:color="auto"/>
            </w:tcBorders>
            <w:vAlign w:val="center"/>
          </w:tcPr>
          <w:p>
            <w:pPr>
              <w:pStyle w:val="TableParagraph"/>
              <w:jc w:val="center"/>
            </w:pPr>
            <w:r>
              <w:t>Mencari data realisasi akuisisi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53.24</w:t>
            </w:r>
          </w:p>
        </w:tc>
        <w:tc>
          <w:tcPr>
            <w:tcW w:w="2127" w:type="dxa"/>
            <w:tcBorders>
              <w:bottom w:val="single" w:sz="4" w:space="0" w:color="auto"/>
            </w:tcBorders>
            <w:vAlign w:val="center"/>
          </w:tcPr>
          <w:p>
            <w:pPr>
              <w:pStyle w:val="TableParagraph"/>
              <w:jc w:val="center"/>
            </w:pPr>
            <w:r>
              <w:t>Melihat detail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53.31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54.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setting role - isi form - klik simpan</w:t>
            </w:r>
          </w:p>
        </w:tc>
        <w:tc>
          <w:tcPr>
            <w:tcW w:w="2833" w:type="dxa"/>
            <w:vAlign w:val="center"/>
          </w:tcPr>
          <w:p>
            <w:pPr>
              <w:pStyle w:val="TableParagraph"/>
              <w:jc w:val="center"/>
            </w:pPr>
            <w:r>
              <w:t>Menampilkan pesan berhasil menambahkan data setting role</w:t>
            </w:r>
          </w:p>
        </w:tc>
        <w:tc>
          <w:tcPr>
            <w:tcW w:w="2833" w:type="dxa"/>
            <w:vAlign w:val="center"/>
          </w:tcPr>
          <w:p>
            <w:pPr>
              <w:pStyle w:val="TableParagraph"/>
              <w:jc w:val="center"/>
            </w:pPr>
            <w:r>
              <w:t>Berhasil menambahkan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setting role</w:t>
            </w:r>
          </w:p>
        </w:tc>
        <w:tc>
          <w:tcPr>
            <w:tcW w:w="2833" w:type="dxa"/>
            <w:vAlign w:val="center"/>
          </w:tcPr>
          <w:p>
            <w:pPr>
              <w:pStyle w:val="TableParagraph"/>
              <w:jc w:val="center"/>
            </w:pPr>
            <w:r>
              <w:t>Menampilkan modal riwayat setting role</w:t>
            </w:r>
          </w:p>
        </w:tc>
        <w:tc>
          <w:tcPr>
            <w:tcW w:w="2833" w:type="dxa"/>
            <w:vAlign w:val="center"/>
          </w:tcPr>
          <w:p>
            <w:pPr>
              <w:pStyle w:val="TableParagraph"/>
              <w:jc w:val="center"/>
            </w:pPr>
            <w:r>
              <w:t>Berhasil Menampilkan modal riwayat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link alur validasi pipeline</w:t>
            </w:r>
          </w:p>
        </w:tc>
        <w:tc>
          <w:tcPr>
            <w:tcW w:w="2833" w:type="dxa"/>
            <w:vAlign w:val="center"/>
          </w:tcPr>
          <w:p>
            <w:pPr>
              <w:pStyle w:val="TableParagraph"/>
              <w:jc w:val="center"/>
            </w:pPr>
            <w:r>
              <w:t>Menampilkan modal ilustrasi alur validasi pipeline</w:t>
            </w:r>
          </w:p>
        </w:tc>
        <w:tc>
          <w:tcPr>
            <w:tcW w:w="2833" w:type="dxa"/>
            <w:vAlign w:val="center"/>
          </w:tcPr>
          <w:p>
            <w:pPr>
              <w:pStyle w:val="TableParagraph"/>
              <w:jc w:val="center"/>
            </w:pPr>
            <w:r>
              <w:t>Berhasil Menampilkan modal ilustrasi alur validasi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edit pada salah satu data setting role - ubah data - simpan</w:t>
            </w:r>
          </w:p>
        </w:tc>
        <w:tc>
          <w:tcPr>
            <w:tcW w:w="2833" w:type="dxa"/>
            <w:vAlign w:val="center"/>
          </w:tcPr>
          <w:p>
            <w:pPr>
              <w:pStyle w:val="TableParagraph"/>
              <w:jc w:val="center"/>
            </w:pPr>
            <w:r>
              <w:t>Menampilkan pesan berhasil mengubah data setting role</w:t>
            </w:r>
          </w:p>
        </w:tc>
        <w:tc>
          <w:tcPr>
            <w:tcW w:w="2833" w:type="dxa"/>
            <w:vAlign w:val="center"/>
          </w:tcPr>
          <w:p>
            <w:pPr>
              <w:pStyle w:val="TableParagraph"/>
              <w:jc w:val="center"/>
            </w:pPr>
            <w:r>
              <w:t>Berhasil mengubah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hapus pada salah satu data setting role - konfirmasi hapus</w:t>
            </w:r>
          </w:p>
        </w:tc>
        <w:tc>
          <w:tcPr>
            <w:tcW w:w="2833" w:type="dxa"/>
            <w:vAlign w:val="center"/>
          </w:tcPr>
          <w:p>
            <w:pPr>
              <w:pStyle w:val="TableParagraph"/>
              <w:jc w:val="center"/>
            </w:pPr>
            <w:r>
              <w:t>Menampilkan pesan berhasil menghapus data setting role</w:t>
            </w:r>
          </w:p>
        </w:tc>
        <w:tc>
          <w:tcPr>
            <w:tcW w:w="2833" w:type="dxa"/>
            <w:vAlign w:val="center"/>
          </w:tcPr>
          <w:p>
            <w:pPr>
              <w:pStyle w:val="TableParagraph"/>
              <w:jc w:val="center"/>
            </w:pPr>
            <w:r>
              <w:t>Berhasil menghapus data setting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Masukkan kata kunci valid pada kolom pencarian kemudian tekan enter</w:t>
            </w:r>
          </w:p>
        </w:tc>
        <w:tc>
          <w:tcPr>
            <w:tcW w:w="2833" w:type="dxa"/>
            <w:vAlign w:val="center"/>
          </w:tcPr>
          <w:p>
            <w:pPr>
              <w:pStyle w:val="TableParagraph"/>
              <w:jc w:val="center"/>
            </w:pPr>
            <w:r>
              <w:t>Menampilkan data sesuai kata kunci pencarian</w:t>
            </w:r>
          </w:p>
        </w:tc>
        <w:tc>
          <w:tcPr>
            <w:tcW w:w="2833" w:type="dxa"/>
            <w:vAlign w:val="center"/>
          </w:tcPr>
          <w:p>
            <w:pPr>
              <w:pStyle w:val="TableParagraph"/>
              <w:jc w:val="center"/>
            </w:pPr>
            <w:r>
              <w:t>Berhasil Menampilkan data sesuai kata kunci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54.9</w:t>
            </w:r>
          </w:p>
        </w:tc>
        <w:tc>
          <w:tcPr>
            <w:tcW w:w="2127" w:type="dxa"/>
            <w:tcBorders>
              <w:bottom w:val="single" w:sz="4" w:space="0" w:color="auto"/>
            </w:tcBorders>
            <w:vAlign w:val="center"/>
          </w:tcPr>
          <w:p>
            <w:pPr>
              <w:pStyle w:val="TableParagraph"/>
              <w:jc w:val="center"/>
            </w:pPr>
            <w:r>
              <w:t>Mencari data kata kunci tidak valid (Negative test)</w:t>
            </w:r>
          </w:p>
        </w:tc>
        <w:tc>
          <w:tcPr>
            <w:tcW w:w="2551" w:type="dxa"/>
            <w:tcBorders>
              <w:bottom w:val="single" w:sz="4" w:space="0" w:color="auto"/>
            </w:tcBorders>
            <w:vAlign w:val="center"/>
          </w:tcPr>
          <w:p>
            <w:pPr>
              <w:pStyle w:val="TableParagraph"/>
              <w:jc w:val="center"/>
            </w:pPr>
            <w:r>
              <w:t>Masukkan kata kunci tidak valid pada kolom pencarian kemudian tekan enter</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55.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55.7</w:t>
            </w:r>
          </w:p>
        </w:tc>
        <w:tc>
          <w:tcPr>
            <w:tcW w:w="2127" w:type="dxa"/>
            <w:tcBorders>
              <w:bottom w:val="single" w:sz="4" w:space="0" w:color="auto"/>
            </w:tcBorders>
            <w:vAlign w:val="center"/>
          </w:tcPr>
          <w:p>
            <w:r>
              <w:t>Mencari data kata kunci tidak valid (Negative test)</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56.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rPr>
          <w:cantSplit/>
        </w:trP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rPr>
          <w:cantSplit/>
        </w:trP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Mengekspor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pPr>
              <w:jc w:val="center"/>
            </w:pPr>
            <w:r>
              <w:t>P</w:t>
            </w:r>
          </w:p>
        </w:tc>
        <w:tc>
          <w:tcPr>
            <w:tcW w:w="1699" w:type="dxa"/>
            <w:vAlign w:val="center"/>
          </w:tcPr>
          <w:p>
            <w:r>
              <w:t/>
            </w:r>
          </w:p>
        </w:tc>
      </w:tr>
      <w:tr w:rsidR="008D2ABE" w:rsidTr="00CA0E07">
        <w:trPr>
          <w:trHeight w:val="537"/>
          <w:cantSplit/>
        </w:trPr>
        <w:tc>
          <w:tcPr>
            <w:tcW w:w="867" w:type="dxa"/>
            <w:tcBorders>
              <w:left w:val="single" w:sz="6" w:space="0" w:color="000000"/>
              <w:bottom w:val="single" w:sz="4" w:space="0" w:color="auto"/>
            </w:tcBorders>
            <w:vAlign w:val="center"/>
          </w:tcPr>
          <w:p>
            <w:pPr>
              <w:jc w:val="center"/>
            </w:pPr>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pPr>
              <w:jc w:val="center"/>
            </w:pPr>
            <w:r>
              <w:t>P</w:t>
            </w:r>
          </w:p>
        </w:tc>
        <w:tc>
          <w:tcPr>
            <w:tcW w:w="1699" w:type="dxa"/>
            <w:vAlign w:val="center"/>
          </w:tcPr>
          <w:p>
            <w:r>
              <w:t/>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keepNext/>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keepNext/>
        <w:spacing w:before="120" w:after="160"/>
      </w:pPr>
      <w:r>
        <w:rPr>
          <w:b w:val="0"/>
          <w:color w:val="0E4660"/>
          <w:sz w:val="40"/>
        </w:rPr>
        <w:t>79. Modul Dashboard - Optimalisasi Database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cantSplit/>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