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85E65" w14:textId="77777777" w:rsidR="00F61822" w:rsidRPr="00F61822" w:rsidRDefault="00F61822" w:rsidP="00F61822">
      <w:pPr>
        <w:pBdr>
          <w:top w:val="single" w:sz="4" w:space="10" w:color="4472C4" w:themeColor="accent1"/>
          <w:bottom w:val="single" w:sz="4" w:space="10" w:color="4472C4" w:themeColor="accent1"/>
        </w:pBdr>
        <w:spacing w:before="360" w:after="360"/>
        <w:ind w:left="864" w:right="864"/>
        <w:jc w:val="center"/>
        <w:rPr>
          <w:i/>
          <w:iCs/>
          <w:color w:val="4472C4" w:themeColor="accent1"/>
          <w:sz w:val="72"/>
          <w:szCs w:val="72"/>
        </w:rPr>
      </w:pPr>
      <w:r w:rsidRPr="00F61822">
        <w:rPr>
          <w:i/>
          <w:iCs/>
          <w:color w:val="4472C4" w:themeColor="accent1"/>
          <w:sz w:val="72"/>
          <w:szCs w:val="72"/>
        </w:rPr>
        <w:t>Visualization of data</w:t>
      </w:r>
    </w:p>
    <w:p w14:paraId="680A07B5" w14:textId="77777777" w:rsidR="00F61822" w:rsidRPr="00F61822" w:rsidRDefault="00F61822" w:rsidP="00F61822">
      <w:pPr>
        <w:pBdr>
          <w:top w:val="single" w:sz="4" w:space="10" w:color="4472C4" w:themeColor="accent1"/>
          <w:bottom w:val="single" w:sz="4" w:space="10" w:color="4472C4" w:themeColor="accent1"/>
        </w:pBdr>
        <w:spacing w:before="360" w:after="360"/>
        <w:ind w:left="864" w:right="864"/>
        <w:jc w:val="center"/>
        <w:rPr>
          <w:i/>
          <w:iCs/>
          <w:color w:val="4472C4" w:themeColor="accent1"/>
          <w:sz w:val="24"/>
          <w:szCs w:val="24"/>
        </w:rPr>
      </w:pPr>
      <w:r w:rsidRPr="00F61822">
        <w:rPr>
          <w:i/>
          <w:iCs/>
          <w:color w:val="4472C4" w:themeColor="accent1"/>
          <w:sz w:val="24"/>
          <w:szCs w:val="24"/>
        </w:rPr>
        <w:t>Final Project</w:t>
      </w:r>
    </w:p>
    <w:p w14:paraId="63D686E0" w14:textId="09C8DC0B" w:rsidR="00F61822" w:rsidRDefault="00327AD0" w:rsidP="00F61822">
      <w:pPr>
        <w:jc w:val="center"/>
      </w:pPr>
      <w:r>
        <w:rPr>
          <w:noProof/>
        </w:rPr>
        <w:drawing>
          <wp:inline distT="0" distB="0" distL="0" distR="0" wp14:anchorId="79AE5880" wp14:editId="2E291304">
            <wp:extent cx="4800600" cy="4800600"/>
            <wp:effectExtent l="0" t="0" r="0" b="0"/>
            <wp:docPr id="48802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0142" name="Picture 488020142"/>
                    <pic:cNvPicPr/>
                  </pic:nvPicPr>
                  <pic:blipFill>
                    <a:blip r:embed="rId11"/>
                    <a:stretch>
                      <a:fillRect/>
                    </a:stretch>
                  </pic:blipFill>
                  <pic:spPr>
                    <a:xfrm>
                      <a:off x="0" y="0"/>
                      <a:ext cx="4800904" cy="4800904"/>
                    </a:xfrm>
                    <a:prstGeom prst="rect">
                      <a:avLst/>
                    </a:prstGeom>
                  </pic:spPr>
                </pic:pic>
              </a:graphicData>
            </a:graphic>
          </wp:inline>
        </w:drawing>
      </w:r>
    </w:p>
    <w:p w14:paraId="21F10DF3" w14:textId="77777777" w:rsidR="00F61822" w:rsidRPr="00F61822" w:rsidRDefault="00F61822" w:rsidP="00327AD0">
      <w:bookmarkStart w:id="0" w:name="_Hlk141822474"/>
      <w:bookmarkEnd w:id="0"/>
    </w:p>
    <w:p w14:paraId="37B0EBCF" w14:textId="77777777" w:rsidR="00F61822" w:rsidRPr="00F61822" w:rsidRDefault="00F61822" w:rsidP="00F61822">
      <w:r w:rsidRPr="00F61822">
        <w:t>Submitted by :</w:t>
      </w:r>
    </w:p>
    <w:p w14:paraId="19533772" w14:textId="77777777" w:rsidR="00F61822" w:rsidRPr="00F61822" w:rsidRDefault="00F61822" w:rsidP="00CB63BC">
      <w:pPr>
        <w:numPr>
          <w:ilvl w:val="0"/>
          <w:numId w:val="2"/>
        </w:numPr>
        <w:contextualSpacing/>
      </w:pPr>
      <w:r w:rsidRPr="00F61822">
        <w:t>Ali Shaer 307844555</w:t>
      </w:r>
    </w:p>
    <w:p w14:paraId="2882E2B0" w14:textId="77777777" w:rsidR="00F61822" w:rsidRPr="00F61822" w:rsidRDefault="00F61822" w:rsidP="00CB63BC">
      <w:pPr>
        <w:numPr>
          <w:ilvl w:val="0"/>
          <w:numId w:val="2"/>
        </w:numPr>
        <w:contextualSpacing/>
      </w:pPr>
      <w:r w:rsidRPr="00F61822">
        <w:t xml:space="preserve">Raphael Damouny  322465097 </w:t>
      </w:r>
    </w:p>
    <w:p w14:paraId="42A0BC7F" w14:textId="532032D2" w:rsidR="00F61822" w:rsidRPr="004F770A" w:rsidRDefault="00F61822" w:rsidP="004F770A">
      <w:pPr>
        <w:numPr>
          <w:ilvl w:val="0"/>
          <w:numId w:val="2"/>
        </w:numPr>
        <w:contextualSpacing/>
      </w:pPr>
      <w:r w:rsidRPr="00F61822">
        <w:t>Muhamad Haj Ali 206539991</w:t>
      </w:r>
    </w:p>
    <w:p w14:paraId="2B6C29A2" w14:textId="77777777" w:rsidR="00F61822" w:rsidRPr="00F61822" w:rsidRDefault="00F61822" w:rsidP="00F61822">
      <w:pPr>
        <w:rPr>
          <w:color w:val="FF0000"/>
          <w:u w:val="single"/>
        </w:rPr>
      </w:pPr>
    </w:p>
    <w:p w14:paraId="6F85E8FE" w14:textId="77777777" w:rsidR="00F61822" w:rsidRPr="00F61822" w:rsidRDefault="00F61822" w:rsidP="00F61822">
      <w:pPr>
        <w:rPr>
          <w:color w:val="FF0000"/>
          <w:u w:val="single"/>
        </w:rPr>
      </w:pPr>
    </w:p>
    <w:p w14:paraId="7F483A80" w14:textId="77777777" w:rsidR="00F61822" w:rsidRPr="00F61822" w:rsidRDefault="00F61822" w:rsidP="00F61822">
      <w:pPr>
        <w:rPr>
          <w:color w:val="FF0000"/>
          <w:u w:val="single"/>
        </w:rPr>
      </w:pPr>
    </w:p>
    <w:p w14:paraId="0FA921A3" w14:textId="77777777" w:rsidR="00F61822" w:rsidRPr="00F61822" w:rsidRDefault="00F61822" w:rsidP="00F61822">
      <w:pPr>
        <w:rPr>
          <w:color w:val="FF0000"/>
        </w:rPr>
      </w:pPr>
    </w:p>
    <w:sdt>
      <w:sdtPr>
        <w:id w:val="1172922401"/>
        <w:docPartObj>
          <w:docPartGallery w:val="Table of Contents"/>
          <w:docPartUnique/>
        </w:docPartObj>
      </w:sdtPr>
      <w:sdtEndPr>
        <w:rPr>
          <w:b/>
          <w:bCs/>
          <w:noProof/>
        </w:rPr>
      </w:sdtEndPr>
      <w:sdtContent>
        <w:p w14:paraId="667C1BE4" w14:textId="77777777" w:rsidR="00F61822" w:rsidRPr="00113241" w:rsidRDefault="00F61822" w:rsidP="00F61822">
          <w:pPr>
            <w:keepNext/>
            <w:keepLines/>
            <w:spacing w:before="240" w:after="0"/>
            <w:rPr>
              <w:rFonts w:asciiTheme="majorHAnsi" w:eastAsiaTheme="majorEastAsia" w:hAnsiTheme="majorHAnsi" w:cstheme="majorBidi"/>
              <w:color w:val="2F5496" w:themeColor="accent1" w:themeShade="BF"/>
              <w:sz w:val="32"/>
              <w:szCs w:val="32"/>
              <w:lang w:bidi="ar-SA"/>
            </w:rPr>
          </w:pPr>
          <w:r w:rsidRPr="00113241">
            <w:rPr>
              <w:rFonts w:asciiTheme="majorHAnsi" w:eastAsiaTheme="majorEastAsia" w:hAnsiTheme="majorHAnsi" w:cstheme="majorBidi"/>
              <w:color w:val="2F5496" w:themeColor="accent1" w:themeShade="BF"/>
              <w:sz w:val="32"/>
              <w:szCs w:val="32"/>
              <w:lang w:bidi="ar-SA"/>
            </w:rPr>
            <w:t>Table of Contents</w:t>
          </w:r>
        </w:p>
        <w:p w14:paraId="0D279ADB" w14:textId="5E2D8DC5" w:rsidR="00704CA0" w:rsidRDefault="00F61822">
          <w:pPr>
            <w:pStyle w:val="TOC1"/>
            <w:tabs>
              <w:tab w:val="left" w:pos="440"/>
              <w:tab w:val="right" w:leader="dot" w:pos="9016"/>
            </w:tabs>
            <w:rPr>
              <w:rFonts w:cstheme="minorBidi"/>
              <w:noProof/>
              <w:kern w:val="2"/>
              <w14:ligatures w14:val="standardContextual"/>
            </w:rPr>
          </w:pPr>
          <w:r w:rsidRPr="00113241">
            <w:rPr>
              <w:sz w:val="28"/>
              <w:szCs w:val="28"/>
            </w:rPr>
            <w:fldChar w:fldCharType="begin"/>
          </w:r>
          <w:r w:rsidRPr="00113241">
            <w:rPr>
              <w:sz w:val="28"/>
              <w:szCs w:val="28"/>
            </w:rPr>
            <w:instrText xml:space="preserve"> TOC \o "1-3" \h \z \u </w:instrText>
          </w:r>
          <w:r w:rsidRPr="00113241">
            <w:rPr>
              <w:sz w:val="28"/>
              <w:szCs w:val="28"/>
            </w:rPr>
            <w:fldChar w:fldCharType="separate"/>
          </w:r>
          <w:hyperlink w:anchor="_Toc146144602" w:history="1">
            <w:r w:rsidR="00704CA0" w:rsidRPr="00FB6785">
              <w:rPr>
                <w:rStyle w:val="Hyperlink"/>
                <w:rFonts w:asciiTheme="majorHAnsi" w:eastAsiaTheme="majorEastAsia" w:hAnsiTheme="majorHAnsi" w:cstheme="majorBidi"/>
                <w:noProof/>
              </w:rPr>
              <w:t>1.</w:t>
            </w:r>
            <w:r w:rsidR="00704CA0">
              <w:rPr>
                <w:rFonts w:cstheme="minorBidi"/>
                <w:noProof/>
                <w:kern w:val="2"/>
                <w14:ligatures w14:val="standardContextual"/>
              </w:rPr>
              <w:tab/>
            </w:r>
            <w:r w:rsidR="00704CA0" w:rsidRPr="00FB6785">
              <w:rPr>
                <w:rStyle w:val="Hyperlink"/>
                <w:rFonts w:asciiTheme="majorHAnsi" w:eastAsiaTheme="majorEastAsia" w:hAnsiTheme="majorHAnsi" w:cstheme="majorBidi"/>
                <w:noProof/>
              </w:rPr>
              <w:t>Introduction</w:t>
            </w:r>
            <w:r w:rsidR="00704CA0">
              <w:rPr>
                <w:noProof/>
                <w:webHidden/>
              </w:rPr>
              <w:tab/>
            </w:r>
            <w:r w:rsidR="00704CA0">
              <w:rPr>
                <w:noProof/>
                <w:webHidden/>
              </w:rPr>
              <w:fldChar w:fldCharType="begin"/>
            </w:r>
            <w:r w:rsidR="00704CA0">
              <w:rPr>
                <w:noProof/>
                <w:webHidden/>
              </w:rPr>
              <w:instrText xml:space="preserve"> PAGEREF _Toc146144602 \h </w:instrText>
            </w:r>
            <w:r w:rsidR="00704CA0">
              <w:rPr>
                <w:noProof/>
                <w:webHidden/>
              </w:rPr>
            </w:r>
            <w:r w:rsidR="00704CA0">
              <w:rPr>
                <w:noProof/>
                <w:webHidden/>
              </w:rPr>
              <w:fldChar w:fldCharType="separate"/>
            </w:r>
            <w:r w:rsidR="00704CA0">
              <w:rPr>
                <w:noProof/>
                <w:webHidden/>
              </w:rPr>
              <w:t>3</w:t>
            </w:r>
            <w:r w:rsidR="00704CA0">
              <w:rPr>
                <w:noProof/>
                <w:webHidden/>
              </w:rPr>
              <w:fldChar w:fldCharType="end"/>
            </w:r>
          </w:hyperlink>
        </w:p>
        <w:p w14:paraId="436C8E1D" w14:textId="48664D8C" w:rsidR="00704CA0" w:rsidRDefault="00000000">
          <w:pPr>
            <w:pStyle w:val="TOC1"/>
            <w:tabs>
              <w:tab w:val="left" w:pos="440"/>
              <w:tab w:val="right" w:leader="dot" w:pos="9016"/>
            </w:tabs>
            <w:rPr>
              <w:rFonts w:cstheme="minorBidi"/>
              <w:noProof/>
              <w:kern w:val="2"/>
              <w14:ligatures w14:val="standardContextual"/>
            </w:rPr>
          </w:pPr>
          <w:hyperlink w:anchor="_Toc146144603" w:history="1">
            <w:r w:rsidR="00704CA0" w:rsidRPr="00FB6785">
              <w:rPr>
                <w:rStyle w:val="Hyperlink"/>
                <w:rFonts w:asciiTheme="majorHAnsi" w:hAnsiTheme="majorHAnsi" w:cstheme="majorBidi"/>
                <w:noProof/>
              </w:rPr>
              <w:t>2.</w:t>
            </w:r>
            <w:r w:rsidR="00704CA0">
              <w:rPr>
                <w:rFonts w:cstheme="minorBidi"/>
                <w:noProof/>
                <w:kern w:val="2"/>
                <w14:ligatures w14:val="standardContextual"/>
              </w:rPr>
              <w:tab/>
            </w:r>
            <w:r w:rsidR="00704CA0" w:rsidRPr="00FB6785">
              <w:rPr>
                <w:rStyle w:val="Hyperlink"/>
                <w:rFonts w:asciiTheme="majorHAnsi" w:hAnsiTheme="majorHAnsi" w:cstheme="majorBidi"/>
                <w:noProof/>
              </w:rPr>
              <w:t>Data Distribution</w:t>
            </w:r>
            <w:r w:rsidR="00704CA0">
              <w:rPr>
                <w:noProof/>
                <w:webHidden/>
              </w:rPr>
              <w:tab/>
            </w:r>
            <w:r w:rsidR="00704CA0">
              <w:rPr>
                <w:noProof/>
                <w:webHidden/>
              </w:rPr>
              <w:fldChar w:fldCharType="begin"/>
            </w:r>
            <w:r w:rsidR="00704CA0">
              <w:rPr>
                <w:noProof/>
                <w:webHidden/>
              </w:rPr>
              <w:instrText xml:space="preserve"> PAGEREF _Toc146144603 \h </w:instrText>
            </w:r>
            <w:r w:rsidR="00704CA0">
              <w:rPr>
                <w:noProof/>
                <w:webHidden/>
              </w:rPr>
            </w:r>
            <w:r w:rsidR="00704CA0">
              <w:rPr>
                <w:noProof/>
                <w:webHidden/>
              </w:rPr>
              <w:fldChar w:fldCharType="separate"/>
            </w:r>
            <w:r w:rsidR="00704CA0">
              <w:rPr>
                <w:noProof/>
                <w:webHidden/>
              </w:rPr>
              <w:t>5</w:t>
            </w:r>
            <w:r w:rsidR="00704CA0">
              <w:rPr>
                <w:noProof/>
                <w:webHidden/>
              </w:rPr>
              <w:fldChar w:fldCharType="end"/>
            </w:r>
          </w:hyperlink>
        </w:p>
        <w:p w14:paraId="3694BE1C" w14:textId="0B4E8360" w:rsidR="00704CA0" w:rsidRDefault="00000000">
          <w:pPr>
            <w:pStyle w:val="TOC2"/>
            <w:tabs>
              <w:tab w:val="right" w:leader="dot" w:pos="9016"/>
            </w:tabs>
            <w:rPr>
              <w:rFonts w:cstheme="minorBidi"/>
              <w:noProof/>
              <w:kern w:val="2"/>
              <w14:ligatures w14:val="standardContextual"/>
            </w:rPr>
          </w:pPr>
          <w:hyperlink w:anchor="_Toc146144604" w:history="1">
            <w:r w:rsidR="00704CA0" w:rsidRPr="00FB6785">
              <w:rPr>
                <w:rStyle w:val="Hyperlink"/>
                <w:rFonts w:asciiTheme="majorHAnsi" w:eastAsiaTheme="majorEastAsia" w:hAnsiTheme="majorHAnsi" w:cstheme="majorBidi"/>
                <w:noProof/>
              </w:rPr>
              <w:t>Statistics</w:t>
            </w:r>
            <w:r w:rsidR="00704CA0">
              <w:rPr>
                <w:noProof/>
                <w:webHidden/>
              </w:rPr>
              <w:tab/>
            </w:r>
            <w:r w:rsidR="00704CA0">
              <w:rPr>
                <w:noProof/>
                <w:webHidden/>
              </w:rPr>
              <w:fldChar w:fldCharType="begin"/>
            </w:r>
            <w:r w:rsidR="00704CA0">
              <w:rPr>
                <w:noProof/>
                <w:webHidden/>
              </w:rPr>
              <w:instrText xml:space="preserve"> PAGEREF _Toc146144604 \h </w:instrText>
            </w:r>
            <w:r w:rsidR="00704CA0">
              <w:rPr>
                <w:noProof/>
                <w:webHidden/>
              </w:rPr>
            </w:r>
            <w:r w:rsidR="00704CA0">
              <w:rPr>
                <w:noProof/>
                <w:webHidden/>
              </w:rPr>
              <w:fldChar w:fldCharType="separate"/>
            </w:r>
            <w:r w:rsidR="00704CA0">
              <w:rPr>
                <w:noProof/>
                <w:webHidden/>
              </w:rPr>
              <w:t>5</w:t>
            </w:r>
            <w:r w:rsidR="00704CA0">
              <w:rPr>
                <w:noProof/>
                <w:webHidden/>
              </w:rPr>
              <w:fldChar w:fldCharType="end"/>
            </w:r>
          </w:hyperlink>
        </w:p>
        <w:p w14:paraId="034E0E45" w14:textId="00E08343" w:rsidR="00704CA0" w:rsidRDefault="00000000">
          <w:pPr>
            <w:pStyle w:val="TOC2"/>
            <w:tabs>
              <w:tab w:val="right" w:leader="dot" w:pos="9016"/>
            </w:tabs>
            <w:rPr>
              <w:rFonts w:cstheme="minorBidi"/>
              <w:noProof/>
              <w:kern w:val="2"/>
              <w14:ligatures w14:val="standardContextual"/>
            </w:rPr>
          </w:pPr>
          <w:hyperlink w:anchor="_Toc146144605" w:history="1">
            <w:r w:rsidR="00704CA0" w:rsidRPr="00FB6785">
              <w:rPr>
                <w:rStyle w:val="Hyperlink"/>
                <w:rFonts w:asciiTheme="majorHAnsi" w:eastAsiaTheme="majorEastAsia" w:hAnsiTheme="majorHAnsi" w:cstheme="majorBidi"/>
                <w:noProof/>
              </w:rPr>
              <w:t>Meta data</w:t>
            </w:r>
            <w:r w:rsidR="00704CA0">
              <w:rPr>
                <w:noProof/>
                <w:webHidden/>
              </w:rPr>
              <w:tab/>
            </w:r>
            <w:r w:rsidR="00704CA0">
              <w:rPr>
                <w:noProof/>
                <w:webHidden/>
              </w:rPr>
              <w:fldChar w:fldCharType="begin"/>
            </w:r>
            <w:r w:rsidR="00704CA0">
              <w:rPr>
                <w:noProof/>
                <w:webHidden/>
              </w:rPr>
              <w:instrText xml:space="preserve"> PAGEREF _Toc146144605 \h </w:instrText>
            </w:r>
            <w:r w:rsidR="00704CA0">
              <w:rPr>
                <w:noProof/>
                <w:webHidden/>
              </w:rPr>
            </w:r>
            <w:r w:rsidR="00704CA0">
              <w:rPr>
                <w:noProof/>
                <w:webHidden/>
              </w:rPr>
              <w:fldChar w:fldCharType="separate"/>
            </w:r>
            <w:r w:rsidR="00704CA0">
              <w:rPr>
                <w:noProof/>
                <w:webHidden/>
              </w:rPr>
              <w:t>6</w:t>
            </w:r>
            <w:r w:rsidR="00704CA0">
              <w:rPr>
                <w:noProof/>
                <w:webHidden/>
              </w:rPr>
              <w:fldChar w:fldCharType="end"/>
            </w:r>
          </w:hyperlink>
        </w:p>
        <w:p w14:paraId="6486153A" w14:textId="551C6BFB" w:rsidR="00704CA0" w:rsidRDefault="00000000">
          <w:pPr>
            <w:pStyle w:val="TOC2"/>
            <w:tabs>
              <w:tab w:val="right" w:leader="dot" w:pos="9016"/>
            </w:tabs>
            <w:rPr>
              <w:rFonts w:cstheme="minorBidi"/>
              <w:noProof/>
              <w:kern w:val="2"/>
              <w14:ligatures w14:val="standardContextual"/>
            </w:rPr>
          </w:pPr>
          <w:hyperlink w:anchor="_Toc146144606" w:history="1">
            <w:r w:rsidR="00704CA0" w:rsidRPr="00FB6785">
              <w:rPr>
                <w:rStyle w:val="Hyperlink"/>
                <w:rFonts w:asciiTheme="majorHAnsi" w:eastAsiaTheme="majorEastAsia" w:hAnsiTheme="majorHAnsi" w:cstheme="majorBidi"/>
                <w:noProof/>
              </w:rPr>
              <w:t>Size and Structure</w:t>
            </w:r>
            <w:r w:rsidR="00704CA0">
              <w:rPr>
                <w:noProof/>
                <w:webHidden/>
              </w:rPr>
              <w:tab/>
            </w:r>
            <w:r w:rsidR="00704CA0">
              <w:rPr>
                <w:noProof/>
                <w:webHidden/>
              </w:rPr>
              <w:fldChar w:fldCharType="begin"/>
            </w:r>
            <w:r w:rsidR="00704CA0">
              <w:rPr>
                <w:noProof/>
                <w:webHidden/>
              </w:rPr>
              <w:instrText xml:space="preserve"> PAGEREF _Toc146144606 \h </w:instrText>
            </w:r>
            <w:r w:rsidR="00704CA0">
              <w:rPr>
                <w:noProof/>
                <w:webHidden/>
              </w:rPr>
            </w:r>
            <w:r w:rsidR="00704CA0">
              <w:rPr>
                <w:noProof/>
                <w:webHidden/>
              </w:rPr>
              <w:fldChar w:fldCharType="separate"/>
            </w:r>
            <w:r w:rsidR="00704CA0">
              <w:rPr>
                <w:noProof/>
                <w:webHidden/>
              </w:rPr>
              <w:t>6</w:t>
            </w:r>
            <w:r w:rsidR="00704CA0">
              <w:rPr>
                <w:noProof/>
                <w:webHidden/>
              </w:rPr>
              <w:fldChar w:fldCharType="end"/>
            </w:r>
          </w:hyperlink>
        </w:p>
        <w:p w14:paraId="06E939B4" w14:textId="598E6332" w:rsidR="00704CA0" w:rsidRDefault="00000000">
          <w:pPr>
            <w:pStyle w:val="TOC2"/>
            <w:tabs>
              <w:tab w:val="right" w:leader="dot" w:pos="9016"/>
            </w:tabs>
            <w:rPr>
              <w:rFonts w:cstheme="minorBidi"/>
              <w:noProof/>
              <w:kern w:val="2"/>
              <w14:ligatures w14:val="standardContextual"/>
            </w:rPr>
          </w:pPr>
          <w:hyperlink w:anchor="_Toc146144607" w:history="1">
            <w:r w:rsidR="00704CA0" w:rsidRPr="00FB6785">
              <w:rPr>
                <w:rStyle w:val="Hyperlink"/>
                <w:rFonts w:asciiTheme="majorHAnsi" w:eastAsiaTheme="majorEastAsia" w:hAnsiTheme="majorHAnsi" w:cstheme="majorBidi"/>
                <w:noProof/>
              </w:rPr>
              <w:t>Primary Columns</w:t>
            </w:r>
            <w:r w:rsidR="00704CA0">
              <w:rPr>
                <w:noProof/>
                <w:webHidden/>
              </w:rPr>
              <w:tab/>
            </w:r>
            <w:r w:rsidR="00704CA0">
              <w:rPr>
                <w:noProof/>
                <w:webHidden/>
              </w:rPr>
              <w:fldChar w:fldCharType="begin"/>
            </w:r>
            <w:r w:rsidR="00704CA0">
              <w:rPr>
                <w:noProof/>
                <w:webHidden/>
              </w:rPr>
              <w:instrText xml:space="preserve"> PAGEREF _Toc146144607 \h </w:instrText>
            </w:r>
            <w:r w:rsidR="00704CA0">
              <w:rPr>
                <w:noProof/>
                <w:webHidden/>
              </w:rPr>
            </w:r>
            <w:r w:rsidR="00704CA0">
              <w:rPr>
                <w:noProof/>
                <w:webHidden/>
              </w:rPr>
              <w:fldChar w:fldCharType="separate"/>
            </w:r>
            <w:r w:rsidR="00704CA0">
              <w:rPr>
                <w:noProof/>
                <w:webHidden/>
              </w:rPr>
              <w:t>7</w:t>
            </w:r>
            <w:r w:rsidR="00704CA0">
              <w:rPr>
                <w:noProof/>
                <w:webHidden/>
              </w:rPr>
              <w:fldChar w:fldCharType="end"/>
            </w:r>
          </w:hyperlink>
        </w:p>
        <w:p w14:paraId="3C575A86" w14:textId="1C4885F8" w:rsidR="00704CA0" w:rsidRDefault="00000000">
          <w:pPr>
            <w:pStyle w:val="TOC1"/>
            <w:tabs>
              <w:tab w:val="left" w:pos="440"/>
              <w:tab w:val="right" w:leader="dot" w:pos="9016"/>
            </w:tabs>
            <w:rPr>
              <w:rFonts w:cstheme="minorBidi"/>
              <w:noProof/>
              <w:kern w:val="2"/>
              <w14:ligatures w14:val="standardContextual"/>
            </w:rPr>
          </w:pPr>
          <w:hyperlink w:anchor="_Toc146144608" w:history="1">
            <w:r w:rsidR="00704CA0" w:rsidRPr="00FB6785">
              <w:rPr>
                <w:rStyle w:val="Hyperlink"/>
                <w:rFonts w:asciiTheme="majorHAnsi" w:eastAsiaTheme="majorEastAsia" w:hAnsiTheme="majorHAnsi" w:cstheme="majorBidi"/>
                <w:noProof/>
              </w:rPr>
              <w:t>4.</w:t>
            </w:r>
            <w:r w:rsidR="00704CA0">
              <w:rPr>
                <w:rFonts w:cstheme="minorBidi"/>
                <w:noProof/>
                <w:kern w:val="2"/>
                <w14:ligatures w14:val="standardContextual"/>
              </w:rPr>
              <w:tab/>
            </w:r>
            <w:r w:rsidR="00704CA0" w:rsidRPr="00FB6785">
              <w:rPr>
                <w:rStyle w:val="Hyperlink"/>
                <w:rFonts w:asciiTheme="majorHAnsi" w:eastAsiaTheme="majorEastAsia" w:hAnsiTheme="majorHAnsi" w:cstheme="majorBidi"/>
                <w:noProof/>
              </w:rPr>
              <w:t>Plans and Ideas</w:t>
            </w:r>
            <w:r w:rsidR="00704CA0">
              <w:rPr>
                <w:noProof/>
                <w:webHidden/>
              </w:rPr>
              <w:tab/>
            </w:r>
            <w:r w:rsidR="00704CA0">
              <w:rPr>
                <w:noProof/>
                <w:webHidden/>
              </w:rPr>
              <w:fldChar w:fldCharType="begin"/>
            </w:r>
            <w:r w:rsidR="00704CA0">
              <w:rPr>
                <w:noProof/>
                <w:webHidden/>
              </w:rPr>
              <w:instrText xml:space="preserve"> PAGEREF _Toc146144608 \h </w:instrText>
            </w:r>
            <w:r w:rsidR="00704CA0">
              <w:rPr>
                <w:noProof/>
                <w:webHidden/>
              </w:rPr>
            </w:r>
            <w:r w:rsidR="00704CA0">
              <w:rPr>
                <w:noProof/>
                <w:webHidden/>
              </w:rPr>
              <w:fldChar w:fldCharType="separate"/>
            </w:r>
            <w:r w:rsidR="00704CA0">
              <w:rPr>
                <w:noProof/>
                <w:webHidden/>
              </w:rPr>
              <w:t>7</w:t>
            </w:r>
            <w:r w:rsidR="00704CA0">
              <w:rPr>
                <w:noProof/>
                <w:webHidden/>
              </w:rPr>
              <w:fldChar w:fldCharType="end"/>
            </w:r>
          </w:hyperlink>
        </w:p>
        <w:p w14:paraId="7E389FFE" w14:textId="45B73FF2" w:rsidR="00704CA0" w:rsidRDefault="00000000">
          <w:pPr>
            <w:pStyle w:val="TOC2"/>
            <w:tabs>
              <w:tab w:val="right" w:leader="dot" w:pos="9016"/>
            </w:tabs>
            <w:rPr>
              <w:rFonts w:cstheme="minorBidi"/>
              <w:noProof/>
              <w:kern w:val="2"/>
              <w14:ligatures w14:val="standardContextual"/>
            </w:rPr>
          </w:pPr>
          <w:hyperlink w:anchor="_Toc146144609" w:history="1">
            <w:r w:rsidR="00704CA0" w:rsidRPr="00FB6785">
              <w:rPr>
                <w:rStyle w:val="Hyperlink"/>
                <w:rFonts w:asciiTheme="majorHAnsi" w:eastAsiaTheme="majorEastAsia" w:hAnsiTheme="majorHAnsi" w:cstheme="majorBidi"/>
                <w:noProof/>
              </w:rPr>
              <w:t>Initial Ideas</w:t>
            </w:r>
            <w:r w:rsidR="00704CA0">
              <w:rPr>
                <w:noProof/>
                <w:webHidden/>
              </w:rPr>
              <w:tab/>
            </w:r>
            <w:r w:rsidR="00704CA0">
              <w:rPr>
                <w:noProof/>
                <w:webHidden/>
              </w:rPr>
              <w:fldChar w:fldCharType="begin"/>
            </w:r>
            <w:r w:rsidR="00704CA0">
              <w:rPr>
                <w:noProof/>
                <w:webHidden/>
              </w:rPr>
              <w:instrText xml:space="preserve"> PAGEREF _Toc146144609 \h </w:instrText>
            </w:r>
            <w:r w:rsidR="00704CA0">
              <w:rPr>
                <w:noProof/>
                <w:webHidden/>
              </w:rPr>
            </w:r>
            <w:r w:rsidR="00704CA0">
              <w:rPr>
                <w:noProof/>
                <w:webHidden/>
              </w:rPr>
              <w:fldChar w:fldCharType="separate"/>
            </w:r>
            <w:r w:rsidR="00704CA0">
              <w:rPr>
                <w:noProof/>
                <w:webHidden/>
              </w:rPr>
              <w:t>7</w:t>
            </w:r>
            <w:r w:rsidR="00704CA0">
              <w:rPr>
                <w:noProof/>
                <w:webHidden/>
              </w:rPr>
              <w:fldChar w:fldCharType="end"/>
            </w:r>
          </w:hyperlink>
        </w:p>
        <w:p w14:paraId="5D5EC0E4" w14:textId="7B053E8A" w:rsidR="00704CA0" w:rsidRDefault="00000000">
          <w:pPr>
            <w:pStyle w:val="TOC2"/>
            <w:tabs>
              <w:tab w:val="right" w:leader="dot" w:pos="9016"/>
            </w:tabs>
            <w:rPr>
              <w:rFonts w:cstheme="minorBidi"/>
              <w:noProof/>
              <w:kern w:val="2"/>
              <w14:ligatures w14:val="standardContextual"/>
            </w:rPr>
          </w:pPr>
          <w:hyperlink w:anchor="_Toc146144610" w:history="1">
            <w:r w:rsidR="00704CA0" w:rsidRPr="00FB6785">
              <w:rPr>
                <w:rStyle w:val="Hyperlink"/>
                <w:rFonts w:asciiTheme="majorHAnsi" w:eastAsiaTheme="majorEastAsia" w:hAnsiTheme="majorHAnsi" w:cstheme="majorBidi"/>
                <w:noProof/>
              </w:rPr>
              <w:t>Sketches/Conceptual Designs</w:t>
            </w:r>
            <w:r w:rsidR="00704CA0">
              <w:rPr>
                <w:noProof/>
                <w:webHidden/>
              </w:rPr>
              <w:tab/>
            </w:r>
            <w:r w:rsidR="00704CA0">
              <w:rPr>
                <w:noProof/>
                <w:webHidden/>
              </w:rPr>
              <w:fldChar w:fldCharType="begin"/>
            </w:r>
            <w:r w:rsidR="00704CA0">
              <w:rPr>
                <w:noProof/>
                <w:webHidden/>
              </w:rPr>
              <w:instrText xml:space="preserve"> PAGEREF _Toc146144610 \h </w:instrText>
            </w:r>
            <w:r w:rsidR="00704CA0">
              <w:rPr>
                <w:noProof/>
                <w:webHidden/>
              </w:rPr>
            </w:r>
            <w:r w:rsidR="00704CA0">
              <w:rPr>
                <w:noProof/>
                <w:webHidden/>
              </w:rPr>
              <w:fldChar w:fldCharType="separate"/>
            </w:r>
            <w:r w:rsidR="00704CA0">
              <w:rPr>
                <w:noProof/>
                <w:webHidden/>
              </w:rPr>
              <w:t>7</w:t>
            </w:r>
            <w:r w:rsidR="00704CA0">
              <w:rPr>
                <w:noProof/>
                <w:webHidden/>
              </w:rPr>
              <w:fldChar w:fldCharType="end"/>
            </w:r>
          </w:hyperlink>
        </w:p>
        <w:p w14:paraId="171AE125" w14:textId="450C86ED" w:rsidR="00704CA0" w:rsidRDefault="00000000">
          <w:pPr>
            <w:pStyle w:val="TOC1"/>
            <w:tabs>
              <w:tab w:val="left" w:pos="440"/>
              <w:tab w:val="right" w:leader="dot" w:pos="9016"/>
            </w:tabs>
            <w:rPr>
              <w:rFonts w:cstheme="minorBidi"/>
              <w:noProof/>
              <w:kern w:val="2"/>
              <w14:ligatures w14:val="standardContextual"/>
            </w:rPr>
          </w:pPr>
          <w:hyperlink w:anchor="_Toc146144611" w:history="1">
            <w:r w:rsidR="00704CA0" w:rsidRPr="00FB6785">
              <w:rPr>
                <w:rStyle w:val="Hyperlink"/>
                <w:rFonts w:asciiTheme="majorHAnsi" w:eastAsiaTheme="majorEastAsia" w:hAnsiTheme="majorHAnsi" w:cstheme="majorBidi"/>
                <w:noProof/>
              </w:rPr>
              <w:t>5.</w:t>
            </w:r>
            <w:r w:rsidR="00704CA0">
              <w:rPr>
                <w:rFonts w:cstheme="minorBidi"/>
                <w:noProof/>
                <w:kern w:val="2"/>
                <w14:ligatures w14:val="standardContextual"/>
              </w:rPr>
              <w:tab/>
            </w:r>
            <w:r w:rsidR="00704CA0" w:rsidRPr="00FB6785">
              <w:rPr>
                <w:rStyle w:val="Hyperlink"/>
                <w:rFonts w:asciiTheme="majorHAnsi" w:eastAsiaTheme="majorEastAsia" w:hAnsiTheme="majorHAnsi" w:cstheme="majorBidi"/>
                <w:noProof/>
              </w:rPr>
              <w:t>Our solution</w:t>
            </w:r>
            <w:r w:rsidR="00704CA0">
              <w:rPr>
                <w:noProof/>
                <w:webHidden/>
              </w:rPr>
              <w:tab/>
            </w:r>
            <w:r w:rsidR="00704CA0">
              <w:rPr>
                <w:noProof/>
                <w:webHidden/>
              </w:rPr>
              <w:fldChar w:fldCharType="begin"/>
            </w:r>
            <w:r w:rsidR="00704CA0">
              <w:rPr>
                <w:noProof/>
                <w:webHidden/>
              </w:rPr>
              <w:instrText xml:space="preserve"> PAGEREF _Toc146144611 \h </w:instrText>
            </w:r>
            <w:r w:rsidR="00704CA0">
              <w:rPr>
                <w:noProof/>
                <w:webHidden/>
              </w:rPr>
            </w:r>
            <w:r w:rsidR="00704CA0">
              <w:rPr>
                <w:noProof/>
                <w:webHidden/>
              </w:rPr>
              <w:fldChar w:fldCharType="separate"/>
            </w:r>
            <w:r w:rsidR="00704CA0">
              <w:rPr>
                <w:noProof/>
                <w:webHidden/>
              </w:rPr>
              <w:t>9</w:t>
            </w:r>
            <w:r w:rsidR="00704CA0">
              <w:rPr>
                <w:noProof/>
                <w:webHidden/>
              </w:rPr>
              <w:fldChar w:fldCharType="end"/>
            </w:r>
          </w:hyperlink>
        </w:p>
        <w:p w14:paraId="7D3BF4A5" w14:textId="5C23D68D" w:rsidR="00704CA0" w:rsidRDefault="00000000">
          <w:pPr>
            <w:pStyle w:val="TOC2"/>
            <w:tabs>
              <w:tab w:val="right" w:leader="dot" w:pos="9016"/>
            </w:tabs>
            <w:rPr>
              <w:rFonts w:cstheme="minorBidi"/>
              <w:noProof/>
              <w:kern w:val="2"/>
              <w14:ligatures w14:val="standardContextual"/>
            </w:rPr>
          </w:pPr>
          <w:hyperlink w:anchor="_Toc146144612" w:history="1">
            <w:r w:rsidR="00704CA0" w:rsidRPr="00FB6785">
              <w:rPr>
                <w:rStyle w:val="Hyperlink"/>
                <w:rFonts w:asciiTheme="majorHAnsi" w:eastAsiaTheme="majorEastAsia" w:hAnsiTheme="majorHAnsi" w:cstheme="majorBidi"/>
                <w:noProof/>
              </w:rPr>
              <w:t>World Map with Bubble Chart (Scatter Plot)</w:t>
            </w:r>
            <w:r w:rsidR="00704CA0">
              <w:rPr>
                <w:noProof/>
                <w:webHidden/>
              </w:rPr>
              <w:tab/>
            </w:r>
            <w:r w:rsidR="00704CA0">
              <w:rPr>
                <w:noProof/>
                <w:webHidden/>
              </w:rPr>
              <w:fldChar w:fldCharType="begin"/>
            </w:r>
            <w:r w:rsidR="00704CA0">
              <w:rPr>
                <w:noProof/>
                <w:webHidden/>
              </w:rPr>
              <w:instrText xml:space="preserve"> PAGEREF _Toc146144612 \h </w:instrText>
            </w:r>
            <w:r w:rsidR="00704CA0">
              <w:rPr>
                <w:noProof/>
                <w:webHidden/>
              </w:rPr>
            </w:r>
            <w:r w:rsidR="00704CA0">
              <w:rPr>
                <w:noProof/>
                <w:webHidden/>
              </w:rPr>
              <w:fldChar w:fldCharType="separate"/>
            </w:r>
            <w:r w:rsidR="00704CA0">
              <w:rPr>
                <w:noProof/>
                <w:webHidden/>
              </w:rPr>
              <w:t>9</w:t>
            </w:r>
            <w:r w:rsidR="00704CA0">
              <w:rPr>
                <w:noProof/>
                <w:webHidden/>
              </w:rPr>
              <w:fldChar w:fldCharType="end"/>
            </w:r>
          </w:hyperlink>
        </w:p>
        <w:p w14:paraId="00256497" w14:textId="007988A7" w:rsidR="00704CA0" w:rsidRDefault="00000000">
          <w:pPr>
            <w:pStyle w:val="TOC2"/>
            <w:tabs>
              <w:tab w:val="right" w:leader="dot" w:pos="9016"/>
            </w:tabs>
            <w:rPr>
              <w:rFonts w:cstheme="minorBidi"/>
              <w:noProof/>
              <w:kern w:val="2"/>
              <w14:ligatures w14:val="standardContextual"/>
            </w:rPr>
          </w:pPr>
          <w:hyperlink w:anchor="_Toc146144613" w:history="1">
            <w:r w:rsidR="00704CA0" w:rsidRPr="00FB6785">
              <w:rPr>
                <w:rStyle w:val="Hyperlink"/>
                <w:noProof/>
              </w:rPr>
              <w:t>Area Chart: Movies/Shows Count by Average Rating</w:t>
            </w:r>
            <w:r w:rsidR="00704CA0">
              <w:rPr>
                <w:noProof/>
                <w:webHidden/>
              </w:rPr>
              <w:tab/>
            </w:r>
            <w:r w:rsidR="00704CA0">
              <w:rPr>
                <w:noProof/>
                <w:webHidden/>
              </w:rPr>
              <w:fldChar w:fldCharType="begin"/>
            </w:r>
            <w:r w:rsidR="00704CA0">
              <w:rPr>
                <w:noProof/>
                <w:webHidden/>
              </w:rPr>
              <w:instrText xml:space="preserve"> PAGEREF _Toc146144613 \h </w:instrText>
            </w:r>
            <w:r w:rsidR="00704CA0">
              <w:rPr>
                <w:noProof/>
                <w:webHidden/>
              </w:rPr>
            </w:r>
            <w:r w:rsidR="00704CA0">
              <w:rPr>
                <w:noProof/>
                <w:webHidden/>
              </w:rPr>
              <w:fldChar w:fldCharType="separate"/>
            </w:r>
            <w:r w:rsidR="00704CA0">
              <w:rPr>
                <w:noProof/>
                <w:webHidden/>
              </w:rPr>
              <w:t>10</w:t>
            </w:r>
            <w:r w:rsidR="00704CA0">
              <w:rPr>
                <w:noProof/>
                <w:webHidden/>
              </w:rPr>
              <w:fldChar w:fldCharType="end"/>
            </w:r>
          </w:hyperlink>
        </w:p>
        <w:p w14:paraId="3590B811" w14:textId="7D4B3620" w:rsidR="00704CA0" w:rsidRDefault="00000000">
          <w:pPr>
            <w:pStyle w:val="TOC2"/>
            <w:tabs>
              <w:tab w:val="right" w:leader="dot" w:pos="9016"/>
            </w:tabs>
            <w:rPr>
              <w:rFonts w:cstheme="minorBidi"/>
              <w:noProof/>
              <w:kern w:val="2"/>
              <w14:ligatures w14:val="standardContextual"/>
            </w:rPr>
          </w:pPr>
          <w:hyperlink w:anchor="_Toc146144614" w:history="1">
            <w:r w:rsidR="00704CA0" w:rsidRPr="00FB6785">
              <w:rPr>
                <w:rStyle w:val="Hyperlink"/>
                <w:noProof/>
              </w:rPr>
              <w:t>Clickable Drilldown: Average Rating by Genres to Actors</w:t>
            </w:r>
            <w:r w:rsidR="00704CA0">
              <w:rPr>
                <w:noProof/>
                <w:webHidden/>
              </w:rPr>
              <w:tab/>
            </w:r>
            <w:r w:rsidR="00704CA0">
              <w:rPr>
                <w:noProof/>
                <w:webHidden/>
              </w:rPr>
              <w:fldChar w:fldCharType="begin"/>
            </w:r>
            <w:r w:rsidR="00704CA0">
              <w:rPr>
                <w:noProof/>
                <w:webHidden/>
              </w:rPr>
              <w:instrText xml:space="preserve"> PAGEREF _Toc146144614 \h </w:instrText>
            </w:r>
            <w:r w:rsidR="00704CA0">
              <w:rPr>
                <w:noProof/>
                <w:webHidden/>
              </w:rPr>
            </w:r>
            <w:r w:rsidR="00704CA0">
              <w:rPr>
                <w:noProof/>
                <w:webHidden/>
              </w:rPr>
              <w:fldChar w:fldCharType="separate"/>
            </w:r>
            <w:r w:rsidR="00704CA0">
              <w:rPr>
                <w:noProof/>
                <w:webHidden/>
              </w:rPr>
              <w:t>12</w:t>
            </w:r>
            <w:r w:rsidR="00704CA0">
              <w:rPr>
                <w:noProof/>
                <w:webHidden/>
              </w:rPr>
              <w:fldChar w:fldCharType="end"/>
            </w:r>
          </w:hyperlink>
        </w:p>
        <w:p w14:paraId="0BF23B66" w14:textId="1C78759A" w:rsidR="00704CA0" w:rsidRDefault="00000000">
          <w:pPr>
            <w:pStyle w:val="TOC2"/>
            <w:tabs>
              <w:tab w:val="right" w:leader="dot" w:pos="9016"/>
            </w:tabs>
            <w:rPr>
              <w:rFonts w:cstheme="minorBidi"/>
              <w:noProof/>
              <w:kern w:val="2"/>
              <w14:ligatures w14:val="standardContextual"/>
            </w:rPr>
          </w:pPr>
          <w:hyperlink w:anchor="_Toc146144615" w:history="1">
            <w:r w:rsidR="00704CA0" w:rsidRPr="00FB6785">
              <w:rPr>
                <w:rStyle w:val="Hyperlink"/>
                <w:noProof/>
              </w:rPr>
              <w:t>Heatmap: Average Rating by Genre and Year (2001-2022)</w:t>
            </w:r>
            <w:r w:rsidR="00704CA0">
              <w:rPr>
                <w:noProof/>
                <w:webHidden/>
              </w:rPr>
              <w:tab/>
            </w:r>
            <w:r w:rsidR="00704CA0">
              <w:rPr>
                <w:noProof/>
                <w:webHidden/>
              </w:rPr>
              <w:fldChar w:fldCharType="begin"/>
            </w:r>
            <w:r w:rsidR="00704CA0">
              <w:rPr>
                <w:noProof/>
                <w:webHidden/>
              </w:rPr>
              <w:instrText xml:space="preserve"> PAGEREF _Toc146144615 \h </w:instrText>
            </w:r>
            <w:r w:rsidR="00704CA0">
              <w:rPr>
                <w:noProof/>
                <w:webHidden/>
              </w:rPr>
            </w:r>
            <w:r w:rsidR="00704CA0">
              <w:rPr>
                <w:noProof/>
                <w:webHidden/>
              </w:rPr>
              <w:fldChar w:fldCharType="separate"/>
            </w:r>
            <w:r w:rsidR="00704CA0">
              <w:rPr>
                <w:noProof/>
                <w:webHidden/>
              </w:rPr>
              <w:t>13</w:t>
            </w:r>
            <w:r w:rsidR="00704CA0">
              <w:rPr>
                <w:noProof/>
                <w:webHidden/>
              </w:rPr>
              <w:fldChar w:fldCharType="end"/>
            </w:r>
          </w:hyperlink>
        </w:p>
        <w:p w14:paraId="66DD6409" w14:textId="771BFBAF" w:rsidR="00704CA0" w:rsidRDefault="00000000">
          <w:pPr>
            <w:pStyle w:val="TOC2"/>
            <w:tabs>
              <w:tab w:val="right" w:leader="dot" w:pos="9016"/>
            </w:tabs>
            <w:rPr>
              <w:rFonts w:cstheme="minorBidi"/>
              <w:noProof/>
              <w:kern w:val="2"/>
              <w14:ligatures w14:val="standardContextual"/>
            </w:rPr>
          </w:pPr>
          <w:hyperlink w:anchor="_Toc146144616" w:history="1">
            <w:r w:rsidR="00704CA0" w:rsidRPr="00FB6785">
              <w:rPr>
                <w:rStyle w:val="Hyperlink"/>
                <w:noProof/>
              </w:rPr>
              <w:t>Count of Titles by Release Year and Type</w:t>
            </w:r>
            <w:r w:rsidR="00704CA0">
              <w:rPr>
                <w:noProof/>
                <w:webHidden/>
              </w:rPr>
              <w:tab/>
            </w:r>
            <w:r w:rsidR="00704CA0">
              <w:rPr>
                <w:noProof/>
                <w:webHidden/>
              </w:rPr>
              <w:fldChar w:fldCharType="begin"/>
            </w:r>
            <w:r w:rsidR="00704CA0">
              <w:rPr>
                <w:noProof/>
                <w:webHidden/>
              </w:rPr>
              <w:instrText xml:space="preserve"> PAGEREF _Toc146144616 \h </w:instrText>
            </w:r>
            <w:r w:rsidR="00704CA0">
              <w:rPr>
                <w:noProof/>
                <w:webHidden/>
              </w:rPr>
            </w:r>
            <w:r w:rsidR="00704CA0">
              <w:rPr>
                <w:noProof/>
                <w:webHidden/>
              </w:rPr>
              <w:fldChar w:fldCharType="separate"/>
            </w:r>
            <w:r w:rsidR="00704CA0">
              <w:rPr>
                <w:noProof/>
                <w:webHidden/>
              </w:rPr>
              <w:t>14</w:t>
            </w:r>
            <w:r w:rsidR="00704CA0">
              <w:rPr>
                <w:noProof/>
                <w:webHidden/>
              </w:rPr>
              <w:fldChar w:fldCharType="end"/>
            </w:r>
          </w:hyperlink>
        </w:p>
        <w:p w14:paraId="56539F02" w14:textId="448EAD10" w:rsidR="00704CA0" w:rsidRDefault="00000000">
          <w:pPr>
            <w:pStyle w:val="TOC2"/>
            <w:tabs>
              <w:tab w:val="right" w:leader="dot" w:pos="9016"/>
            </w:tabs>
            <w:rPr>
              <w:rFonts w:cstheme="minorBidi"/>
              <w:noProof/>
              <w:kern w:val="2"/>
              <w14:ligatures w14:val="standardContextual"/>
            </w:rPr>
          </w:pPr>
          <w:hyperlink w:anchor="_Toc146144617" w:history="1">
            <w:r w:rsidR="00704CA0" w:rsidRPr="00FB6785">
              <w:rPr>
                <w:rStyle w:val="Hyperlink"/>
                <w:noProof/>
              </w:rPr>
              <w:t>Count of Titles by Release Year and Type</w:t>
            </w:r>
            <w:r w:rsidR="00704CA0">
              <w:rPr>
                <w:noProof/>
                <w:webHidden/>
              </w:rPr>
              <w:tab/>
            </w:r>
            <w:r w:rsidR="00704CA0">
              <w:rPr>
                <w:noProof/>
                <w:webHidden/>
              </w:rPr>
              <w:fldChar w:fldCharType="begin"/>
            </w:r>
            <w:r w:rsidR="00704CA0">
              <w:rPr>
                <w:noProof/>
                <w:webHidden/>
              </w:rPr>
              <w:instrText xml:space="preserve"> PAGEREF _Toc146144617 \h </w:instrText>
            </w:r>
            <w:r w:rsidR="00704CA0">
              <w:rPr>
                <w:noProof/>
                <w:webHidden/>
              </w:rPr>
            </w:r>
            <w:r w:rsidR="00704CA0">
              <w:rPr>
                <w:noProof/>
                <w:webHidden/>
              </w:rPr>
              <w:fldChar w:fldCharType="separate"/>
            </w:r>
            <w:r w:rsidR="00704CA0">
              <w:rPr>
                <w:noProof/>
                <w:webHidden/>
              </w:rPr>
              <w:t>15</w:t>
            </w:r>
            <w:r w:rsidR="00704CA0">
              <w:rPr>
                <w:noProof/>
                <w:webHidden/>
              </w:rPr>
              <w:fldChar w:fldCharType="end"/>
            </w:r>
          </w:hyperlink>
        </w:p>
        <w:p w14:paraId="61080596" w14:textId="56FC22B6" w:rsidR="00704CA0" w:rsidRDefault="00000000">
          <w:pPr>
            <w:pStyle w:val="TOC1"/>
            <w:tabs>
              <w:tab w:val="left" w:pos="440"/>
              <w:tab w:val="right" w:leader="dot" w:pos="9016"/>
            </w:tabs>
            <w:rPr>
              <w:rFonts w:cstheme="minorBidi"/>
              <w:noProof/>
              <w:kern w:val="2"/>
              <w14:ligatures w14:val="standardContextual"/>
            </w:rPr>
          </w:pPr>
          <w:hyperlink w:anchor="_Toc146144618" w:history="1">
            <w:r w:rsidR="00704CA0" w:rsidRPr="00FB6785">
              <w:rPr>
                <w:rStyle w:val="Hyperlink"/>
                <w:noProof/>
              </w:rPr>
              <w:t>6.</w:t>
            </w:r>
            <w:r w:rsidR="00704CA0">
              <w:rPr>
                <w:rFonts w:cstheme="minorBidi"/>
                <w:noProof/>
                <w:kern w:val="2"/>
                <w14:ligatures w14:val="standardContextual"/>
              </w:rPr>
              <w:tab/>
            </w:r>
            <w:r w:rsidR="00704CA0" w:rsidRPr="00FB6785">
              <w:rPr>
                <w:rStyle w:val="Hyperlink"/>
                <w:noProof/>
              </w:rPr>
              <w:t>Preprocessing</w:t>
            </w:r>
            <w:r w:rsidR="00704CA0">
              <w:rPr>
                <w:noProof/>
                <w:webHidden/>
              </w:rPr>
              <w:tab/>
            </w:r>
            <w:r w:rsidR="00704CA0">
              <w:rPr>
                <w:noProof/>
                <w:webHidden/>
              </w:rPr>
              <w:fldChar w:fldCharType="begin"/>
            </w:r>
            <w:r w:rsidR="00704CA0">
              <w:rPr>
                <w:noProof/>
                <w:webHidden/>
              </w:rPr>
              <w:instrText xml:space="preserve"> PAGEREF _Toc146144618 \h </w:instrText>
            </w:r>
            <w:r w:rsidR="00704CA0">
              <w:rPr>
                <w:noProof/>
                <w:webHidden/>
              </w:rPr>
            </w:r>
            <w:r w:rsidR="00704CA0">
              <w:rPr>
                <w:noProof/>
                <w:webHidden/>
              </w:rPr>
              <w:fldChar w:fldCharType="separate"/>
            </w:r>
            <w:r w:rsidR="00704CA0">
              <w:rPr>
                <w:noProof/>
                <w:webHidden/>
              </w:rPr>
              <w:t>16</w:t>
            </w:r>
            <w:r w:rsidR="00704CA0">
              <w:rPr>
                <w:noProof/>
                <w:webHidden/>
              </w:rPr>
              <w:fldChar w:fldCharType="end"/>
            </w:r>
          </w:hyperlink>
        </w:p>
        <w:p w14:paraId="0BCB40FC" w14:textId="17EAF2AF" w:rsidR="00704CA0" w:rsidRDefault="00000000">
          <w:pPr>
            <w:pStyle w:val="TOC2"/>
            <w:tabs>
              <w:tab w:val="right" w:leader="dot" w:pos="9016"/>
            </w:tabs>
            <w:rPr>
              <w:rFonts w:cstheme="minorBidi"/>
              <w:noProof/>
              <w:kern w:val="2"/>
              <w14:ligatures w14:val="standardContextual"/>
            </w:rPr>
          </w:pPr>
          <w:hyperlink w:anchor="_Toc146144619" w:history="1">
            <w:r w:rsidR="00704CA0" w:rsidRPr="00FB6785">
              <w:rPr>
                <w:rStyle w:val="Hyperlink"/>
                <w:noProof/>
              </w:rPr>
              <w:t>Handling Null Values</w:t>
            </w:r>
            <w:r w:rsidR="00704CA0">
              <w:rPr>
                <w:noProof/>
                <w:webHidden/>
              </w:rPr>
              <w:tab/>
            </w:r>
            <w:r w:rsidR="00704CA0">
              <w:rPr>
                <w:noProof/>
                <w:webHidden/>
              </w:rPr>
              <w:fldChar w:fldCharType="begin"/>
            </w:r>
            <w:r w:rsidR="00704CA0">
              <w:rPr>
                <w:noProof/>
                <w:webHidden/>
              </w:rPr>
              <w:instrText xml:space="preserve"> PAGEREF _Toc146144619 \h </w:instrText>
            </w:r>
            <w:r w:rsidR="00704CA0">
              <w:rPr>
                <w:noProof/>
                <w:webHidden/>
              </w:rPr>
            </w:r>
            <w:r w:rsidR="00704CA0">
              <w:rPr>
                <w:noProof/>
                <w:webHidden/>
              </w:rPr>
              <w:fldChar w:fldCharType="separate"/>
            </w:r>
            <w:r w:rsidR="00704CA0">
              <w:rPr>
                <w:noProof/>
                <w:webHidden/>
              </w:rPr>
              <w:t>16</w:t>
            </w:r>
            <w:r w:rsidR="00704CA0">
              <w:rPr>
                <w:noProof/>
                <w:webHidden/>
              </w:rPr>
              <w:fldChar w:fldCharType="end"/>
            </w:r>
          </w:hyperlink>
        </w:p>
        <w:p w14:paraId="0F88AFD5" w14:textId="15D7EB3C" w:rsidR="00704CA0" w:rsidRDefault="00000000">
          <w:pPr>
            <w:pStyle w:val="TOC2"/>
            <w:tabs>
              <w:tab w:val="right" w:leader="dot" w:pos="9016"/>
            </w:tabs>
            <w:rPr>
              <w:rFonts w:cstheme="minorBidi"/>
              <w:noProof/>
              <w:kern w:val="2"/>
              <w14:ligatures w14:val="standardContextual"/>
            </w:rPr>
          </w:pPr>
          <w:hyperlink w:anchor="_Toc146144620" w:history="1">
            <w:r w:rsidR="00704CA0" w:rsidRPr="00FB6785">
              <w:rPr>
                <w:rStyle w:val="Hyperlink"/>
                <w:noProof/>
              </w:rPr>
              <w:t>Handling Titles with Multiple Production Countries</w:t>
            </w:r>
            <w:r w:rsidR="00704CA0">
              <w:rPr>
                <w:noProof/>
                <w:webHidden/>
              </w:rPr>
              <w:tab/>
            </w:r>
            <w:r w:rsidR="00704CA0">
              <w:rPr>
                <w:noProof/>
                <w:webHidden/>
              </w:rPr>
              <w:fldChar w:fldCharType="begin"/>
            </w:r>
            <w:r w:rsidR="00704CA0">
              <w:rPr>
                <w:noProof/>
                <w:webHidden/>
              </w:rPr>
              <w:instrText xml:space="preserve"> PAGEREF _Toc146144620 \h </w:instrText>
            </w:r>
            <w:r w:rsidR="00704CA0">
              <w:rPr>
                <w:noProof/>
                <w:webHidden/>
              </w:rPr>
            </w:r>
            <w:r w:rsidR="00704CA0">
              <w:rPr>
                <w:noProof/>
                <w:webHidden/>
              </w:rPr>
              <w:fldChar w:fldCharType="separate"/>
            </w:r>
            <w:r w:rsidR="00704CA0">
              <w:rPr>
                <w:noProof/>
                <w:webHidden/>
              </w:rPr>
              <w:t>16</w:t>
            </w:r>
            <w:r w:rsidR="00704CA0">
              <w:rPr>
                <w:noProof/>
                <w:webHidden/>
              </w:rPr>
              <w:fldChar w:fldCharType="end"/>
            </w:r>
          </w:hyperlink>
        </w:p>
        <w:p w14:paraId="09CE3F45" w14:textId="2BEFF180" w:rsidR="00704CA0" w:rsidRDefault="00000000">
          <w:pPr>
            <w:pStyle w:val="TOC2"/>
            <w:tabs>
              <w:tab w:val="right" w:leader="dot" w:pos="9016"/>
            </w:tabs>
            <w:rPr>
              <w:rFonts w:cstheme="minorBidi"/>
              <w:noProof/>
              <w:kern w:val="2"/>
              <w14:ligatures w14:val="standardContextual"/>
            </w:rPr>
          </w:pPr>
          <w:hyperlink w:anchor="_Toc146144621" w:history="1">
            <w:r w:rsidR="00704CA0" w:rsidRPr="00FB6785">
              <w:rPr>
                <w:rStyle w:val="Hyperlink"/>
                <w:noProof/>
              </w:rPr>
              <w:t>Geographical Coordinates Mapping</w:t>
            </w:r>
            <w:r w:rsidR="00704CA0">
              <w:rPr>
                <w:noProof/>
                <w:webHidden/>
              </w:rPr>
              <w:tab/>
            </w:r>
            <w:r w:rsidR="00704CA0">
              <w:rPr>
                <w:noProof/>
                <w:webHidden/>
              </w:rPr>
              <w:fldChar w:fldCharType="begin"/>
            </w:r>
            <w:r w:rsidR="00704CA0">
              <w:rPr>
                <w:noProof/>
                <w:webHidden/>
              </w:rPr>
              <w:instrText xml:space="preserve"> PAGEREF _Toc146144621 \h </w:instrText>
            </w:r>
            <w:r w:rsidR="00704CA0">
              <w:rPr>
                <w:noProof/>
                <w:webHidden/>
              </w:rPr>
            </w:r>
            <w:r w:rsidR="00704CA0">
              <w:rPr>
                <w:noProof/>
                <w:webHidden/>
              </w:rPr>
              <w:fldChar w:fldCharType="separate"/>
            </w:r>
            <w:r w:rsidR="00704CA0">
              <w:rPr>
                <w:noProof/>
                <w:webHidden/>
              </w:rPr>
              <w:t>16</w:t>
            </w:r>
            <w:r w:rsidR="00704CA0">
              <w:rPr>
                <w:noProof/>
                <w:webHidden/>
              </w:rPr>
              <w:fldChar w:fldCharType="end"/>
            </w:r>
          </w:hyperlink>
        </w:p>
        <w:p w14:paraId="485DF915" w14:textId="64870A68" w:rsidR="00704CA0" w:rsidRDefault="00000000">
          <w:pPr>
            <w:pStyle w:val="TOC2"/>
            <w:tabs>
              <w:tab w:val="right" w:leader="dot" w:pos="9016"/>
            </w:tabs>
            <w:rPr>
              <w:rFonts w:cstheme="minorBidi"/>
              <w:noProof/>
              <w:kern w:val="2"/>
              <w14:ligatures w14:val="standardContextual"/>
            </w:rPr>
          </w:pPr>
          <w:hyperlink w:anchor="_Toc146144622" w:history="1">
            <w:r w:rsidR="00704CA0" w:rsidRPr="00FB6785">
              <w:rPr>
                <w:rStyle w:val="Hyperlink"/>
                <w:noProof/>
              </w:rPr>
              <w:t>‘One-Hot’ Encoding of Genres</w:t>
            </w:r>
            <w:r w:rsidR="00704CA0">
              <w:rPr>
                <w:noProof/>
                <w:webHidden/>
              </w:rPr>
              <w:tab/>
            </w:r>
            <w:r w:rsidR="00704CA0">
              <w:rPr>
                <w:noProof/>
                <w:webHidden/>
              </w:rPr>
              <w:fldChar w:fldCharType="begin"/>
            </w:r>
            <w:r w:rsidR="00704CA0">
              <w:rPr>
                <w:noProof/>
                <w:webHidden/>
              </w:rPr>
              <w:instrText xml:space="preserve"> PAGEREF _Toc146144622 \h </w:instrText>
            </w:r>
            <w:r w:rsidR="00704CA0">
              <w:rPr>
                <w:noProof/>
                <w:webHidden/>
              </w:rPr>
            </w:r>
            <w:r w:rsidR="00704CA0">
              <w:rPr>
                <w:noProof/>
                <w:webHidden/>
              </w:rPr>
              <w:fldChar w:fldCharType="separate"/>
            </w:r>
            <w:r w:rsidR="00704CA0">
              <w:rPr>
                <w:noProof/>
                <w:webHidden/>
              </w:rPr>
              <w:t>16</w:t>
            </w:r>
            <w:r w:rsidR="00704CA0">
              <w:rPr>
                <w:noProof/>
                <w:webHidden/>
              </w:rPr>
              <w:fldChar w:fldCharType="end"/>
            </w:r>
          </w:hyperlink>
        </w:p>
        <w:p w14:paraId="58296B40" w14:textId="4A0D06D8" w:rsidR="00704CA0" w:rsidRDefault="00000000">
          <w:pPr>
            <w:pStyle w:val="TOC2"/>
            <w:tabs>
              <w:tab w:val="right" w:leader="dot" w:pos="9016"/>
            </w:tabs>
            <w:rPr>
              <w:rFonts w:cstheme="minorBidi"/>
              <w:noProof/>
              <w:kern w:val="2"/>
              <w14:ligatures w14:val="standardContextual"/>
            </w:rPr>
          </w:pPr>
          <w:hyperlink w:anchor="_Toc146144623" w:history="1">
            <w:r w:rsidR="00704CA0" w:rsidRPr="00FB6785">
              <w:rPr>
                <w:rStyle w:val="Hyperlink"/>
                <w:noProof/>
              </w:rPr>
              <w:t>Combining IMDB and TMDB Score</w:t>
            </w:r>
            <w:r w:rsidR="00704CA0">
              <w:rPr>
                <w:noProof/>
                <w:webHidden/>
              </w:rPr>
              <w:tab/>
            </w:r>
            <w:r w:rsidR="00704CA0">
              <w:rPr>
                <w:noProof/>
                <w:webHidden/>
              </w:rPr>
              <w:fldChar w:fldCharType="begin"/>
            </w:r>
            <w:r w:rsidR="00704CA0">
              <w:rPr>
                <w:noProof/>
                <w:webHidden/>
              </w:rPr>
              <w:instrText xml:space="preserve"> PAGEREF _Toc146144623 \h </w:instrText>
            </w:r>
            <w:r w:rsidR="00704CA0">
              <w:rPr>
                <w:noProof/>
                <w:webHidden/>
              </w:rPr>
            </w:r>
            <w:r w:rsidR="00704CA0">
              <w:rPr>
                <w:noProof/>
                <w:webHidden/>
              </w:rPr>
              <w:fldChar w:fldCharType="separate"/>
            </w:r>
            <w:r w:rsidR="00704CA0">
              <w:rPr>
                <w:noProof/>
                <w:webHidden/>
              </w:rPr>
              <w:t>16</w:t>
            </w:r>
            <w:r w:rsidR="00704CA0">
              <w:rPr>
                <w:noProof/>
                <w:webHidden/>
              </w:rPr>
              <w:fldChar w:fldCharType="end"/>
            </w:r>
          </w:hyperlink>
        </w:p>
        <w:p w14:paraId="4804612C" w14:textId="475D948E" w:rsidR="00704CA0" w:rsidRDefault="00000000">
          <w:pPr>
            <w:pStyle w:val="TOC2"/>
            <w:tabs>
              <w:tab w:val="left" w:pos="660"/>
              <w:tab w:val="right" w:leader="dot" w:pos="9016"/>
            </w:tabs>
            <w:rPr>
              <w:rFonts w:cstheme="minorBidi"/>
              <w:noProof/>
              <w:kern w:val="2"/>
              <w14:ligatures w14:val="standardContextual"/>
            </w:rPr>
          </w:pPr>
          <w:hyperlink w:anchor="_Toc146144624" w:history="1">
            <w:r w:rsidR="00704CA0" w:rsidRPr="00FB6785">
              <w:rPr>
                <w:rStyle w:val="Hyperlink"/>
                <w:noProof/>
              </w:rPr>
              <w:t>7.</w:t>
            </w:r>
            <w:r w:rsidR="00704CA0">
              <w:rPr>
                <w:rFonts w:cstheme="minorBidi"/>
                <w:noProof/>
                <w:kern w:val="2"/>
                <w14:ligatures w14:val="standardContextual"/>
              </w:rPr>
              <w:tab/>
            </w:r>
            <w:r w:rsidR="00704CA0" w:rsidRPr="00FB6785">
              <w:rPr>
                <w:rStyle w:val="Hyperlink"/>
                <w:noProof/>
              </w:rPr>
              <w:t>Challenges</w:t>
            </w:r>
            <w:r w:rsidR="00704CA0">
              <w:rPr>
                <w:noProof/>
                <w:webHidden/>
              </w:rPr>
              <w:tab/>
            </w:r>
            <w:r w:rsidR="00704CA0">
              <w:rPr>
                <w:noProof/>
                <w:webHidden/>
              </w:rPr>
              <w:fldChar w:fldCharType="begin"/>
            </w:r>
            <w:r w:rsidR="00704CA0">
              <w:rPr>
                <w:noProof/>
                <w:webHidden/>
              </w:rPr>
              <w:instrText xml:space="preserve"> PAGEREF _Toc146144624 \h </w:instrText>
            </w:r>
            <w:r w:rsidR="00704CA0">
              <w:rPr>
                <w:noProof/>
                <w:webHidden/>
              </w:rPr>
            </w:r>
            <w:r w:rsidR="00704CA0">
              <w:rPr>
                <w:noProof/>
                <w:webHidden/>
              </w:rPr>
              <w:fldChar w:fldCharType="separate"/>
            </w:r>
            <w:r w:rsidR="00704CA0">
              <w:rPr>
                <w:noProof/>
                <w:webHidden/>
              </w:rPr>
              <w:t>17</w:t>
            </w:r>
            <w:r w:rsidR="00704CA0">
              <w:rPr>
                <w:noProof/>
                <w:webHidden/>
              </w:rPr>
              <w:fldChar w:fldCharType="end"/>
            </w:r>
          </w:hyperlink>
        </w:p>
        <w:p w14:paraId="6B10B68A" w14:textId="1D2ED02C" w:rsidR="00704CA0" w:rsidRDefault="00000000">
          <w:pPr>
            <w:pStyle w:val="TOC2"/>
            <w:tabs>
              <w:tab w:val="right" w:leader="dot" w:pos="9016"/>
            </w:tabs>
            <w:rPr>
              <w:rFonts w:cstheme="minorBidi"/>
              <w:noProof/>
              <w:kern w:val="2"/>
              <w14:ligatures w14:val="standardContextual"/>
            </w:rPr>
          </w:pPr>
          <w:hyperlink w:anchor="_Toc146144625" w:history="1">
            <w:r w:rsidR="00704CA0" w:rsidRPr="00FB6785">
              <w:rPr>
                <w:rStyle w:val="Hyperlink"/>
                <w:noProof/>
              </w:rPr>
              <w:t>Challenge 1: Extracting and Editing CSV Data in JavaScript</w:t>
            </w:r>
            <w:r w:rsidR="00704CA0">
              <w:rPr>
                <w:noProof/>
                <w:webHidden/>
              </w:rPr>
              <w:tab/>
            </w:r>
            <w:r w:rsidR="00704CA0">
              <w:rPr>
                <w:noProof/>
                <w:webHidden/>
              </w:rPr>
              <w:fldChar w:fldCharType="begin"/>
            </w:r>
            <w:r w:rsidR="00704CA0">
              <w:rPr>
                <w:noProof/>
                <w:webHidden/>
              </w:rPr>
              <w:instrText xml:space="preserve"> PAGEREF _Toc146144625 \h </w:instrText>
            </w:r>
            <w:r w:rsidR="00704CA0">
              <w:rPr>
                <w:noProof/>
                <w:webHidden/>
              </w:rPr>
            </w:r>
            <w:r w:rsidR="00704CA0">
              <w:rPr>
                <w:noProof/>
                <w:webHidden/>
              </w:rPr>
              <w:fldChar w:fldCharType="separate"/>
            </w:r>
            <w:r w:rsidR="00704CA0">
              <w:rPr>
                <w:noProof/>
                <w:webHidden/>
              </w:rPr>
              <w:t>17</w:t>
            </w:r>
            <w:r w:rsidR="00704CA0">
              <w:rPr>
                <w:noProof/>
                <w:webHidden/>
              </w:rPr>
              <w:fldChar w:fldCharType="end"/>
            </w:r>
          </w:hyperlink>
        </w:p>
        <w:p w14:paraId="7B37B900" w14:textId="7E2C12F1" w:rsidR="00704CA0" w:rsidRDefault="00000000">
          <w:pPr>
            <w:pStyle w:val="TOC2"/>
            <w:tabs>
              <w:tab w:val="right" w:leader="dot" w:pos="9016"/>
            </w:tabs>
            <w:rPr>
              <w:rFonts w:cstheme="minorBidi"/>
              <w:noProof/>
              <w:kern w:val="2"/>
              <w14:ligatures w14:val="standardContextual"/>
            </w:rPr>
          </w:pPr>
          <w:hyperlink w:anchor="_Toc146144626" w:history="1">
            <w:r w:rsidR="00704CA0" w:rsidRPr="00FB6785">
              <w:rPr>
                <w:rStyle w:val="Hyperlink"/>
                <w:noProof/>
              </w:rPr>
              <w:t>Challenge 2: Designing an Engaging Data Story and Dashboard</w:t>
            </w:r>
            <w:r w:rsidR="00704CA0">
              <w:rPr>
                <w:noProof/>
                <w:webHidden/>
              </w:rPr>
              <w:tab/>
            </w:r>
            <w:r w:rsidR="00704CA0">
              <w:rPr>
                <w:noProof/>
                <w:webHidden/>
              </w:rPr>
              <w:fldChar w:fldCharType="begin"/>
            </w:r>
            <w:r w:rsidR="00704CA0">
              <w:rPr>
                <w:noProof/>
                <w:webHidden/>
              </w:rPr>
              <w:instrText xml:space="preserve"> PAGEREF _Toc146144626 \h </w:instrText>
            </w:r>
            <w:r w:rsidR="00704CA0">
              <w:rPr>
                <w:noProof/>
                <w:webHidden/>
              </w:rPr>
            </w:r>
            <w:r w:rsidR="00704CA0">
              <w:rPr>
                <w:noProof/>
                <w:webHidden/>
              </w:rPr>
              <w:fldChar w:fldCharType="separate"/>
            </w:r>
            <w:r w:rsidR="00704CA0">
              <w:rPr>
                <w:noProof/>
                <w:webHidden/>
              </w:rPr>
              <w:t>17</w:t>
            </w:r>
            <w:r w:rsidR="00704CA0">
              <w:rPr>
                <w:noProof/>
                <w:webHidden/>
              </w:rPr>
              <w:fldChar w:fldCharType="end"/>
            </w:r>
          </w:hyperlink>
        </w:p>
        <w:p w14:paraId="23C1325B" w14:textId="38CBFD6C" w:rsidR="00704CA0" w:rsidRDefault="00000000">
          <w:pPr>
            <w:pStyle w:val="TOC2"/>
            <w:tabs>
              <w:tab w:val="right" w:leader="dot" w:pos="9016"/>
            </w:tabs>
            <w:rPr>
              <w:rFonts w:cstheme="minorBidi"/>
              <w:noProof/>
              <w:kern w:val="2"/>
              <w14:ligatures w14:val="standardContextual"/>
            </w:rPr>
          </w:pPr>
          <w:hyperlink w:anchor="_Toc146144627" w:history="1">
            <w:r w:rsidR="00704CA0" w:rsidRPr="00FB6785">
              <w:rPr>
                <w:rStyle w:val="Hyperlink"/>
                <w:noProof/>
              </w:rPr>
              <w:t>Challenge 3: Working with String Variables (production_countries and genres)</w:t>
            </w:r>
            <w:r w:rsidR="00704CA0">
              <w:rPr>
                <w:noProof/>
                <w:webHidden/>
              </w:rPr>
              <w:tab/>
            </w:r>
            <w:r w:rsidR="00704CA0">
              <w:rPr>
                <w:noProof/>
                <w:webHidden/>
              </w:rPr>
              <w:fldChar w:fldCharType="begin"/>
            </w:r>
            <w:r w:rsidR="00704CA0">
              <w:rPr>
                <w:noProof/>
                <w:webHidden/>
              </w:rPr>
              <w:instrText xml:space="preserve"> PAGEREF _Toc146144627 \h </w:instrText>
            </w:r>
            <w:r w:rsidR="00704CA0">
              <w:rPr>
                <w:noProof/>
                <w:webHidden/>
              </w:rPr>
            </w:r>
            <w:r w:rsidR="00704CA0">
              <w:rPr>
                <w:noProof/>
                <w:webHidden/>
              </w:rPr>
              <w:fldChar w:fldCharType="separate"/>
            </w:r>
            <w:r w:rsidR="00704CA0">
              <w:rPr>
                <w:noProof/>
                <w:webHidden/>
              </w:rPr>
              <w:t>17</w:t>
            </w:r>
            <w:r w:rsidR="00704CA0">
              <w:rPr>
                <w:noProof/>
                <w:webHidden/>
              </w:rPr>
              <w:fldChar w:fldCharType="end"/>
            </w:r>
          </w:hyperlink>
        </w:p>
        <w:p w14:paraId="45B5A28D" w14:textId="22A948E6" w:rsidR="00704CA0" w:rsidRDefault="00000000">
          <w:pPr>
            <w:pStyle w:val="TOC1"/>
            <w:tabs>
              <w:tab w:val="left" w:pos="440"/>
              <w:tab w:val="right" w:leader="dot" w:pos="9016"/>
            </w:tabs>
            <w:rPr>
              <w:rFonts w:cstheme="minorBidi"/>
              <w:noProof/>
              <w:kern w:val="2"/>
              <w14:ligatures w14:val="standardContextual"/>
            </w:rPr>
          </w:pPr>
          <w:hyperlink w:anchor="_Toc146144628" w:history="1">
            <w:r w:rsidR="00704CA0" w:rsidRPr="00FB6785">
              <w:rPr>
                <w:rStyle w:val="Hyperlink"/>
                <w:rFonts w:asciiTheme="majorHAnsi" w:hAnsiTheme="majorHAnsi" w:cstheme="majorBidi"/>
                <w:noProof/>
              </w:rPr>
              <w:t>8.</w:t>
            </w:r>
            <w:r w:rsidR="00704CA0">
              <w:rPr>
                <w:rFonts w:cstheme="minorBidi"/>
                <w:noProof/>
                <w:kern w:val="2"/>
                <w14:ligatures w14:val="standardContextual"/>
              </w:rPr>
              <w:tab/>
            </w:r>
            <w:r w:rsidR="00704CA0" w:rsidRPr="00FB6785">
              <w:rPr>
                <w:rStyle w:val="Hyperlink"/>
                <w:rFonts w:asciiTheme="majorHAnsi" w:hAnsiTheme="majorHAnsi" w:cstheme="majorBidi"/>
                <w:noProof/>
              </w:rPr>
              <w:t>Story</w:t>
            </w:r>
            <w:r w:rsidR="00704CA0">
              <w:rPr>
                <w:noProof/>
                <w:webHidden/>
              </w:rPr>
              <w:tab/>
            </w:r>
            <w:r w:rsidR="00704CA0">
              <w:rPr>
                <w:noProof/>
                <w:webHidden/>
              </w:rPr>
              <w:fldChar w:fldCharType="begin"/>
            </w:r>
            <w:r w:rsidR="00704CA0">
              <w:rPr>
                <w:noProof/>
                <w:webHidden/>
              </w:rPr>
              <w:instrText xml:space="preserve"> PAGEREF _Toc146144628 \h </w:instrText>
            </w:r>
            <w:r w:rsidR="00704CA0">
              <w:rPr>
                <w:noProof/>
                <w:webHidden/>
              </w:rPr>
            </w:r>
            <w:r w:rsidR="00704CA0">
              <w:rPr>
                <w:noProof/>
                <w:webHidden/>
              </w:rPr>
              <w:fldChar w:fldCharType="separate"/>
            </w:r>
            <w:r w:rsidR="00704CA0">
              <w:rPr>
                <w:noProof/>
                <w:webHidden/>
              </w:rPr>
              <w:t>18</w:t>
            </w:r>
            <w:r w:rsidR="00704CA0">
              <w:rPr>
                <w:noProof/>
                <w:webHidden/>
              </w:rPr>
              <w:fldChar w:fldCharType="end"/>
            </w:r>
          </w:hyperlink>
        </w:p>
        <w:p w14:paraId="6429DEBA" w14:textId="06C54DAB" w:rsidR="00704CA0" w:rsidRDefault="00000000">
          <w:pPr>
            <w:pStyle w:val="TOC1"/>
            <w:tabs>
              <w:tab w:val="left" w:pos="440"/>
              <w:tab w:val="right" w:leader="dot" w:pos="9016"/>
            </w:tabs>
            <w:rPr>
              <w:rFonts w:cstheme="minorBidi"/>
              <w:noProof/>
              <w:kern w:val="2"/>
              <w14:ligatures w14:val="standardContextual"/>
            </w:rPr>
          </w:pPr>
          <w:hyperlink w:anchor="_Toc146144629" w:history="1">
            <w:r w:rsidR="00704CA0" w:rsidRPr="00FB6785">
              <w:rPr>
                <w:rStyle w:val="Hyperlink"/>
                <w:rFonts w:asciiTheme="majorHAnsi" w:hAnsiTheme="majorHAnsi" w:cstheme="majorBidi"/>
                <w:noProof/>
              </w:rPr>
              <w:t>9.</w:t>
            </w:r>
            <w:r w:rsidR="00704CA0">
              <w:rPr>
                <w:rFonts w:cstheme="minorBidi"/>
                <w:noProof/>
                <w:kern w:val="2"/>
                <w14:ligatures w14:val="standardContextual"/>
              </w:rPr>
              <w:tab/>
            </w:r>
            <w:r w:rsidR="00704CA0" w:rsidRPr="00FB6785">
              <w:rPr>
                <w:rStyle w:val="Hyperlink"/>
                <w:rFonts w:asciiTheme="majorHAnsi" w:hAnsiTheme="majorHAnsi" w:cstheme="majorBidi"/>
                <w:noProof/>
              </w:rPr>
              <w:t>Conclusion</w:t>
            </w:r>
            <w:r w:rsidR="00704CA0">
              <w:rPr>
                <w:noProof/>
                <w:webHidden/>
              </w:rPr>
              <w:tab/>
            </w:r>
            <w:r w:rsidR="00704CA0">
              <w:rPr>
                <w:noProof/>
                <w:webHidden/>
              </w:rPr>
              <w:fldChar w:fldCharType="begin"/>
            </w:r>
            <w:r w:rsidR="00704CA0">
              <w:rPr>
                <w:noProof/>
                <w:webHidden/>
              </w:rPr>
              <w:instrText xml:space="preserve"> PAGEREF _Toc146144629 \h </w:instrText>
            </w:r>
            <w:r w:rsidR="00704CA0">
              <w:rPr>
                <w:noProof/>
                <w:webHidden/>
              </w:rPr>
            </w:r>
            <w:r w:rsidR="00704CA0">
              <w:rPr>
                <w:noProof/>
                <w:webHidden/>
              </w:rPr>
              <w:fldChar w:fldCharType="separate"/>
            </w:r>
            <w:r w:rsidR="00704CA0">
              <w:rPr>
                <w:noProof/>
                <w:webHidden/>
              </w:rPr>
              <w:t>20</w:t>
            </w:r>
            <w:r w:rsidR="00704CA0">
              <w:rPr>
                <w:noProof/>
                <w:webHidden/>
              </w:rPr>
              <w:fldChar w:fldCharType="end"/>
            </w:r>
          </w:hyperlink>
        </w:p>
        <w:p w14:paraId="2FF79D1E" w14:textId="355267CD" w:rsidR="00F61822" w:rsidRPr="00F61822" w:rsidRDefault="00F61822" w:rsidP="00F61822">
          <w:r w:rsidRPr="00113241">
            <w:rPr>
              <w:b/>
              <w:bCs/>
              <w:noProof/>
              <w:sz w:val="28"/>
              <w:szCs w:val="28"/>
            </w:rPr>
            <w:fldChar w:fldCharType="end"/>
          </w:r>
        </w:p>
      </w:sdtContent>
    </w:sdt>
    <w:p w14:paraId="49535A05" w14:textId="77777777" w:rsidR="00F61822" w:rsidRPr="00F61822" w:rsidRDefault="00F61822" w:rsidP="00F61822">
      <w:pPr>
        <w:keepNext/>
        <w:keepLines/>
        <w:spacing w:before="240" w:after="0"/>
        <w:outlineLvl w:val="0"/>
        <w:rPr>
          <w:rFonts w:asciiTheme="majorHAnsi" w:eastAsiaTheme="majorEastAsia" w:hAnsiTheme="majorHAnsi" w:cstheme="majorBidi"/>
          <w:color w:val="2F5496" w:themeColor="accent1" w:themeShade="BF"/>
          <w:sz w:val="32"/>
          <w:szCs w:val="32"/>
          <w:lang w:bidi="ar-SA"/>
        </w:rPr>
      </w:pPr>
    </w:p>
    <w:p w14:paraId="1DB14EA8" w14:textId="77777777" w:rsidR="00F61822" w:rsidRPr="00F61822" w:rsidRDefault="00F61822" w:rsidP="00F61822">
      <w:pPr>
        <w:rPr>
          <w:lang w:bidi="ar-SA"/>
        </w:rPr>
      </w:pPr>
    </w:p>
    <w:p w14:paraId="36233888" w14:textId="77777777" w:rsidR="00F61822" w:rsidRPr="00F61822" w:rsidRDefault="00F61822" w:rsidP="00F61822">
      <w:pPr>
        <w:rPr>
          <w:lang w:bidi="ar-SA"/>
        </w:rPr>
      </w:pPr>
    </w:p>
    <w:p w14:paraId="003C8769" w14:textId="77777777" w:rsidR="00F61822" w:rsidRPr="00F61822" w:rsidRDefault="00F61822" w:rsidP="00F61822">
      <w:pPr>
        <w:rPr>
          <w:lang w:bidi="ar-SA"/>
        </w:rPr>
      </w:pPr>
    </w:p>
    <w:p w14:paraId="0769A867" w14:textId="77777777" w:rsidR="00F61822" w:rsidRPr="00F61822" w:rsidRDefault="00F61822" w:rsidP="00F61822">
      <w:pPr>
        <w:rPr>
          <w:lang w:bidi="ar-SA"/>
        </w:rPr>
      </w:pPr>
    </w:p>
    <w:p w14:paraId="7B6E305C" w14:textId="77777777" w:rsidR="00F61822" w:rsidRPr="00F61822" w:rsidRDefault="00F61822" w:rsidP="00CB63BC">
      <w:pPr>
        <w:keepNext/>
        <w:keepLines/>
        <w:numPr>
          <w:ilvl w:val="0"/>
          <w:numId w:val="1"/>
        </w:numPr>
        <w:spacing w:before="240" w:after="0"/>
        <w:ind w:left="360"/>
        <w:outlineLvl w:val="0"/>
        <w:rPr>
          <w:rFonts w:asciiTheme="majorHAnsi" w:eastAsiaTheme="majorEastAsia" w:hAnsiTheme="majorHAnsi" w:cstheme="majorBidi"/>
          <w:color w:val="2F5496" w:themeColor="accent1" w:themeShade="BF"/>
          <w:sz w:val="32"/>
          <w:szCs w:val="32"/>
          <w:lang w:bidi="ar-SA"/>
        </w:rPr>
      </w:pPr>
      <w:bookmarkStart w:id="1" w:name="_Toc145947915"/>
      <w:bookmarkStart w:id="2" w:name="_Toc146144602"/>
      <w:r w:rsidRPr="00F61822">
        <w:rPr>
          <w:rFonts w:asciiTheme="majorHAnsi" w:eastAsiaTheme="majorEastAsia" w:hAnsiTheme="majorHAnsi" w:cstheme="majorBidi"/>
          <w:color w:val="2F5496" w:themeColor="accent1" w:themeShade="BF"/>
          <w:sz w:val="32"/>
          <w:szCs w:val="32"/>
          <w:lang w:bidi="ar-SA"/>
        </w:rPr>
        <w:lastRenderedPageBreak/>
        <w:t>Introduction</w:t>
      </w:r>
      <w:bookmarkEnd w:id="1"/>
      <w:bookmarkEnd w:id="2"/>
    </w:p>
    <w:p w14:paraId="4D423B6C" w14:textId="77777777" w:rsidR="00F61822" w:rsidRPr="00F61822" w:rsidRDefault="00F61822" w:rsidP="00F61822">
      <w:pPr>
        <w:rPr>
          <w:rFonts w:asciiTheme="majorHAnsi" w:hAnsiTheme="majorHAnsi" w:cstheme="majorBidi"/>
          <w:color w:val="2F5496" w:themeColor="accent1" w:themeShade="BF"/>
          <w:sz w:val="26"/>
          <w:szCs w:val="26"/>
          <w:rtl/>
          <w:lang w:bidi="ar-SA"/>
        </w:rPr>
      </w:pPr>
      <w:r w:rsidRPr="00F61822">
        <w:rPr>
          <w:rFonts w:asciiTheme="majorHAnsi" w:hAnsiTheme="majorHAnsi" w:cstheme="majorBidi"/>
          <w:color w:val="2F5496" w:themeColor="accent1" w:themeShade="BF"/>
          <w:sz w:val="26"/>
          <w:szCs w:val="26"/>
          <w:lang w:bidi="ar-SA"/>
        </w:rPr>
        <w:t xml:space="preserve">Background: </w:t>
      </w:r>
    </w:p>
    <w:p w14:paraId="00EE7DC6" w14:textId="77777777" w:rsidR="00F61822" w:rsidRPr="00F61822" w:rsidRDefault="00F61822" w:rsidP="00F61822">
      <w:pPr>
        <w:rPr>
          <w:rFonts w:asciiTheme="majorHAnsi" w:hAnsiTheme="majorHAnsi" w:cstheme="majorBidi"/>
          <w:color w:val="2F5496" w:themeColor="accent1" w:themeShade="BF"/>
          <w:sz w:val="26"/>
          <w:szCs w:val="26"/>
          <w:lang w:bidi="ar-SA"/>
        </w:rPr>
      </w:pPr>
      <w:r w:rsidRPr="00F61822">
        <w:rPr>
          <w:lang w:bidi="ar-SA"/>
        </w:rPr>
        <w:t xml:space="preserve">The cinematic universe, replete with its rich tapestry of stories, genres, and characters, has always </w:t>
      </w:r>
      <w:proofErr w:type="gramStart"/>
      <w:r w:rsidRPr="00F61822">
        <w:rPr>
          <w:lang w:bidi="ar-SA"/>
        </w:rPr>
        <w:t>been a reflection of</w:t>
      </w:r>
      <w:proofErr w:type="gramEnd"/>
      <w:r w:rsidRPr="00F61822">
        <w:rPr>
          <w:lang w:bidi="ar-SA"/>
        </w:rPr>
        <w:t xml:space="preserve"> our society, mirroring our aspirations, fears, and fantasies. With the dawn of digital transformation, movies and TV shows are no longer confined to theaters or television screens; they are now a click away, accessible anytime, anywhere.</w:t>
      </w:r>
    </w:p>
    <w:p w14:paraId="585BB8BF" w14:textId="77777777" w:rsidR="00F61822" w:rsidRPr="00F61822" w:rsidRDefault="00F61822" w:rsidP="00F61822">
      <w:pPr>
        <w:rPr>
          <w:rFonts w:asciiTheme="majorHAnsi" w:hAnsiTheme="majorHAnsi" w:cstheme="majorBidi"/>
          <w:color w:val="2F5496" w:themeColor="accent1" w:themeShade="BF"/>
          <w:sz w:val="26"/>
          <w:szCs w:val="26"/>
          <w:rtl/>
          <w:lang w:bidi="ar-SA"/>
        </w:rPr>
      </w:pPr>
      <w:r w:rsidRPr="00F61822">
        <w:rPr>
          <w:rFonts w:asciiTheme="majorHAnsi" w:hAnsiTheme="majorHAnsi" w:cstheme="majorBidi"/>
          <w:color w:val="2F5496" w:themeColor="accent1" w:themeShade="BF"/>
          <w:sz w:val="26"/>
          <w:szCs w:val="26"/>
          <w:lang w:bidi="ar-SA"/>
        </w:rPr>
        <w:t xml:space="preserve">Objective: </w:t>
      </w:r>
    </w:p>
    <w:p w14:paraId="51CB4A7C" w14:textId="77777777" w:rsidR="00F61822" w:rsidRPr="00F61822" w:rsidRDefault="00F61822" w:rsidP="00F61822">
      <w:pPr>
        <w:rPr>
          <w:lang w:bidi="ar-SA"/>
        </w:rPr>
      </w:pPr>
      <w:r w:rsidRPr="00F61822">
        <w:rPr>
          <w:lang w:bidi="ar-SA"/>
        </w:rPr>
        <w:t>Amid this vast ocean of content, our project seeks to provide a compass - a guide to navigate the world of movies and TV shows. We aim to uncover the underlying patterns of this industry, identify the prevailing trends, spotlight the stalwarts, and discover the unsung heroes.</w:t>
      </w:r>
    </w:p>
    <w:p w14:paraId="7EF546D8" w14:textId="77777777" w:rsidR="00F61822" w:rsidRPr="00F61822" w:rsidRDefault="00F61822" w:rsidP="00F61822">
      <w:pPr>
        <w:rPr>
          <w:rFonts w:asciiTheme="majorHAnsi" w:hAnsiTheme="majorHAnsi" w:cstheme="majorBidi"/>
          <w:color w:val="2F5496" w:themeColor="accent1" w:themeShade="BF"/>
          <w:sz w:val="26"/>
          <w:szCs w:val="26"/>
          <w:lang w:bidi="ar-SA"/>
        </w:rPr>
      </w:pPr>
      <w:r w:rsidRPr="00F61822">
        <w:rPr>
          <w:rFonts w:asciiTheme="majorHAnsi" w:hAnsiTheme="majorHAnsi" w:cstheme="majorBidi"/>
          <w:color w:val="2F5496" w:themeColor="accent1" w:themeShade="BF"/>
          <w:sz w:val="26"/>
          <w:szCs w:val="26"/>
          <w:lang w:bidi="ar-SA"/>
        </w:rPr>
        <w:t>Target Audience:</w:t>
      </w:r>
    </w:p>
    <w:p w14:paraId="22ABB778" w14:textId="77777777" w:rsidR="00F61822" w:rsidRPr="00F61822" w:rsidRDefault="00F61822" w:rsidP="00CB63BC">
      <w:pPr>
        <w:numPr>
          <w:ilvl w:val="0"/>
          <w:numId w:val="3"/>
        </w:numPr>
        <w:contextualSpacing/>
        <w:rPr>
          <w:lang w:bidi="ar-SA"/>
        </w:rPr>
      </w:pPr>
      <w:r w:rsidRPr="00F61822">
        <w:rPr>
          <w:lang w:bidi="ar-SA"/>
        </w:rPr>
        <w:t>Movie Buffs: Who wish to explore beyond the mainstream, diving into lesser-known genres or tracing the journey of their favorite actors.</w:t>
      </w:r>
    </w:p>
    <w:p w14:paraId="30AA38C2" w14:textId="77777777" w:rsidR="00F61822" w:rsidRPr="00F61822" w:rsidRDefault="00F61822" w:rsidP="00CB63BC">
      <w:pPr>
        <w:numPr>
          <w:ilvl w:val="0"/>
          <w:numId w:val="3"/>
        </w:numPr>
        <w:contextualSpacing/>
        <w:rPr>
          <w:lang w:bidi="ar-SA"/>
        </w:rPr>
      </w:pPr>
      <w:r w:rsidRPr="00F61822">
        <w:rPr>
          <w:lang w:bidi="ar-SA"/>
        </w:rPr>
        <w:t>Film Industry Stakeholders: Producers, directors, and writers can glean insights into what resonates with the audience, helping them tailor their future endeavors.</w:t>
      </w:r>
    </w:p>
    <w:p w14:paraId="0D502CDE" w14:textId="77777777" w:rsidR="00F61822" w:rsidRPr="00F61822" w:rsidRDefault="00F61822" w:rsidP="00CB63BC">
      <w:pPr>
        <w:numPr>
          <w:ilvl w:val="0"/>
          <w:numId w:val="3"/>
        </w:numPr>
        <w:contextualSpacing/>
        <w:rPr>
          <w:lang w:bidi="ar-SA"/>
        </w:rPr>
      </w:pPr>
      <w:r w:rsidRPr="00F61822">
        <w:rPr>
          <w:lang w:bidi="ar-SA"/>
        </w:rPr>
        <w:t>Streaming Platforms: In a race to curate a compelling content library, insights from our project can offer platforms a competitive edge.</w:t>
      </w:r>
    </w:p>
    <w:p w14:paraId="57D5F193" w14:textId="77777777" w:rsidR="00F61822" w:rsidRPr="00F61822" w:rsidRDefault="00F61822" w:rsidP="00CB63BC">
      <w:pPr>
        <w:numPr>
          <w:ilvl w:val="0"/>
          <w:numId w:val="3"/>
        </w:numPr>
        <w:contextualSpacing/>
        <w:rPr>
          <w:lang w:bidi="ar-SA"/>
        </w:rPr>
      </w:pPr>
      <w:r w:rsidRPr="00F61822">
        <w:rPr>
          <w:lang w:bidi="ar-SA"/>
        </w:rPr>
        <w:t>Academicians and Researchers: Those studying media and entertainment can benefit from a structured and visual representation of the industry's evolution.</w:t>
      </w:r>
    </w:p>
    <w:p w14:paraId="4536E238" w14:textId="5DFEA05E" w:rsidR="696E3A3B" w:rsidRDefault="696E3A3B" w:rsidP="7D90D7E1">
      <w:pPr>
        <w:contextualSpacing/>
        <w:rPr>
          <w:lang w:bidi="ar-SA"/>
        </w:rPr>
      </w:pPr>
    </w:p>
    <w:p w14:paraId="45A185B2" w14:textId="77777777" w:rsidR="00F61822" w:rsidRPr="00F61822" w:rsidRDefault="00F61822" w:rsidP="00F61822">
      <w:pPr>
        <w:rPr>
          <w:rFonts w:asciiTheme="majorHAnsi" w:hAnsiTheme="majorHAnsi" w:cstheme="majorBidi"/>
          <w:color w:val="2F5496" w:themeColor="accent1" w:themeShade="BF"/>
          <w:sz w:val="26"/>
          <w:szCs w:val="26"/>
          <w:rtl/>
          <w:lang w:bidi="ar-SA"/>
        </w:rPr>
      </w:pPr>
      <w:r w:rsidRPr="00F61822">
        <w:rPr>
          <w:rFonts w:asciiTheme="majorHAnsi" w:hAnsiTheme="majorHAnsi" w:cstheme="majorBidi"/>
          <w:color w:val="2F5496" w:themeColor="accent1" w:themeShade="BF"/>
          <w:sz w:val="26"/>
          <w:szCs w:val="26"/>
          <w:lang w:bidi="ar-SA"/>
        </w:rPr>
        <w:t xml:space="preserve">Significance: </w:t>
      </w:r>
    </w:p>
    <w:p w14:paraId="6092C9B7" w14:textId="77777777" w:rsidR="00F61822" w:rsidRPr="00F61822" w:rsidRDefault="00F61822" w:rsidP="00F61822">
      <w:pPr>
        <w:rPr>
          <w:lang w:bidi="ar-SA"/>
        </w:rPr>
      </w:pPr>
      <w:r w:rsidRPr="00F61822">
        <w:rPr>
          <w:lang w:bidi="ar-SA"/>
        </w:rPr>
        <w:t>In an era of information overload, curated insights can be the difference between discovery and obscurity. Whether it's a filmmaker wondering which genre to explore next or a viewer deciding what to watch on a Friday evening, understanding industry trends and preferences can be pivotal. Through this project, we aim to bridge the gap between content creators and consumers, fostering informed decisions and enriched experiences.</w:t>
      </w:r>
    </w:p>
    <w:p w14:paraId="7A515954" w14:textId="77777777" w:rsidR="00F61822" w:rsidRPr="00F61822" w:rsidRDefault="00F61822" w:rsidP="00F61822">
      <w:pPr>
        <w:rPr>
          <w:rFonts w:asciiTheme="majorHAnsi" w:hAnsiTheme="majorHAnsi" w:cstheme="majorBidi"/>
          <w:color w:val="2F5496" w:themeColor="accent1" w:themeShade="BF"/>
          <w:sz w:val="26"/>
          <w:szCs w:val="26"/>
          <w:rtl/>
          <w:lang w:bidi="ar-SA"/>
        </w:rPr>
      </w:pPr>
      <w:r w:rsidRPr="00F61822">
        <w:rPr>
          <w:rFonts w:asciiTheme="majorHAnsi" w:hAnsiTheme="majorHAnsi" w:cstheme="majorBidi"/>
          <w:color w:val="2F5496" w:themeColor="accent1" w:themeShade="BF"/>
          <w:sz w:val="26"/>
          <w:szCs w:val="26"/>
          <w:lang w:bidi="ar-SA"/>
        </w:rPr>
        <w:t>Scope:</w:t>
      </w:r>
    </w:p>
    <w:p w14:paraId="1DDCE248" w14:textId="77777777" w:rsidR="00807B64" w:rsidRDefault="00F61822" w:rsidP="00F61822">
      <w:pPr>
        <w:rPr>
          <w:lang w:bidi="ar-SA"/>
        </w:rPr>
      </w:pPr>
      <w:r w:rsidRPr="00F61822">
        <w:rPr>
          <w:lang w:bidi="ar-SA"/>
        </w:rPr>
        <w:t>Harnessing the power of data, our project delves into an extensive dataset encompassing a myriad of titles, their genres, and the creative minds behind them. Our visualizations promise an immersive journey, unraveling the multifaceted world of films and TV shows.</w:t>
      </w:r>
    </w:p>
    <w:p w14:paraId="48C7CD83" w14:textId="62EB90D8" w:rsidR="00807B64" w:rsidRDefault="00807B64" w:rsidP="00807B64">
      <w:pPr>
        <w:rPr>
          <w:lang w:bidi="ar-SA"/>
        </w:rPr>
      </w:pPr>
    </w:p>
    <w:p w14:paraId="590FD635" w14:textId="78CB5C03" w:rsidR="00F61822" w:rsidRPr="00F61822" w:rsidRDefault="00807B64" w:rsidP="00327AD0">
      <w:pPr>
        <w:rPr>
          <w:lang w:bidi="ar-SA"/>
        </w:rPr>
      </w:pPr>
      <w:r>
        <w:rPr>
          <w:lang w:bidi="ar-SA"/>
        </w:rPr>
        <w:br w:type="page"/>
      </w:r>
    </w:p>
    <w:p w14:paraId="3DE193E3" w14:textId="77777777" w:rsidR="00F61822" w:rsidRPr="00F61822" w:rsidRDefault="00F61822" w:rsidP="00CB63BC">
      <w:pPr>
        <w:keepNext/>
        <w:keepLines/>
        <w:numPr>
          <w:ilvl w:val="0"/>
          <w:numId w:val="1"/>
        </w:numPr>
        <w:spacing w:before="240" w:after="0"/>
        <w:ind w:left="360"/>
        <w:outlineLvl w:val="0"/>
        <w:rPr>
          <w:rFonts w:asciiTheme="majorHAnsi" w:hAnsiTheme="majorHAnsi" w:cstheme="majorBidi"/>
          <w:color w:val="2F5496" w:themeColor="accent1" w:themeShade="BF"/>
          <w:sz w:val="32"/>
          <w:szCs w:val="32"/>
          <w:lang w:bidi="ar-SA"/>
        </w:rPr>
      </w:pPr>
      <w:bookmarkStart w:id="3" w:name="_Toc145947916"/>
      <w:bookmarkStart w:id="4" w:name="_Toc146144603"/>
      <w:r w:rsidRPr="00F61822">
        <w:rPr>
          <w:rFonts w:asciiTheme="majorHAnsi" w:hAnsiTheme="majorHAnsi" w:cstheme="majorBidi"/>
          <w:color w:val="2F5496" w:themeColor="accent1" w:themeShade="BF"/>
          <w:sz w:val="32"/>
          <w:szCs w:val="32"/>
          <w:lang w:bidi="ar-SA"/>
        </w:rPr>
        <w:lastRenderedPageBreak/>
        <w:t>Data Distribution</w:t>
      </w:r>
      <w:bookmarkEnd w:id="3"/>
      <w:bookmarkEnd w:id="4"/>
    </w:p>
    <w:p w14:paraId="11F339FE" w14:textId="77777777" w:rsidR="00F61822" w:rsidRPr="00F61822" w:rsidRDefault="00F61822" w:rsidP="00F61822">
      <w:pPr>
        <w:keepNext/>
        <w:keepLines/>
        <w:spacing w:before="40" w:after="0"/>
        <w:outlineLvl w:val="1"/>
        <w:rPr>
          <w:rFonts w:asciiTheme="majorHAnsi" w:eastAsiaTheme="majorEastAsia" w:hAnsiTheme="majorHAnsi" w:cstheme="majorBidi"/>
          <w:color w:val="2F5496" w:themeColor="accent1" w:themeShade="BF"/>
          <w:sz w:val="26"/>
          <w:szCs w:val="26"/>
          <w:lang w:bidi="ar-SA"/>
        </w:rPr>
      </w:pPr>
      <w:bookmarkStart w:id="5" w:name="_Toc145947917"/>
      <w:bookmarkStart w:id="6" w:name="_Toc146144604"/>
      <w:r w:rsidRPr="00F61822">
        <w:rPr>
          <w:rFonts w:asciiTheme="majorHAnsi" w:eastAsiaTheme="majorEastAsia" w:hAnsiTheme="majorHAnsi" w:cstheme="majorBidi"/>
          <w:color w:val="2F5496" w:themeColor="accent1" w:themeShade="BF"/>
          <w:sz w:val="26"/>
          <w:szCs w:val="26"/>
          <w:lang w:bidi="ar-SA"/>
        </w:rPr>
        <w:t>Statistics</w:t>
      </w:r>
      <w:bookmarkEnd w:id="5"/>
      <w:bookmarkEnd w:id="6"/>
    </w:p>
    <w:p w14:paraId="3B048689" w14:textId="77777777" w:rsidR="00F61822" w:rsidRPr="00F61822" w:rsidRDefault="00F61822" w:rsidP="00CB63BC">
      <w:pPr>
        <w:numPr>
          <w:ilvl w:val="0"/>
          <w:numId w:val="4"/>
        </w:numPr>
        <w:contextualSpacing/>
        <w:rPr>
          <w:b/>
          <w:bCs/>
          <w:lang w:bidi="ar-SA"/>
        </w:rPr>
      </w:pPr>
      <w:r w:rsidRPr="00F61822">
        <w:rPr>
          <w:b/>
          <w:bCs/>
          <w:lang w:bidi="ar-SA"/>
        </w:rPr>
        <w:t>General Statistics:</w:t>
      </w:r>
    </w:p>
    <w:p w14:paraId="37AA17A0" w14:textId="77777777" w:rsidR="00F61822" w:rsidRPr="00F61822" w:rsidRDefault="00F61822" w:rsidP="00CB63BC">
      <w:pPr>
        <w:numPr>
          <w:ilvl w:val="0"/>
          <w:numId w:val="5"/>
        </w:numPr>
        <w:contextualSpacing/>
        <w:rPr>
          <w:lang w:bidi="ar-SA"/>
        </w:rPr>
      </w:pPr>
      <w:r w:rsidRPr="00F61822">
        <w:rPr>
          <w:lang w:bidi="ar-SA"/>
        </w:rPr>
        <w:t>Total Titles: 5,850</w:t>
      </w:r>
    </w:p>
    <w:p w14:paraId="13593782" w14:textId="77777777" w:rsidR="00F61822" w:rsidRPr="00F61822" w:rsidRDefault="00F61822" w:rsidP="00CB63BC">
      <w:pPr>
        <w:numPr>
          <w:ilvl w:val="0"/>
          <w:numId w:val="5"/>
        </w:numPr>
        <w:contextualSpacing/>
        <w:rPr>
          <w:lang w:bidi="ar-SA"/>
        </w:rPr>
      </w:pPr>
      <w:r w:rsidRPr="00F61822">
        <w:rPr>
          <w:lang w:bidi="ar-SA"/>
        </w:rPr>
        <w:t>Number of Movies: 3,744</w:t>
      </w:r>
    </w:p>
    <w:p w14:paraId="60B33CA8" w14:textId="77777777" w:rsidR="00F61822" w:rsidRPr="00F61822" w:rsidRDefault="00F61822" w:rsidP="00CB63BC">
      <w:pPr>
        <w:numPr>
          <w:ilvl w:val="0"/>
          <w:numId w:val="5"/>
        </w:numPr>
        <w:contextualSpacing/>
        <w:rPr>
          <w:lang w:bidi="ar-SA"/>
        </w:rPr>
      </w:pPr>
      <w:r w:rsidRPr="00F61822">
        <w:rPr>
          <w:lang w:bidi="ar-SA"/>
        </w:rPr>
        <w:t>Number of TV Shows: 2,106</w:t>
      </w:r>
    </w:p>
    <w:p w14:paraId="572AEF58" w14:textId="77777777" w:rsidR="00F61822" w:rsidRPr="00F61822" w:rsidRDefault="00F61822" w:rsidP="00CB63BC">
      <w:pPr>
        <w:numPr>
          <w:ilvl w:val="0"/>
          <w:numId w:val="4"/>
        </w:numPr>
        <w:contextualSpacing/>
        <w:rPr>
          <w:b/>
          <w:bCs/>
          <w:lang w:bidi="ar-SA"/>
        </w:rPr>
      </w:pPr>
      <w:r w:rsidRPr="00F61822">
        <w:rPr>
          <w:b/>
          <w:bCs/>
          <w:lang w:bidi="ar-SA"/>
        </w:rPr>
        <w:t>Yearly Distribution (Last 5 years):</w:t>
      </w:r>
    </w:p>
    <w:p w14:paraId="252CD58B" w14:textId="77777777" w:rsidR="00F61822" w:rsidRPr="00F61822" w:rsidRDefault="00F61822" w:rsidP="00CB63BC">
      <w:pPr>
        <w:numPr>
          <w:ilvl w:val="0"/>
          <w:numId w:val="6"/>
        </w:numPr>
        <w:contextualSpacing/>
        <w:rPr>
          <w:lang w:bidi="ar-SA"/>
        </w:rPr>
      </w:pPr>
      <w:r w:rsidRPr="00F61822">
        <w:rPr>
          <w:lang w:bidi="ar-SA"/>
        </w:rPr>
        <w:t>2018: 773 titles</w:t>
      </w:r>
    </w:p>
    <w:p w14:paraId="4408EF6A" w14:textId="77777777" w:rsidR="00F61822" w:rsidRPr="00F61822" w:rsidRDefault="00F61822" w:rsidP="00CB63BC">
      <w:pPr>
        <w:numPr>
          <w:ilvl w:val="0"/>
          <w:numId w:val="6"/>
        </w:numPr>
        <w:contextualSpacing/>
        <w:rPr>
          <w:lang w:bidi="ar-SA"/>
        </w:rPr>
      </w:pPr>
      <w:r w:rsidRPr="00F61822">
        <w:rPr>
          <w:lang w:bidi="ar-SA"/>
        </w:rPr>
        <w:t>2019: 836 titles</w:t>
      </w:r>
    </w:p>
    <w:p w14:paraId="25D59F02" w14:textId="77777777" w:rsidR="00F61822" w:rsidRPr="00F61822" w:rsidRDefault="00F61822" w:rsidP="00CB63BC">
      <w:pPr>
        <w:numPr>
          <w:ilvl w:val="0"/>
          <w:numId w:val="6"/>
        </w:numPr>
        <w:contextualSpacing/>
        <w:rPr>
          <w:lang w:bidi="ar-SA"/>
        </w:rPr>
      </w:pPr>
      <w:r w:rsidRPr="00F61822">
        <w:rPr>
          <w:lang w:bidi="ar-SA"/>
        </w:rPr>
        <w:t>2020: 814 titles</w:t>
      </w:r>
    </w:p>
    <w:p w14:paraId="0F41DFFA" w14:textId="77777777" w:rsidR="00F61822" w:rsidRPr="00F61822" w:rsidRDefault="00F61822" w:rsidP="00CB63BC">
      <w:pPr>
        <w:numPr>
          <w:ilvl w:val="0"/>
          <w:numId w:val="6"/>
        </w:numPr>
        <w:contextualSpacing/>
        <w:rPr>
          <w:lang w:bidi="ar-SA"/>
        </w:rPr>
      </w:pPr>
      <w:r w:rsidRPr="00F61822">
        <w:rPr>
          <w:lang w:bidi="ar-SA"/>
        </w:rPr>
        <w:t>2021: 787 titles</w:t>
      </w:r>
    </w:p>
    <w:p w14:paraId="6D3A41E6" w14:textId="77777777" w:rsidR="00F61822" w:rsidRPr="00F61822" w:rsidRDefault="00F61822" w:rsidP="00CB63BC">
      <w:pPr>
        <w:numPr>
          <w:ilvl w:val="0"/>
          <w:numId w:val="6"/>
        </w:numPr>
        <w:contextualSpacing/>
        <w:rPr>
          <w:lang w:bidi="ar-SA"/>
        </w:rPr>
      </w:pPr>
      <w:r w:rsidRPr="00F61822">
        <w:rPr>
          <w:lang w:bidi="ar-SA"/>
        </w:rPr>
        <w:t>2022: 371 titles</w:t>
      </w:r>
    </w:p>
    <w:p w14:paraId="6EFF0AB7" w14:textId="77777777" w:rsidR="00F61822" w:rsidRPr="00F61822" w:rsidRDefault="00F61822" w:rsidP="00CB63BC">
      <w:pPr>
        <w:numPr>
          <w:ilvl w:val="0"/>
          <w:numId w:val="4"/>
        </w:numPr>
        <w:contextualSpacing/>
        <w:rPr>
          <w:b/>
          <w:bCs/>
          <w:lang w:bidi="ar-SA"/>
        </w:rPr>
      </w:pPr>
      <w:r w:rsidRPr="00F61822">
        <w:rPr>
          <w:b/>
          <w:bCs/>
          <w:lang w:bidi="ar-SA"/>
        </w:rPr>
        <w:t>Top 5 Genres:</w:t>
      </w:r>
    </w:p>
    <w:p w14:paraId="494AF98E" w14:textId="77777777" w:rsidR="00F61822" w:rsidRPr="00F61822" w:rsidRDefault="00F61822" w:rsidP="00CB63BC">
      <w:pPr>
        <w:numPr>
          <w:ilvl w:val="0"/>
          <w:numId w:val="7"/>
        </w:numPr>
        <w:contextualSpacing/>
        <w:rPr>
          <w:lang w:bidi="ar-SA"/>
        </w:rPr>
      </w:pPr>
      <w:r w:rsidRPr="00F61822">
        <w:rPr>
          <w:lang w:bidi="ar-SA"/>
        </w:rPr>
        <w:t>Drama: 2,968 titles</w:t>
      </w:r>
    </w:p>
    <w:p w14:paraId="5C5485CA" w14:textId="77777777" w:rsidR="00F61822" w:rsidRPr="00F61822" w:rsidRDefault="00F61822" w:rsidP="00CB63BC">
      <w:pPr>
        <w:numPr>
          <w:ilvl w:val="0"/>
          <w:numId w:val="7"/>
        </w:numPr>
        <w:contextualSpacing/>
        <w:rPr>
          <w:lang w:bidi="ar-SA"/>
        </w:rPr>
      </w:pPr>
      <w:r w:rsidRPr="00F61822">
        <w:rPr>
          <w:lang w:bidi="ar-SA"/>
        </w:rPr>
        <w:t>Comedy: 2,325 titles</w:t>
      </w:r>
    </w:p>
    <w:p w14:paraId="319D81FB" w14:textId="77777777" w:rsidR="00F61822" w:rsidRPr="00F61822" w:rsidRDefault="00F61822" w:rsidP="00CB63BC">
      <w:pPr>
        <w:numPr>
          <w:ilvl w:val="0"/>
          <w:numId w:val="7"/>
        </w:numPr>
        <w:contextualSpacing/>
        <w:rPr>
          <w:lang w:bidi="ar-SA"/>
        </w:rPr>
      </w:pPr>
      <w:r w:rsidRPr="00F61822">
        <w:rPr>
          <w:lang w:bidi="ar-SA"/>
        </w:rPr>
        <w:t>Thriller: 1,228 titles</w:t>
      </w:r>
    </w:p>
    <w:p w14:paraId="02904DBC" w14:textId="77777777" w:rsidR="00F61822" w:rsidRPr="00F61822" w:rsidRDefault="00F61822" w:rsidP="00CB63BC">
      <w:pPr>
        <w:numPr>
          <w:ilvl w:val="0"/>
          <w:numId w:val="7"/>
        </w:numPr>
        <w:contextualSpacing/>
        <w:rPr>
          <w:lang w:bidi="ar-SA"/>
        </w:rPr>
      </w:pPr>
      <w:r w:rsidRPr="00F61822">
        <w:rPr>
          <w:lang w:bidi="ar-SA"/>
        </w:rPr>
        <w:t>Action: 1,157 titles</w:t>
      </w:r>
    </w:p>
    <w:p w14:paraId="7502C6B6" w14:textId="77777777" w:rsidR="00F61822" w:rsidRPr="00F61822" w:rsidRDefault="00F61822" w:rsidP="00CB63BC">
      <w:pPr>
        <w:numPr>
          <w:ilvl w:val="0"/>
          <w:numId w:val="7"/>
        </w:numPr>
        <w:contextualSpacing/>
        <w:rPr>
          <w:lang w:bidi="ar-SA"/>
        </w:rPr>
      </w:pPr>
      <w:r w:rsidRPr="00F61822">
        <w:rPr>
          <w:lang w:bidi="ar-SA"/>
        </w:rPr>
        <w:t>Romance: 971 titles</w:t>
      </w:r>
    </w:p>
    <w:p w14:paraId="068E34C6" w14:textId="77777777" w:rsidR="00F61822" w:rsidRPr="00F61822" w:rsidRDefault="00F61822" w:rsidP="00CB63BC">
      <w:pPr>
        <w:numPr>
          <w:ilvl w:val="0"/>
          <w:numId w:val="4"/>
        </w:numPr>
        <w:contextualSpacing/>
        <w:rPr>
          <w:b/>
          <w:bCs/>
          <w:lang w:bidi="ar-SA"/>
        </w:rPr>
      </w:pPr>
      <w:r w:rsidRPr="00F61822">
        <w:rPr>
          <w:b/>
          <w:bCs/>
          <w:lang w:bidi="ar-SA"/>
        </w:rPr>
        <w:t>Top 5 Production Countries:</w:t>
      </w:r>
    </w:p>
    <w:p w14:paraId="188B55B1" w14:textId="77777777" w:rsidR="00F61822" w:rsidRPr="00F61822" w:rsidRDefault="00F61822" w:rsidP="00CB63BC">
      <w:pPr>
        <w:numPr>
          <w:ilvl w:val="0"/>
          <w:numId w:val="8"/>
        </w:numPr>
        <w:contextualSpacing/>
        <w:rPr>
          <w:lang w:bidi="ar-SA"/>
        </w:rPr>
      </w:pPr>
      <w:r w:rsidRPr="00F61822">
        <w:rPr>
          <w:lang w:bidi="ar-SA"/>
        </w:rPr>
        <w:t>US: 2,323 titles</w:t>
      </w:r>
    </w:p>
    <w:p w14:paraId="34631EE6" w14:textId="77777777" w:rsidR="00F61822" w:rsidRPr="00F61822" w:rsidRDefault="00F61822" w:rsidP="00CB63BC">
      <w:pPr>
        <w:numPr>
          <w:ilvl w:val="0"/>
          <w:numId w:val="8"/>
        </w:numPr>
        <w:contextualSpacing/>
        <w:rPr>
          <w:lang w:bidi="ar-SA"/>
        </w:rPr>
      </w:pPr>
      <w:r w:rsidRPr="00F61822">
        <w:rPr>
          <w:lang w:bidi="ar-SA"/>
        </w:rPr>
        <w:t>India (IN): 622 titles</w:t>
      </w:r>
    </w:p>
    <w:p w14:paraId="59A52EDA" w14:textId="77777777" w:rsidR="00F61822" w:rsidRPr="00F61822" w:rsidRDefault="00F61822" w:rsidP="00CB63BC">
      <w:pPr>
        <w:numPr>
          <w:ilvl w:val="0"/>
          <w:numId w:val="8"/>
        </w:numPr>
        <w:contextualSpacing/>
        <w:rPr>
          <w:lang w:bidi="ar-SA"/>
        </w:rPr>
      </w:pPr>
      <w:r w:rsidRPr="00F61822">
        <w:rPr>
          <w:lang w:bidi="ar-SA"/>
        </w:rPr>
        <w:t>Great Britain (GB): 404 titles</w:t>
      </w:r>
    </w:p>
    <w:p w14:paraId="31033E1C" w14:textId="77777777" w:rsidR="00F61822" w:rsidRPr="00F61822" w:rsidRDefault="00F61822" w:rsidP="00CB63BC">
      <w:pPr>
        <w:numPr>
          <w:ilvl w:val="0"/>
          <w:numId w:val="8"/>
        </w:numPr>
        <w:contextualSpacing/>
        <w:rPr>
          <w:lang w:bidi="ar-SA"/>
        </w:rPr>
      </w:pPr>
      <w:r w:rsidRPr="00F61822">
        <w:rPr>
          <w:lang w:bidi="ar-SA"/>
        </w:rPr>
        <w:t>Japan (JP): 287 titles</w:t>
      </w:r>
    </w:p>
    <w:p w14:paraId="647274A3" w14:textId="77777777" w:rsidR="00F61822" w:rsidRPr="00F61822" w:rsidRDefault="00F61822" w:rsidP="00CB63BC">
      <w:pPr>
        <w:numPr>
          <w:ilvl w:val="0"/>
          <w:numId w:val="8"/>
        </w:numPr>
        <w:contextualSpacing/>
        <w:rPr>
          <w:lang w:bidi="ar-SA"/>
        </w:rPr>
      </w:pPr>
      <w:r w:rsidRPr="00F61822">
        <w:rPr>
          <w:lang w:bidi="ar-SA"/>
        </w:rPr>
        <w:t>France (FR): 248 titles</w:t>
      </w:r>
    </w:p>
    <w:p w14:paraId="15F18176" w14:textId="77777777" w:rsidR="00F61822" w:rsidRPr="00F61822" w:rsidRDefault="00F61822" w:rsidP="00CB63BC">
      <w:pPr>
        <w:numPr>
          <w:ilvl w:val="0"/>
          <w:numId w:val="4"/>
        </w:numPr>
        <w:contextualSpacing/>
        <w:rPr>
          <w:b/>
          <w:bCs/>
          <w:lang w:bidi="ar-SA"/>
        </w:rPr>
      </w:pPr>
      <w:r w:rsidRPr="00F61822">
        <w:rPr>
          <w:b/>
          <w:bCs/>
          <w:lang w:bidi="ar-SA"/>
        </w:rPr>
        <w:t>Average Runtime:</w:t>
      </w:r>
    </w:p>
    <w:p w14:paraId="6D004316" w14:textId="77777777" w:rsidR="00F61822" w:rsidRPr="00F61822" w:rsidRDefault="00F61822" w:rsidP="00CB63BC">
      <w:pPr>
        <w:numPr>
          <w:ilvl w:val="0"/>
          <w:numId w:val="9"/>
        </w:numPr>
        <w:contextualSpacing/>
        <w:rPr>
          <w:lang w:bidi="ar-SA"/>
        </w:rPr>
      </w:pPr>
      <w:r w:rsidRPr="00F61822">
        <w:rPr>
          <w:lang w:bidi="ar-SA"/>
        </w:rPr>
        <w:t>Movies: Approximately 98.21 minutes</w:t>
      </w:r>
    </w:p>
    <w:p w14:paraId="3E1A9E2D" w14:textId="77777777" w:rsidR="00F61822" w:rsidRPr="00F61822" w:rsidRDefault="00F61822" w:rsidP="00CB63BC">
      <w:pPr>
        <w:numPr>
          <w:ilvl w:val="0"/>
          <w:numId w:val="9"/>
        </w:numPr>
        <w:contextualSpacing/>
        <w:rPr>
          <w:lang w:bidi="ar-SA"/>
        </w:rPr>
      </w:pPr>
      <w:r w:rsidRPr="00F61822">
        <w:rPr>
          <w:lang w:bidi="ar-SA"/>
        </w:rPr>
        <w:t>TV Shows: Approximately 38.98 minutes</w:t>
      </w:r>
    </w:p>
    <w:p w14:paraId="1E32EF81" w14:textId="77777777" w:rsidR="00F61822" w:rsidRPr="00F61822" w:rsidRDefault="00F61822" w:rsidP="00CB63BC">
      <w:pPr>
        <w:numPr>
          <w:ilvl w:val="0"/>
          <w:numId w:val="4"/>
        </w:numPr>
        <w:contextualSpacing/>
        <w:rPr>
          <w:b/>
          <w:bCs/>
          <w:lang w:bidi="ar-SA"/>
        </w:rPr>
      </w:pPr>
      <w:r w:rsidRPr="00F61822">
        <w:rPr>
          <w:b/>
          <w:bCs/>
          <w:lang w:bidi="ar-SA"/>
        </w:rPr>
        <w:t>Average Ratings:</w:t>
      </w:r>
    </w:p>
    <w:p w14:paraId="231AE276" w14:textId="77777777" w:rsidR="00F61822" w:rsidRPr="00F61822" w:rsidRDefault="00F61822" w:rsidP="00CB63BC">
      <w:pPr>
        <w:numPr>
          <w:ilvl w:val="0"/>
          <w:numId w:val="10"/>
        </w:numPr>
        <w:contextualSpacing/>
        <w:rPr>
          <w:lang w:bidi="ar-SA"/>
        </w:rPr>
      </w:pPr>
      <w:r w:rsidRPr="00F61822">
        <w:rPr>
          <w:lang w:bidi="ar-SA"/>
        </w:rPr>
        <w:t>IMDB: Approximately 6.51</w:t>
      </w:r>
    </w:p>
    <w:p w14:paraId="596E7DFD" w14:textId="77777777" w:rsidR="00F61822" w:rsidRPr="00F61822" w:rsidRDefault="00F61822" w:rsidP="00CB63BC">
      <w:pPr>
        <w:numPr>
          <w:ilvl w:val="0"/>
          <w:numId w:val="10"/>
        </w:numPr>
        <w:contextualSpacing/>
        <w:rPr>
          <w:lang w:bidi="ar-SA"/>
        </w:rPr>
      </w:pPr>
      <w:r w:rsidRPr="00F61822">
        <w:rPr>
          <w:lang w:bidi="ar-SA"/>
        </w:rPr>
        <w:t>TMDB: Approximately 6.83</w:t>
      </w:r>
    </w:p>
    <w:p w14:paraId="7EE44ACB" w14:textId="77777777" w:rsidR="00F61822" w:rsidRPr="00F61822" w:rsidRDefault="00F61822" w:rsidP="00CB63BC">
      <w:pPr>
        <w:numPr>
          <w:ilvl w:val="0"/>
          <w:numId w:val="4"/>
        </w:numPr>
        <w:contextualSpacing/>
        <w:rPr>
          <w:b/>
          <w:bCs/>
          <w:lang w:bidi="ar-SA"/>
        </w:rPr>
      </w:pPr>
      <w:bookmarkStart w:id="7" w:name="_Hlk145941172"/>
      <w:r w:rsidRPr="00F61822">
        <w:rPr>
          <w:b/>
          <w:bCs/>
          <w:lang w:bidi="ar-SA"/>
        </w:rPr>
        <w:t xml:space="preserve">Age Certification </w:t>
      </w:r>
      <w:bookmarkEnd w:id="7"/>
      <w:r w:rsidRPr="00F61822">
        <w:rPr>
          <w:b/>
          <w:bCs/>
          <w:lang w:bidi="ar-SA"/>
        </w:rPr>
        <w:t>Distribution:</w:t>
      </w:r>
    </w:p>
    <w:p w14:paraId="17163F91" w14:textId="77777777" w:rsidR="00F61822" w:rsidRPr="00F61822" w:rsidRDefault="00F61822" w:rsidP="00CB63BC">
      <w:pPr>
        <w:numPr>
          <w:ilvl w:val="0"/>
          <w:numId w:val="11"/>
        </w:numPr>
        <w:contextualSpacing/>
        <w:rPr>
          <w:lang w:bidi="ar-SA"/>
        </w:rPr>
      </w:pPr>
      <w:r w:rsidRPr="00F61822">
        <w:rPr>
          <w:lang w:bidi="ar-SA"/>
        </w:rPr>
        <w:t>TV-MA: 883 titles</w:t>
      </w:r>
    </w:p>
    <w:p w14:paraId="4B914DDB" w14:textId="77777777" w:rsidR="00F61822" w:rsidRPr="00F61822" w:rsidRDefault="00F61822" w:rsidP="00CB63BC">
      <w:pPr>
        <w:numPr>
          <w:ilvl w:val="0"/>
          <w:numId w:val="11"/>
        </w:numPr>
        <w:contextualSpacing/>
        <w:rPr>
          <w:lang w:bidi="ar-SA"/>
        </w:rPr>
      </w:pPr>
      <w:r w:rsidRPr="00F61822">
        <w:rPr>
          <w:lang w:bidi="ar-SA"/>
        </w:rPr>
        <w:t>R: 556 titles</w:t>
      </w:r>
    </w:p>
    <w:p w14:paraId="20649C88" w14:textId="77777777" w:rsidR="00F61822" w:rsidRPr="00F61822" w:rsidRDefault="00F61822" w:rsidP="00CB63BC">
      <w:pPr>
        <w:numPr>
          <w:ilvl w:val="0"/>
          <w:numId w:val="11"/>
        </w:numPr>
        <w:contextualSpacing/>
        <w:rPr>
          <w:lang w:bidi="ar-SA"/>
        </w:rPr>
      </w:pPr>
      <w:r w:rsidRPr="00F61822">
        <w:rPr>
          <w:lang w:bidi="ar-SA"/>
        </w:rPr>
        <w:t>TV-14: 474 titles</w:t>
      </w:r>
    </w:p>
    <w:p w14:paraId="4ED5DC4E" w14:textId="77777777" w:rsidR="00F61822" w:rsidRPr="00F61822" w:rsidRDefault="00F61822" w:rsidP="00CB63BC">
      <w:pPr>
        <w:numPr>
          <w:ilvl w:val="0"/>
          <w:numId w:val="11"/>
        </w:numPr>
        <w:contextualSpacing/>
        <w:rPr>
          <w:lang w:bidi="ar-SA"/>
        </w:rPr>
      </w:pPr>
      <w:r w:rsidRPr="00F61822">
        <w:rPr>
          <w:lang w:bidi="ar-SA"/>
        </w:rPr>
        <w:t>PG-13: 451 titles</w:t>
      </w:r>
    </w:p>
    <w:p w14:paraId="7D718070" w14:textId="77777777" w:rsidR="00F61822" w:rsidRPr="00F61822" w:rsidRDefault="00F61822" w:rsidP="00CB63BC">
      <w:pPr>
        <w:numPr>
          <w:ilvl w:val="0"/>
          <w:numId w:val="11"/>
        </w:numPr>
        <w:contextualSpacing/>
        <w:rPr>
          <w:lang w:bidi="ar-SA"/>
        </w:rPr>
      </w:pPr>
      <w:r w:rsidRPr="00F61822">
        <w:rPr>
          <w:lang w:bidi="ar-SA"/>
        </w:rPr>
        <w:t>PG: 233 titles</w:t>
      </w:r>
    </w:p>
    <w:p w14:paraId="06593C4E" w14:textId="77777777" w:rsidR="00F61822" w:rsidRPr="00F61822" w:rsidRDefault="00F61822" w:rsidP="00CB63BC">
      <w:pPr>
        <w:numPr>
          <w:ilvl w:val="0"/>
          <w:numId w:val="11"/>
        </w:numPr>
        <w:contextualSpacing/>
        <w:rPr>
          <w:lang w:bidi="ar-SA"/>
        </w:rPr>
      </w:pPr>
      <w:r w:rsidRPr="00F61822">
        <w:rPr>
          <w:lang w:bidi="ar-SA"/>
        </w:rPr>
        <w:t>TV-PG: 188 titles</w:t>
      </w:r>
    </w:p>
    <w:p w14:paraId="286B3A4E" w14:textId="77777777" w:rsidR="00F61822" w:rsidRPr="00F61822" w:rsidRDefault="00F61822" w:rsidP="00CB63BC">
      <w:pPr>
        <w:numPr>
          <w:ilvl w:val="0"/>
          <w:numId w:val="11"/>
        </w:numPr>
        <w:contextualSpacing/>
        <w:rPr>
          <w:lang w:bidi="ar-SA"/>
        </w:rPr>
      </w:pPr>
      <w:r w:rsidRPr="00F61822">
        <w:rPr>
          <w:lang w:bidi="ar-SA"/>
        </w:rPr>
        <w:t>G: 124 titles</w:t>
      </w:r>
    </w:p>
    <w:p w14:paraId="34A87E21" w14:textId="77777777" w:rsidR="00F61822" w:rsidRPr="00F61822" w:rsidRDefault="00F61822" w:rsidP="00CB63BC">
      <w:pPr>
        <w:numPr>
          <w:ilvl w:val="0"/>
          <w:numId w:val="11"/>
        </w:numPr>
        <w:contextualSpacing/>
        <w:rPr>
          <w:lang w:bidi="ar-SA"/>
        </w:rPr>
      </w:pPr>
      <w:r w:rsidRPr="00F61822">
        <w:rPr>
          <w:lang w:bidi="ar-SA"/>
        </w:rPr>
        <w:t>TV-Y7: 120 titles</w:t>
      </w:r>
    </w:p>
    <w:p w14:paraId="3EFB8FE1" w14:textId="77777777" w:rsidR="00F61822" w:rsidRPr="00F61822" w:rsidRDefault="00F61822" w:rsidP="00CB63BC">
      <w:pPr>
        <w:numPr>
          <w:ilvl w:val="0"/>
          <w:numId w:val="11"/>
        </w:numPr>
        <w:contextualSpacing/>
        <w:rPr>
          <w:lang w:bidi="ar-SA"/>
        </w:rPr>
      </w:pPr>
      <w:r w:rsidRPr="00F61822">
        <w:rPr>
          <w:lang w:bidi="ar-SA"/>
        </w:rPr>
        <w:t>TV-Y: 107 titles</w:t>
      </w:r>
    </w:p>
    <w:p w14:paraId="53CB870D" w14:textId="77777777" w:rsidR="00F61822" w:rsidRPr="00F61822" w:rsidRDefault="00F61822" w:rsidP="00CB63BC">
      <w:pPr>
        <w:numPr>
          <w:ilvl w:val="0"/>
          <w:numId w:val="11"/>
        </w:numPr>
        <w:contextualSpacing/>
        <w:rPr>
          <w:lang w:bidi="ar-SA"/>
        </w:rPr>
      </w:pPr>
      <w:r w:rsidRPr="00F61822">
        <w:rPr>
          <w:lang w:bidi="ar-SA"/>
        </w:rPr>
        <w:t>TV-G: 79 titles</w:t>
      </w:r>
    </w:p>
    <w:p w14:paraId="4208CF2B" w14:textId="77777777" w:rsidR="00F61822" w:rsidRPr="00F61822" w:rsidRDefault="00F61822" w:rsidP="00CB63BC">
      <w:pPr>
        <w:numPr>
          <w:ilvl w:val="0"/>
          <w:numId w:val="11"/>
        </w:numPr>
        <w:contextualSpacing/>
        <w:rPr>
          <w:lang w:bidi="ar-SA"/>
        </w:rPr>
      </w:pPr>
      <w:r w:rsidRPr="00F61822">
        <w:rPr>
          <w:lang w:bidi="ar-SA"/>
        </w:rPr>
        <w:t>NC-17: 16 titles</w:t>
      </w:r>
    </w:p>
    <w:p w14:paraId="2370C1E2" w14:textId="7DF436BC" w:rsidR="7D90D7E1" w:rsidRDefault="7D90D7E1" w:rsidP="7D90D7E1">
      <w:pPr>
        <w:contextualSpacing/>
        <w:rPr>
          <w:lang w:bidi="ar-SA"/>
        </w:rPr>
      </w:pPr>
    </w:p>
    <w:p w14:paraId="67008F77" w14:textId="77777777" w:rsidR="00F61822" w:rsidRPr="00F61822" w:rsidRDefault="00F61822" w:rsidP="00F61822">
      <w:pPr>
        <w:keepNext/>
        <w:keepLines/>
        <w:spacing w:before="40" w:after="0"/>
        <w:outlineLvl w:val="1"/>
        <w:rPr>
          <w:rFonts w:asciiTheme="majorHAnsi" w:eastAsiaTheme="majorEastAsia" w:hAnsiTheme="majorHAnsi" w:cstheme="majorBidi"/>
          <w:color w:val="2F5496" w:themeColor="accent1" w:themeShade="BF"/>
          <w:sz w:val="26"/>
          <w:szCs w:val="26"/>
          <w:lang w:bidi="ar-SA"/>
        </w:rPr>
      </w:pPr>
      <w:bookmarkStart w:id="8" w:name="_Toc145947918"/>
      <w:bookmarkStart w:id="9" w:name="_Toc146144605"/>
      <w:r w:rsidRPr="00F61822">
        <w:rPr>
          <w:rFonts w:asciiTheme="majorHAnsi" w:eastAsiaTheme="majorEastAsia" w:hAnsiTheme="majorHAnsi" w:cstheme="majorBidi"/>
          <w:color w:val="2F5496" w:themeColor="accent1" w:themeShade="BF"/>
          <w:sz w:val="26"/>
          <w:szCs w:val="26"/>
          <w:lang w:bidi="ar-SA"/>
        </w:rPr>
        <w:t>Meta data</w:t>
      </w:r>
      <w:bookmarkEnd w:id="8"/>
      <w:bookmarkEnd w:id="9"/>
    </w:p>
    <w:p w14:paraId="1B8CC92F" w14:textId="77777777" w:rsidR="00F61822" w:rsidRPr="00F61822" w:rsidRDefault="00F61822" w:rsidP="00F61822">
      <w:pPr>
        <w:spacing w:before="240" w:after="0"/>
        <w:rPr>
          <w:b/>
          <w:bCs/>
          <w:u w:val="single"/>
          <w:lang w:bidi="ar-SA"/>
        </w:rPr>
      </w:pPr>
      <w:r w:rsidRPr="00F61822">
        <w:rPr>
          <w:b/>
          <w:bCs/>
          <w:u w:val="single"/>
          <w:lang w:bidi="ar-SA"/>
        </w:rPr>
        <w:t>Titles Dataset:</w:t>
      </w:r>
    </w:p>
    <w:p w14:paraId="030EDAB5" w14:textId="77777777" w:rsidR="00F61822" w:rsidRPr="00F61822" w:rsidRDefault="00F61822" w:rsidP="00CB63BC">
      <w:pPr>
        <w:numPr>
          <w:ilvl w:val="0"/>
          <w:numId w:val="12"/>
        </w:numPr>
        <w:spacing w:after="0"/>
        <w:contextualSpacing/>
        <w:rPr>
          <w:lang w:bidi="ar-SA"/>
        </w:rPr>
      </w:pPr>
      <w:r w:rsidRPr="00F61822">
        <w:rPr>
          <w:b/>
          <w:bCs/>
          <w:lang w:bidi="ar-SA"/>
        </w:rPr>
        <w:lastRenderedPageBreak/>
        <w:t>id:</w:t>
      </w:r>
      <w:r w:rsidRPr="00F61822">
        <w:rPr>
          <w:lang w:bidi="ar-SA"/>
        </w:rPr>
        <w:t xml:space="preserve"> Unique identifier for each title (movie or TV show).</w:t>
      </w:r>
    </w:p>
    <w:p w14:paraId="6BE901EE" w14:textId="77777777" w:rsidR="00F61822" w:rsidRPr="00F61822" w:rsidRDefault="00F61822" w:rsidP="00CB63BC">
      <w:pPr>
        <w:numPr>
          <w:ilvl w:val="0"/>
          <w:numId w:val="12"/>
        </w:numPr>
        <w:spacing w:after="0"/>
        <w:contextualSpacing/>
        <w:rPr>
          <w:lang w:bidi="ar-SA"/>
        </w:rPr>
      </w:pPr>
      <w:r w:rsidRPr="00F61822">
        <w:rPr>
          <w:b/>
          <w:bCs/>
          <w:lang w:bidi="ar-SA"/>
        </w:rPr>
        <w:t>title:</w:t>
      </w:r>
      <w:r w:rsidRPr="00F61822">
        <w:rPr>
          <w:lang w:bidi="ar-SA"/>
        </w:rPr>
        <w:t xml:space="preserve"> Name of the movie or TV show.</w:t>
      </w:r>
    </w:p>
    <w:p w14:paraId="64FBFFCC" w14:textId="77777777" w:rsidR="00F61822" w:rsidRPr="00F61822" w:rsidRDefault="00F61822" w:rsidP="00CB63BC">
      <w:pPr>
        <w:numPr>
          <w:ilvl w:val="0"/>
          <w:numId w:val="12"/>
        </w:numPr>
        <w:spacing w:after="0"/>
        <w:contextualSpacing/>
        <w:rPr>
          <w:lang w:bidi="ar-SA"/>
        </w:rPr>
      </w:pPr>
      <w:r w:rsidRPr="00F61822">
        <w:rPr>
          <w:b/>
          <w:bCs/>
          <w:lang w:bidi="ar-SA"/>
        </w:rPr>
        <w:t>type:</w:t>
      </w:r>
      <w:r w:rsidRPr="00F61822">
        <w:rPr>
          <w:lang w:bidi="ar-SA"/>
        </w:rPr>
        <w:t xml:space="preserve"> Categorizes the title as either a movie or a TV show.</w:t>
      </w:r>
    </w:p>
    <w:p w14:paraId="32911B17" w14:textId="77777777" w:rsidR="00F61822" w:rsidRPr="00F61822" w:rsidRDefault="00F61822" w:rsidP="00CB63BC">
      <w:pPr>
        <w:numPr>
          <w:ilvl w:val="0"/>
          <w:numId w:val="12"/>
        </w:numPr>
        <w:spacing w:after="0"/>
        <w:contextualSpacing/>
        <w:rPr>
          <w:lang w:bidi="ar-SA"/>
        </w:rPr>
      </w:pPr>
      <w:r w:rsidRPr="00F61822">
        <w:rPr>
          <w:b/>
          <w:bCs/>
          <w:lang w:bidi="ar-SA"/>
        </w:rPr>
        <w:t>description:</w:t>
      </w:r>
      <w:r w:rsidRPr="00F61822">
        <w:rPr>
          <w:lang w:bidi="ar-SA"/>
        </w:rPr>
        <w:t xml:space="preserve"> </w:t>
      </w:r>
      <w:proofErr w:type="gramStart"/>
      <w:r w:rsidRPr="00F61822">
        <w:rPr>
          <w:lang w:bidi="ar-SA"/>
        </w:rPr>
        <w:t>A brief summary</w:t>
      </w:r>
      <w:proofErr w:type="gramEnd"/>
      <w:r w:rsidRPr="00F61822">
        <w:rPr>
          <w:lang w:bidi="ar-SA"/>
        </w:rPr>
        <w:t xml:space="preserve"> or synopsis of the title.</w:t>
      </w:r>
    </w:p>
    <w:p w14:paraId="03C8FD01" w14:textId="77777777" w:rsidR="00F61822" w:rsidRPr="00F61822" w:rsidRDefault="00F61822" w:rsidP="00CB63BC">
      <w:pPr>
        <w:numPr>
          <w:ilvl w:val="0"/>
          <w:numId w:val="12"/>
        </w:numPr>
        <w:spacing w:after="0"/>
        <w:contextualSpacing/>
        <w:rPr>
          <w:lang w:bidi="ar-SA"/>
        </w:rPr>
      </w:pPr>
      <w:proofErr w:type="spellStart"/>
      <w:r w:rsidRPr="00F61822">
        <w:rPr>
          <w:b/>
          <w:bCs/>
          <w:lang w:bidi="ar-SA"/>
        </w:rPr>
        <w:t>release_year</w:t>
      </w:r>
      <w:proofErr w:type="spellEnd"/>
      <w:r w:rsidRPr="00F61822">
        <w:rPr>
          <w:b/>
          <w:bCs/>
          <w:lang w:bidi="ar-SA"/>
        </w:rPr>
        <w:t>:</w:t>
      </w:r>
      <w:r w:rsidRPr="00F61822">
        <w:rPr>
          <w:lang w:bidi="ar-SA"/>
        </w:rPr>
        <w:t xml:space="preserve"> The year the title was released.</w:t>
      </w:r>
    </w:p>
    <w:p w14:paraId="509EB2F4" w14:textId="77777777" w:rsidR="00F61822" w:rsidRPr="00F61822" w:rsidRDefault="00F61822" w:rsidP="00CB63BC">
      <w:pPr>
        <w:numPr>
          <w:ilvl w:val="0"/>
          <w:numId w:val="12"/>
        </w:numPr>
        <w:spacing w:after="0"/>
        <w:contextualSpacing/>
        <w:rPr>
          <w:lang w:bidi="ar-SA"/>
        </w:rPr>
      </w:pPr>
      <w:proofErr w:type="spellStart"/>
      <w:r w:rsidRPr="00F61822">
        <w:rPr>
          <w:b/>
          <w:bCs/>
          <w:lang w:bidi="ar-SA"/>
        </w:rPr>
        <w:t>age_certification</w:t>
      </w:r>
      <w:proofErr w:type="spellEnd"/>
      <w:r w:rsidRPr="00F61822">
        <w:rPr>
          <w:b/>
          <w:bCs/>
          <w:lang w:bidi="ar-SA"/>
        </w:rPr>
        <w:t>:</w:t>
      </w:r>
      <w:r w:rsidRPr="00F61822">
        <w:rPr>
          <w:lang w:bidi="ar-SA"/>
        </w:rPr>
        <w:t xml:space="preserve"> The rating or certification indicating the age group the title is suitable for.</w:t>
      </w:r>
    </w:p>
    <w:p w14:paraId="73441F31" w14:textId="77777777" w:rsidR="00F61822" w:rsidRPr="00F61822" w:rsidRDefault="00F61822" w:rsidP="00CB63BC">
      <w:pPr>
        <w:numPr>
          <w:ilvl w:val="0"/>
          <w:numId w:val="12"/>
        </w:numPr>
        <w:spacing w:after="0"/>
        <w:contextualSpacing/>
        <w:rPr>
          <w:lang w:bidi="ar-SA"/>
        </w:rPr>
      </w:pPr>
      <w:r w:rsidRPr="00F61822">
        <w:rPr>
          <w:b/>
          <w:bCs/>
          <w:lang w:bidi="ar-SA"/>
        </w:rPr>
        <w:t>runtime:</w:t>
      </w:r>
      <w:r w:rsidRPr="00F61822">
        <w:rPr>
          <w:lang w:bidi="ar-SA"/>
        </w:rPr>
        <w:t xml:space="preserve"> Duration of the title in minutes.</w:t>
      </w:r>
    </w:p>
    <w:p w14:paraId="176D91DD" w14:textId="77777777" w:rsidR="00F61822" w:rsidRPr="00F61822" w:rsidRDefault="00F61822" w:rsidP="00CB63BC">
      <w:pPr>
        <w:numPr>
          <w:ilvl w:val="0"/>
          <w:numId w:val="12"/>
        </w:numPr>
        <w:spacing w:after="0"/>
        <w:contextualSpacing/>
        <w:rPr>
          <w:lang w:bidi="ar-SA"/>
        </w:rPr>
      </w:pPr>
      <w:r w:rsidRPr="00F61822">
        <w:rPr>
          <w:b/>
          <w:bCs/>
          <w:lang w:bidi="ar-SA"/>
        </w:rPr>
        <w:t>genres:</w:t>
      </w:r>
      <w:r w:rsidRPr="00F61822">
        <w:rPr>
          <w:lang w:bidi="ar-SA"/>
        </w:rPr>
        <w:t xml:space="preserve"> Genres associated with the title, such as drama, action, or comedy.</w:t>
      </w:r>
    </w:p>
    <w:p w14:paraId="618196E3" w14:textId="77777777" w:rsidR="00F61822" w:rsidRPr="00F61822" w:rsidRDefault="00F61822" w:rsidP="00CB63BC">
      <w:pPr>
        <w:numPr>
          <w:ilvl w:val="0"/>
          <w:numId w:val="12"/>
        </w:numPr>
        <w:spacing w:after="0"/>
        <w:contextualSpacing/>
        <w:rPr>
          <w:lang w:bidi="ar-SA"/>
        </w:rPr>
      </w:pPr>
      <w:proofErr w:type="spellStart"/>
      <w:r w:rsidRPr="00F61822">
        <w:rPr>
          <w:b/>
          <w:bCs/>
          <w:lang w:bidi="ar-SA"/>
        </w:rPr>
        <w:t>production_countries</w:t>
      </w:r>
      <w:proofErr w:type="spellEnd"/>
      <w:r w:rsidRPr="00F61822">
        <w:rPr>
          <w:b/>
          <w:bCs/>
          <w:lang w:bidi="ar-SA"/>
        </w:rPr>
        <w:t>:</w:t>
      </w:r>
      <w:r w:rsidRPr="00F61822">
        <w:rPr>
          <w:lang w:bidi="ar-SA"/>
        </w:rPr>
        <w:t xml:space="preserve"> Countries where the title was produced.</w:t>
      </w:r>
    </w:p>
    <w:p w14:paraId="438666DE" w14:textId="77777777" w:rsidR="00F61822" w:rsidRPr="00F61822" w:rsidRDefault="00F61822" w:rsidP="00CB63BC">
      <w:pPr>
        <w:numPr>
          <w:ilvl w:val="0"/>
          <w:numId w:val="12"/>
        </w:numPr>
        <w:spacing w:after="0"/>
        <w:contextualSpacing/>
        <w:rPr>
          <w:lang w:bidi="ar-SA"/>
        </w:rPr>
      </w:pPr>
      <w:r w:rsidRPr="00F61822">
        <w:rPr>
          <w:b/>
          <w:bCs/>
          <w:lang w:bidi="ar-SA"/>
        </w:rPr>
        <w:t>seasons:</w:t>
      </w:r>
      <w:r w:rsidRPr="00F61822">
        <w:rPr>
          <w:lang w:bidi="ar-SA"/>
        </w:rPr>
        <w:t xml:space="preserve"> For TV shows, indicates the number of seasons.</w:t>
      </w:r>
    </w:p>
    <w:p w14:paraId="16253BC7" w14:textId="77777777" w:rsidR="00F61822" w:rsidRPr="00F61822" w:rsidRDefault="00F61822" w:rsidP="00CB63BC">
      <w:pPr>
        <w:numPr>
          <w:ilvl w:val="0"/>
          <w:numId w:val="12"/>
        </w:numPr>
        <w:spacing w:after="0"/>
        <w:contextualSpacing/>
        <w:rPr>
          <w:lang w:bidi="ar-SA"/>
        </w:rPr>
      </w:pPr>
      <w:proofErr w:type="spellStart"/>
      <w:r w:rsidRPr="00F61822">
        <w:rPr>
          <w:b/>
          <w:bCs/>
          <w:lang w:bidi="ar-SA"/>
        </w:rPr>
        <w:t>imdb_id</w:t>
      </w:r>
      <w:proofErr w:type="spellEnd"/>
      <w:r w:rsidRPr="00F61822">
        <w:rPr>
          <w:b/>
          <w:bCs/>
          <w:lang w:bidi="ar-SA"/>
        </w:rPr>
        <w:t>:</w:t>
      </w:r>
      <w:r w:rsidRPr="00F61822">
        <w:rPr>
          <w:lang w:bidi="ar-SA"/>
        </w:rPr>
        <w:t xml:space="preserve"> The title's identifier on the IMDB platform.</w:t>
      </w:r>
    </w:p>
    <w:p w14:paraId="2D72EEB3" w14:textId="77777777" w:rsidR="00F61822" w:rsidRPr="00F61822" w:rsidRDefault="00F61822" w:rsidP="00CB63BC">
      <w:pPr>
        <w:numPr>
          <w:ilvl w:val="0"/>
          <w:numId w:val="12"/>
        </w:numPr>
        <w:spacing w:after="0"/>
        <w:contextualSpacing/>
        <w:rPr>
          <w:lang w:bidi="ar-SA"/>
        </w:rPr>
      </w:pPr>
      <w:proofErr w:type="spellStart"/>
      <w:r w:rsidRPr="00F61822">
        <w:rPr>
          <w:b/>
          <w:bCs/>
          <w:lang w:bidi="ar-SA"/>
        </w:rPr>
        <w:t>imdb_score</w:t>
      </w:r>
      <w:proofErr w:type="spellEnd"/>
      <w:r w:rsidRPr="00F61822">
        <w:rPr>
          <w:b/>
          <w:bCs/>
          <w:lang w:bidi="ar-SA"/>
        </w:rPr>
        <w:t>:</w:t>
      </w:r>
      <w:r w:rsidRPr="00F61822">
        <w:rPr>
          <w:lang w:bidi="ar-SA"/>
        </w:rPr>
        <w:t xml:space="preserve"> The average rating of the title on IMDB.</w:t>
      </w:r>
    </w:p>
    <w:p w14:paraId="2D3C25B7" w14:textId="77777777" w:rsidR="00F61822" w:rsidRPr="00F61822" w:rsidRDefault="00F61822" w:rsidP="00CB63BC">
      <w:pPr>
        <w:numPr>
          <w:ilvl w:val="0"/>
          <w:numId w:val="12"/>
        </w:numPr>
        <w:spacing w:after="0"/>
        <w:contextualSpacing/>
        <w:rPr>
          <w:lang w:bidi="ar-SA"/>
        </w:rPr>
      </w:pPr>
      <w:proofErr w:type="spellStart"/>
      <w:r w:rsidRPr="00F61822">
        <w:rPr>
          <w:b/>
          <w:bCs/>
          <w:lang w:bidi="ar-SA"/>
        </w:rPr>
        <w:t>imdb_votes</w:t>
      </w:r>
      <w:proofErr w:type="spellEnd"/>
      <w:r w:rsidRPr="00F61822">
        <w:rPr>
          <w:b/>
          <w:bCs/>
          <w:lang w:bidi="ar-SA"/>
        </w:rPr>
        <w:t>:</w:t>
      </w:r>
      <w:r w:rsidRPr="00F61822">
        <w:rPr>
          <w:lang w:bidi="ar-SA"/>
        </w:rPr>
        <w:t xml:space="preserve"> The number of users who rated the title on IMDB.</w:t>
      </w:r>
    </w:p>
    <w:p w14:paraId="777FAB67" w14:textId="77777777" w:rsidR="00F61822" w:rsidRPr="00F61822" w:rsidRDefault="00F61822" w:rsidP="00CB63BC">
      <w:pPr>
        <w:numPr>
          <w:ilvl w:val="0"/>
          <w:numId w:val="12"/>
        </w:numPr>
        <w:spacing w:after="0"/>
        <w:contextualSpacing/>
        <w:rPr>
          <w:lang w:bidi="ar-SA"/>
        </w:rPr>
      </w:pPr>
      <w:proofErr w:type="spellStart"/>
      <w:r w:rsidRPr="00F61822">
        <w:rPr>
          <w:b/>
          <w:bCs/>
          <w:lang w:bidi="ar-SA"/>
        </w:rPr>
        <w:t>tmdb_popularity</w:t>
      </w:r>
      <w:proofErr w:type="spellEnd"/>
      <w:r w:rsidRPr="00F61822">
        <w:rPr>
          <w:b/>
          <w:bCs/>
          <w:lang w:bidi="ar-SA"/>
        </w:rPr>
        <w:t>:</w:t>
      </w:r>
      <w:r w:rsidRPr="00F61822">
        <w:rPr>
          <w:lang w:bidi="ar-SA"/>
        </w:rPr>
        <w:t xml:space="preserve"> A score indicating the title's popularity on TMDB.</w:t>
      </w:r>
    </w:p>
    <w:p w14:paraId="77DF8B05" w14:textId="77777777" w:rsidR="00F61822" w:rsidRPr="00F61822" w:rsidRDefault="00F61822" w:rsidP="00CB63BC">
      <w:pPr>
        <w:numPr>
          <w:ilvl w:val="0"/>
          <w:numId w:val="12"/>
        </w:numPr>
        <w:spacing w:after="0"/>
        <w:contextualSpacing/>
        <w:rPr>
          <w:lang w:bidi="ar-SA"/>
        </w:rPr>
      </w:pPr>
      <w:proofErr w:type="spellStart"/>
      <w:r w:rsidRPr="00F61822">
        <w:rPr>
          <w:b/>
          <w:bCs/>
          <w:lang w:bidi="ar-SA"/>
        </w:rPr>
        <w:t>tmdb_score</w:t>
      </w:r>
      <w:proofErr w:type="spellEnd"/>
      <w:r w:rsidRPr="00F61822">
        <w:rPr>
          <w:b/>
          <w:bCs/>
          <w:lang w:bidi="ar-SA"/>
        </w:rPr>
        <w:t>:</w:t>
      </w:r>
      <w:r w:rsidRPr="00F61822">
        <w:rPr>
          <w:lang w:bidi="ar-SA"/>
        </w:rPr>
        <w:t xml:space="preserve"> The average rating of the title on TMDB.</w:t>
      </w:r>
    </w:p>
    <w:p w14:paraId="55E541B7" w14:textId="77777777" w:rsidR="00F61822" w:rsidRPr="00F61822" w:rsidRDefault="00F61822" w:rsidP="00F61822">
      <w:pPr>
        <w:spacing w:before="240" w:after="0"/>
        <w:rPr>
          <w:b/>
          <w:bCs/>
          <w:u w:val="single"/>
          <w:lang w:bidi="ar-SA"/>
        </w:rPr>
      </w:pPr>
      <w:r w:rsidRPr="00F61822">
        <w:rPr>
          <w:b/>
          <w:bCs/>
          <w:u w:val="single"/>
          <w:lang w:bidi="ar-SA"/>
        </w:rPr>
        <w:t>Credits Dataset:</w:t>
      </w:r>
    </w:p>
    <w:p w14:paraId="5716EFE8" w14:textId="77777777" w:rsidR="00F61822" w:rsidRPr="00F61822" w:rsidRDefault="00F61822" w:rsidP="00CB63BC">
      <w:pPr>
        <w:numPr>
          <w:ilvl w:val="0"/>
          <w:numId w:val="14"/>
        </w:numPr>
        <w:spacing w:after="0"/>
        <w:contextualSpacing/>
        <w:rPr>
          <w:lang w:bidi="ar-SA"/>
        </w:rPr>
      </w:pPr>
      <w:proofErr w:type="spellStart"/>
      <w:r w:rsidRPr="00F61822">
        <w:rPr>
          <w:b/>
          <w:bCs/>
          <w:lang w:bidi="ar-SA"/>
        </w:rPr>
        <w:t>person_id</w:t>
      </w:r>
      <w:proofErr w:type="spellEnd"/>
      <w:r w:rsidRPr="00F61822">
        <w:rPr>
          <w:b/>
          <w:bCs/>
          <w:lang w:bidi="ar-SA"/>
        </w:rPr>
        <w:t>:</w:t>
      </w:r>
      <w:r w:rsidRPr="00F61822">
        <w:rPr>
          <w:lang w:bidi="ar-SA"/>
        </w:rPr>
        <w:t xml:space="preserve"> Unique identifier for each person (e.g., actor or director).</w:t>
      </w:r>
    </w:p>
    <w:p w14:paraId="25FE7CBC" w14:textId="77777777" w:rsidR="00F61822" w:rsidRPr="00F61822" w:rsidRDefault="00F61822" w:rsidP="00CB63BC">
      <w:pPr>
        <w:numPr>
          <w:ilvl w:val="0"/>
          <w:numId w:val="14"/>
        </w:numPr>
        <w:spacing w:after="0"/>
        <w:contextualSpacing/>
        <w:rPr>
          <w:lang w:bidi="ar-SA"/>
        </w:rPr>
      </w:pPr>
      <w:r w:rsidRPr="00F61822">
        <w:rPr>
          <w:b/>
          <w:bCs/>
          <w:lang w:bidi="ar-SA"/>
        </w:rPr>
        <w:t>id:</w:t>
      </w:r>
      <w:r w:rsidRPr="00F61822">
        <w:rPr>
          <w:lang w:bidi="ar-SA"/>
        </w:rPr>
        <w:t xml:space="preserve"> Corresponds to the unique identifier of a title in the Titles dataset.</w:t>
      </w:r>
    </w:p>
    <w:p w14:paraId="2F040FE4" w14:textId="77777777" w:rsidR="00F61822" w:rsidRPr="00F61822" w:rsidRDefault="00F61822" w:rsidP="00CB63BC">
      <w:pPr>
        <w:numPr>
          <w:ilvl w:val="0"/>
          <w:numId w:val="14"/>
        </w:numPr>
        <w:spacing w:after="0"/>
        <w:contextualSpacing/>
        <w:rPr>
          <w:lang w:bidi="ar-SA"/>
        </w:rPr>
      </w:pPr>
      <w:r w:rsidRPr="00F61822">
        <w:rPr>
          <w:b/>
          <w:bCs/>
          <w:lang w:bidi="ar-SA"/>
        </w:rPr>
        <w:t>name:</w:t>
      </w:r>
      <w:r w:rsidRPr="00F61822">
        <w:rPr>
          <w:lang w:bidi="ar-SA"/>
        </w:rPr>
        <w:t xml:space="preserve"> Name of the person.</w:t>
      </w:r>
    </w:p>
    <w:p w14:paraId="49E25E44" w14:textId="77777777" w:rsidR="00F61822" w:rsidRPr="00F61822" w:rsidRDefault="00F61822" w:rsidP="00CB63BC">
      <w:pPr>
        <w:numPr>
          <w:ilvl w:val="0"/>
          <w:numId w:val="14"/>
        </w:numPr>
        <w:spacing w:after="0"/>
        <w:contextualSpacing/>
        <w:rPr>
          <w:lang w:bidi="ar-SA"/>
        </w:rPr>
      </w:pPr>
      <w:r w:rsidRPr="00F61822">
        <w:rPr>
          <w:b/>
          <w:bCs/>
          <w:lang w:bidi="ar-SA"/>
        </w:rPr>
        <w:t>character:</w:t>
      </w:r>
      <w:r w:rsidRPr="00F61822">
        <w:rPr>
          <w:lang w:bidi="ar-SA"/>
        </w:rPr>
        <w:t xml:space="preserve"> For actors, indicates the character they portrayed in the title.</w:t>
      </w:r>
    </w:p>
    <w:p w14:paraId="0C4738A3" w14:textId="77777777" w:rsidR="00F61822" w:rsidRPr="00F61822" w:rsidRDefault="00F61822" w:rsidP="00CB63BC">
      <w:pPr>
        <w:numPr>
          <w:ilvl w:val="0"/>
          <w:numId w:val="14"/>
        </w:numPr>
        <w:contextualSpacing/>
        <w:rPr>
          <w:lang w:bidi="ar-SA"/>
        </w:rPr>
      </w:pPr>
      <w:r w:rsidRPr="00F61822">
        <w:rPr>
          <w:b/>
          <w:bCs/>
          <w:lang w:bidi="ar-SA"/>
        </w:rPr>
        <w:t>role:</w:t>
      </w:r>
      <w:r w:rsidRPr="00F61822">
        <w:rPr>
          <w:lang w:bidi="ar-SA"/>
        </w:rPr>
        <w:t xml:space="preserve"> Role of the person in relation to the title, such as ACTOR or DIRECTOR.</w:t>
      </w:r>
    </w:p>
    <w:p w14:paraId="23548834" w14:textId="77777777" w:rsidR="00F61822" w:rsidRPr="00F61822" w:rsidRDefault="00F61822" w:rsidP="00F61822">
      <w:pPr>
        <w:ind w:left="720"/>
        <w:contextualSpacing/>
        <w:rPr>
          <w:lang w:bidi="ar-SA"/>
        </w:rPr>
      </w:pPr>
    </w:p>
    <w:p w14:paraId="7CF9F533" w14:textId="77777777" w:rsidR="00F61822" w:rsidRPr="00F61822" w:rsidRDefault="00F61822" w:rsidP="00CB63BC">
      <w:pPr>
        <w:numPr>
          <w:ilvl w:val="0"/>
          <w:numId w:val="13"/>
        </w:numPr>
        <w:contextualSpacing/>
        <w:rPr>
          <w:rFonts w:asciiTheme="majorHAnsi" w:eastAsiaTheme="majorEastAsia" w:hAnsiTheme="majorHAnsi" w:cstheme="majorBidi"/>
          <w:color w:val="2F5496" w:themeColor="accent1" w:themeShade="BF"/>
          <w:sz w:val="32"/>
          <w:szCs w:val="32"/>
          <w:lang w:bidi="ar-SA"/>
        </w:rPr>
      </w:pPr>
      <w:r w:rsidRPr="00F61822">
        <w:rPr>
          <w:rFonts w:asciiTheme="majorHAnsi" w:eastAsiaTheme="majorEastAsia" w:hAnsiTheme="majorHAnsi" w:cstheme="majorBidi"/>
          <w:color w:val="2F5496" w:themeColor="accent1" w:themeShade="BF"/>
          <w:sz w:val="32"/>
          <w:szCs w:val="32"/>
          <w:lang w:bidi="ar-SA"/>
        </w:rPr>
        <w:t>Dataset Description</w:t>
      </w:r>
    </w:p>
    <w:p w14:paraId="1C409C37" w14:textId="77777777" w:rsidR="00F61822" w:rsidRPr="00F61822" w:rsidRDefault="00F61822" w:rsidP="00F61822">
      <w:pPr>
        <w:rPr>
          <w:lang w:bidi="ar-SA"/>
        </w:rPr>
      </w:pPr>
      <w:r w:rsidRPr="00F61822">
        <w:rPr>
          <w:lang w:bidi="ar-SA"/>
        </w:rPr>
        <w:t>The datasets used in this project primarily revolve around movies and TV shows, focusing on their attributes, ratings, and associated personnel.</w:t>
      </w:r>
    </w:p>
    <w:p w14:paraId="75B5B907" w14:textId="77777777" w:rsidR="00F61822" w:rsidRPr="00F61822" w:rsidRDefault="00F61822" w:rsidP="00F61822">
      <w:pPr>
        <w:rPr>
          <w:b/>
          <w:bCs/>
          <w:lang w:bidi="ar-SA"/>
        </w:rPr>
      </w:pPr>
      <w:r w:rsidRPr="00F61822">
        <w:rPr>
          <w:b/>
          <w:bCs/>
          <w:lang w:bidi="ar-SA"/>
        </w:rPr>
        <w:t xml:space="preserve">Source: </w:t>
      </w:r>
      <w:r w:rsidRPr="00F61822">
        <w:rPr>
          <w:lang w:bidi="ar-SA"/>
        </w:rPr>
        <w:t xml:space="preserve">The data was sourced from </w:t>
      </w:r>
      <w:hyperlink r:id="rId12" w:history="1">
        <w:r w:rsidRPr="00F61822">
          <w:rPr>
            <w:color w:val="0563C1" w:themeColor="hyperlink"/>
            <w:u w:val="single"/>
            <w:lang w:bidi="ar-SA"/>
          </w:rPr>
          <w:t>Kaggle</w:t>
        </w:r>
      </w:hyperlink>
      <w:r w:rsidRPr="00F61822">
        <w:rPr>
          <w:lang w:bidi="ar-SA"/>
        </w:rPr>
        <w:t xml:space="preserve">, a popular platform for data science and machine learning. Kaggle hosts a myriad of datasets, competitions, and kernels (notebooks) that allow users to explore, analyze, and generate insights from diverse datasets. </w:t>
      </w:r>
    </w:p>
    <w:p w14:paraId="57883395" w14:textId="77777777" w:rsidR="00F61822" w:rsidRPr="00F61822" w:rsidRDefault="00000000" w:rsidP="00F61822">
      <w:pPr>
        <w:rPr>
          <w:lang w:bidi="ar-SA"/>
        </w:rPr>
      </w:pPr>
      <w:hyperlink r:id="rId13" w:history="1">
        <w:r w:rsidR="00F61822" w:rsidRPr="00F61822">
          <w:rPr>
            <mc:AlternateContent>
              <mc:Choice Requires="w16se"/>
              <mc:Fallback>
                <w:rFonts w:ascii="Segoe UI Emoji" w:eastAsia="Segoe UI Emoji" w:hAnsi="Segoe UI Emoji" w:cs="Segoe UI Emoji"/>
              </mc:Fallback>
            </mc:AlternateContent>
            <w:color w:val="0563C1" w:themeColor="hyperlink"/>
            <w:u w:val="single"/>
            <w:lang w:bidi="ar-SA"/>
          </w:rPr>
          <mc:AlternateContent>
            <mc:Choice Requires="w16se">
              <w16se:symEx w16se:font="Segoe UI Emoji" w16se:char="1F517"/>
            </mc:Choice>
            <mc:Fallback>
              <w:t>🔗</w:t>
            </mc:Fallback>
          </mc:AlternateContent>
        </w:r>
        <w:r w:rsidR="00F61822" w:rsidRPr="00F61822">
          <w:rPr>
            <w:color w:val="0563C1" w:themeColor="hyperlink"/>
            <w:u w:val="single"/>
            <w:lang w:bidi="ar-SA"/>
          </w:rPr>
          <w:t xml:space="preserve"> Link t</w:t>
        </w:r>
        <w:bookmarkStart w:id="10" w:name="_Hlt145938201"/>
        <w:bookmarkStart w:id="11" w:name="_Hlt145938202"/>
        <w:r w:rsidR="00F61822" w:rsidRPr="00F61822">
          <w:rPr>
            <w:color w:val="0563C1" w:themeColor="hyperlink"/>
            <w:u w:val="single"/>
            <w:lang w:bidi="ar-SA"/>
          </w:rPr>
          <w:t>o</w:t>
        </w:r>
        <w:bookmarkEnd w:id="10"/>
        <w:bookmarkEnd w:id="11"/>
        <w:r w:rsidR="00F61822" w:rsidRPr="00F61822">
          <w:rPr>
            <w:color w:val="0563C1" w:themeColor="hyperlink"/>
            <w:u w:val="single"/>
            <w:lang w:bidi="ar-SA"/>
          </w:rPr>
          <w:t xml:space="preserve"> dataset</w:t>
        </w:r>
      </w:hyperlink>
      <w:r w:rsidR="00F61822" w:rsidRPr="00F61822">
        <w:rPr>
          <w:lang w:bidi="ar-SA"/>
        </w:rPr>
        <w:t xml:space="preserve"> </w:t>
      </w:r>
    </w:p>
    <w:p w14:paraId="1F2FC6A7" w14:textId="77777777" w:rsidR="00F61822" w:rsidRPr="00F61822" w:rsidRDefault="00F61822" w:rsidP="00F61822">
      <w:pPr>
        <w:rPr>
          <w:lang w:bidi="ar-SA"/>
        </w:rPr>
      </w:pPr>
      <w:r w:rsidRPr="00F61822">
        <w:rPr>
          <w:b/>
          <w:bCs/>
          <w:lang w:bidi="ar-SA"/>
        </w:rPr>
        <w:t>Purpose:</w:t>
      </w:r>
      <w:r w:rsidRPr="00F61822">
        <w:rPr>
          <w:lang w:bidi="ar-SA"/>
        </w:rPr>
        <w:t xml:space="preserve"> The dataset was curated and shared on Kaggle by the user </w:t>
      </w:r>
      <w:hyperlink r:id="rId14" w:history="1">
        <w:proofErr w:type="spellStart"/>
        <w:r w:rsidRPr="00F61822">
          <w:rPr>
            <w:color w:val="0563C1" w:themeColor="hyperlink"/>
            <w:u w:val="single"/>
            <w:lang w:bidi="ar-SA"/>
          </w:rPr>
          <w:t>victorsoeiro</w:t>
        </w:r>
        <w:proofErr w:type="spellEnd"/>
      </w:hyperlink>
      <w:r w:rsidRPr="00F61822">
        <w:rPr>
          <w:lang w:bidi="ar-SA"/>
        </w:rPr>
        <w:t xml:space="preserve"> to provide a comprehensive overview of movies and TV shows available on Netflix. Kaggle users often utilize such datasets for exploratory data analysis, machine learning tasks, or visualization challenges. In this context, the dataset offers insights into the diverse range of titles Netflix offers, their attributes, ratings, and the associated personnel, making it a valuable resource for researchers, analysts, and enthusiasts wanting to delve into the world of cinematic entertainment.</w:t>
      </w:r>
    </w:p>
    <w:p w14:paraId="06E4C140" w14:textId="77777777" w:rsidR="00F61822" w:rsidRPr="00F61822" w:rsidRDefault="00F61822" w:rsidP="00F61822">
      <w:pPr>
        <w:keepNext/>
        <w:keepLines/>
        <w:spacing w:before="40" w:after="0"/>
        <w:outlineLvl w:val="1"/>
        <w:rPr>
          <w:rFonts w:asciiTheme="majorHAnsi" w:eastAsiaTheme="majorEastAsia" w:hAnsiTheme="majorHAnsi" w:cstheme="majorBidi"/>
          <w:color w:val="2F5496" w:themeColor="accent1" w:themeShade="BF"/>
          <w:sz w:val="26"/>
          <w:szCs w:val="26"/>
          <w:lang w:bidi="ar-SA"/>
        </w:rPr>
      </w:pPr>
      <w:bookmarkStart w:id="12" w:name="_Toc145947919"/>
      <w:bookmarkStart w:id="13" w:name="_Toc146144606"/>
      <w:r w:rsidRPr="00F61822">
        <w:rPr>
          <w:rFonts w:asciiTheme="majorHAnsi" w:eastAsiaTheme="majorEastAsia" w:hAnsiTheme="majorHAnsi" w:cstheme="majorBidi"/>
          <w:color w:val="2F5496" w:themeColor="accent1" w:themeShade="BF"/>
          <w:sz w:val="26"/>
          <w:szCs w:val="26"/>
          <w:lang w:bidi="ar-SA"/>
        </w:rPr>
        <w:t>Size and Structure</w:t>
      </w:r>
      <w:bookmarkEnd w:id="12"/>
      <w:bookmarkEnd w:id="13"/>
    </w:p>
    <w:p w14:paraId="10D659CB" w14:textId="77777777" w:rsidR="00F61822" w:rsidRPr="00F61822" w:rsidRDefault="00F61822" w:rsidP="00F61822">
      <w:pPr>
        <w:rPr>
          <w:lang w:bidi="ar-SA"/>
        </w:rPr>
      </w:pPr>
      <w:r w:rsidRPr="00F61822">
        <w:rPr>
          <w:b/>
          <w:bCs/>
          <w:lang w:bidi="ar-SA"/>
        </w:rPr>
        <w:t>Titles Dataset:</w:t>
      </w:r>
      <w:r w:rsidRPr="00F61822">
        <w:rPr>
          <w:lang w:bidi="ar-SA"/>
        </w:rPr>
        <w:t xml:space="preserve"> Contains information about 5,850 titles, spread across 15 columns, detailing attributes like genre, release year, ratings, and more.</w:t>
      </w:r>
    </w:p>
    <w:p w14:paraId="0A3F744D" w14:textId="77777777" w:rsidR="00F61822" w:rsidRPr="00F61822" w:rsidRDefault="00F61822" w:rsidP="00F61822">
      <w:pPr>
        <w:rPr>
          <w:lang w:bidi="ar-SA"/>
        </w:rPr>
      </w:pPr>
      <w:r w:rsidRPr="00F61822">
        <w:rPr>
          <w:b/>
          <w:bCs/>
          <w:lang w:bidi="ar-SA"/>
        </w:rPr>
        <w:t>Credits Dataset:</w:t>
      </w:r>
      <w:r w:rsidRPr="00F61822">
        <w:rPr>
          <w:lang w:bidi="ar-SA"/>
        </w:rPr>
        <w:t xml:space="preserve"> Comprises details related to the personnel associated with the titles, spanning 5 columns, and capturing roles like actors and directors for the respective titles.</w:t>
      </w:r>
    </w:p>
    <w:p w14:paraId="3F5D6040" w14:textId="77777777" w:rsidR="00F61822" w:rsidRPr="00F61822" w:rsidRDefault="00F61822" w:rsidP="00F61822">
      <w:pPr>
        <w:keepNext/>
        <w:keepLines/>
        <w:spacing w:before="40" w:after="0"/>
        <w:outlineLvl w:val="1"/>
        <w:rPr>
          <w:rFonts w:asciiTheme="majorHAnsi" w:eastAsiaTheme="majorEastAsia" w:hAnsiTheme="majorHAnsi" w:cstheme="majorBidi"/>
          <w:color w:val="2F5496" w:themeColor="accent1" w:themeShade="BF"/>
          <w:sz w:val="26"/>
          <w:szCs w:val="26"/>
          <w:lang w:bidi="ar-SA"/>
        </w:rPr>
      </w:pPr>
      <w:bookmarkStart w:id="14" w:name="_Toc145947920"/>
      <w:bookmarkStart w:id="15" w:name="_Toc146144607"/>
      <w:r w:rsidRPr="00F61822">
        <w:rPr>
          <w:rFonts w:asciiTheme="majorHAnsi" w:eastAsiaTheme="majorEastAsia" w:hAnsiTheme="majorHAnsi" w:cstheme="majorBidi"/>
          <w:color w:val="2F5496" w:themeColor="accent1" w:themeShade="BF"/>
          <w:sz w:val="26"/>
          <w:szCs w:val="26"/>
          <w:lang w:bidi="ar-SA"/>
        </w:rPr>
        <w:t>Primary Columns</w:t>
      </w:r>
      <w:bookmarkEnd w:id="14"/>
      <w:bookmarkEnd w:id="15"/>
    </w:p>
    <w:p w14:paraId="7C424C84" w14:textId="77777777" w:rsidR="00F61822" w:rsidRPr="00F61822" w:rsidRDefault="00F61822" w:rsidP="00F61822">
      <w:pPr>
        <w:spacing w:after="0"/>
        <w:rPr>
          <w:lang w:bidi="ar-SA"/>
        </w:rPr>
      </w:pPr>
      <w:r w:rsidRPr="00F61822">
        <w:rPr>
          <w:b/>
          <w:bCs/>
          <w:lang w:bidi="ar-SA"/>
        </w:rPr>
        <w:t>title and type:</w:t>
      </w:r>
      <w:r w:rsidRPr="00F61822">
        <w:rPr>
          <w:lang w:bidi="ar-SA"/>
        </w:rPr>
        <w:t xml:space="preserve"> Name of the movie or show and its categorization respectively.</w:t>
      </w:r>
    </w:p>
    <w:p w14:paraId="167E58EB" w14:textId="77777777" w:rsidR="00F61822" w:rsidRPr="00F61822" w:rsidRDefault="00F61822" w:rsidP="00F61822">
      <w:pPr>
        <w:spacing w:after="0"/>
        <w:rPr>
          <w:lang w:bidi="ar-SA"/>
        </w:rPr>
      </w:pPr>
      <w:proofErr w:type="spellStart"/>
      <w:r w:rsidRPr="00F61822">
        <w:rPr>
          <w:b/>
          <w:bCs/>
          <w:lang w:bidi="ar-SA"/>
        </w:rPr>
        <w:t>release_year</w:t>
      </w:r>
      <w:proofErr w:type="spellEnd"/>
      <w:r w:rsidRPr="00F61822">
        <w:rPr>
          <w:b/>
          <w:bCs/>
          <w:lang w:bidi="ar-SA"/>
        </w:rPr>
        <w:t>:</w:t>
      </w:r>
      <w:r w:rsidRPr="00F61822">
        <w:rPr>
          <w:lang w:bidi="ar-SA"/>
        </w:rPr>
        <w:t xml:space="preserve"> Indicates the year the title was released, useful for temporal trends.</w:t>
      </w:r>
    </w:p>
    <w:p w14:paraId="0825F7AE" w14:textId="77777777" w:rsidR="00F61822" w:rsidRPr="00F61822" w:rsidRDefault="00F61822" w:rsidP="00F61822">
      <w:pPr>
        <w:spacing w:after="0"/>
        <w:rPr>
          <w:lang w:bidi="ar-SA"/>
        </w:rPr>
      </w:pPr>
      <w:r w:rsidRPr="00F61822">
        <w:rPr>
          <w:b/>
          <w:bCs/>
          <w:lang w:bidi="ar-SA"/>
        </w:rPr>
        <w:lastRenderedPageBreak/>
        <w:t>genres:</w:t>
      </w:r>
      <w:r w:rsidRPr="00F61822">
        <w:rPr>
          <w:lang w:bidi="ar-SA"/>
        </w:rPr>
        <w:t xml:space="preserve"> Genres associated with the title, facilitating genre-based analyses.</w:t>
      </w:r>
    </w:p>
    <w:p w14:paraId="339B8C8D" w14:textId="77777777" w:rsidR="00F61822" w:rsidRPr="00F61822" w:rsidRDefault="00F61822" w:rsidP="00F61822">
      <w:pPr>
        <w:spacing w:after="0"/>
        <w:rPr>
          <w:lang w:bidi="ar-SA"/>
        </w:rPr>
      </w:pPr>
      <w:proofErr w:type="spellStart"/>
      <w:r w:rsidRPr="00F61822">
        <w:rPr>
          <w:b/>
          <w:bCs/>
          <w:lang w:bidi="ar-SA"/>
        </w:rPr>
        <w:t>imdb_score</w:t>
      </w:r>
      <w:proofErr w:type="spellEnd"/>
      <w:r w:rsidRPr="00F61822">
        <w:rPr>
          <w:b/>
          <w:bCs/>
          <w:lang w:bidi="ar-SA"/>
        </w:rPr>
        <w:t xml:space="preserve"> and </w:t>
      </w:r>
      <w:proofErr w:type="spellStart"/>
      <w:r w:rsidRPr="00F61822">
        <w:rPr>
          <w:b/>
          <w:bCs/>
          <w:lang w:bidi="ar-SA"/>
        </w:rPr>
        <w:t>tmdb_score</w:t>
      </w:r>
      <w:proofErr w:type="spellEnd"/>
      <w:r w:rsidRPr="00F61822">
        <w:rPr>
          <w:b/>
          <w:bCs/>
          <w:lang w:bidi="ar-SA"/>
        </w:rPr>
        <w:t>:</w:t>
      </w:r>
      <w:r w:rsidRPr="00F61822">
        <w:rPr>
          <w:lang w:bidi="ar-SA"/>
        </w:rPr>
        <w:t xml:space="preserve"> Ratings from IMDB and TMDB, respectively, indicating audience reception.</w:t>
      </w:r>
    </w:p>
    <w:p w14:paraId="716BDBDB" w14:textId="77777777" w:rsidR="00F61822" w:rsidRPr="00F61822" w:rsidRDefault="00F61822" w:rsidP="00F61822">
      <w:pPr>
        <w:spacing w:after="0"/>
        <w:rPr>
          <w:lang w:bidi="ar-SA"/>
        </w:rPr>
      </w:pPr>
      <w:proofErr w:type="spellStart"/>
      <w:r w:rsidRPr="00F61822">
        <w:rPr>
          <w:b/>
          <w:bCs/>
          <w:lang w:bidi="ar-SA"/>
        </w:rPr>
        <w:t>production_countries</w:t>
      </w:r>
      <w:proofErr w:type="spellEnd"/>
      <w:r w:rsidRPr="00F61822">
        <w:rPr>
          <w:b/>
          <w:bCs/>
          <w:lang w:bidi="ar-SA"/>
        </w:rPr>
        <w:t>:</w:t>
      </w:r>
      <w:r w:rsidRPr="00F61822">
        <w:rPr>
          <w:lang w:bidi="ar-SA"/>
        </w:rPr>
        <w:t xml:space="preserve"> Offers insights into the geographical distribution of cinematic production.</w:t>
      </w:r>
    </w:p>
    <w:p w14:paraId="51DE4A35" w14:textId="77777777" w:rsidR="00F61822" w:rsidRPr="00F61822" w:rsidRDefault="00F61822" w:rsidP="00F61822">
      <w:pPr>
        <w:spacing w:after="0"/>
        <w:rPr>
          <w:lang w:bidi="ar-SA"/>
        </w:rPr>
      </w:pPr>
      <w:r w:rsidRPr="00F61822">
        <w:rPr>
          <w:b/>
          <w:bCs/>
          <w:lang w:bidi="ar-SA"/>
        </w:rPr>
        <w:t>role (in Credits Dataset):</w:t>
      </w:r>
      <w:r w:rsidRPr="00F61822">
        <w:rPr>
          <w:lang w:bidi="ar-SA"/>
        </w:rPr>
        <w:t xml:space="preserve"> Highlights the role of the person, such as actor or director, in relation to the title.</w:t>
      </w:r>
    </w:p>
    <w:p w14:paraId="57D1B196" w14:textId="77777777" w:rsidR="00F61822" w:rsidRPr="00F61822" w:rsidRDefault="00F61822" w:rsidP="00CB63BC">
      <w:pPr>
        <w:keepNext/>
        <w:keepLines/>
        <w:numPr>
          <w:ilvl w:val="0"/>
          <w:numId w:val="13"/>
        </w:numPr>
        <w:spacing w:before="240" w:after="0"/>
        <w:outlineLvl w:val="0"/>
        <w:rPr>
          <w:rFonts w:asciiTheme="majorHAnsi" w:eastAsiaTheme="majorEastAsia" w:hAnsiTheme="majorHAnsi" w:cstheme="majorBidi"/>
          <w:color w:val="2F5496" w:themeColor="accent1" w:themeShade="BF"/>
          <w:sz w:val="32"/>
          <w:szCs w:val="32"/>
          <w:lang w:bidi="ar-SA"/>
        </w:rPr>
      </w:pPr>
      <w:bookmarkStart w:id="16" w:name="_Toc145947921"/>
      <w:bookmarkStart w:id="17" w:name="_Toc146144608"/>
      <w:r w:rsidRPr="00F61822">
        <w:rPr>
          <w:rFonts w:asciiTheme="majorHAnsi" w:eastAsiaTheme="majorEastAsia" w:hAnsiTheme="majorHAnsi" w:cstheme="majorBidi"/>
          <w:color w:val="2F5496" w:themeColor="accent1" w:themeShade="BF"/>
          <w:sz w:val="32"/>
          <w:szCs w:val="32"/>
          <w:lang w:bidi="ar-SA"/>
        </w:rPr>
        <w:t>Plans and Ideas</w:t>
      </w:r>
      <w:bookmarkEnd w:id="16"/>
      <w:bookmarkEnd w:id="17"/>
    </w:p>
    <w:p w14:paraId="2296BBA2" w14:textId="77777777" w:rsidR="00F61822" w:rsidRPr="00F61822" w:rsidRDefault="00F61822" w:rsidP="00F61822">
      <w:pPr>
        <w:keepNext/>
        <w:keepLines/>
        <w:spacing w:before="40" w:after="0"/>
        <w:outlineLvl w:val="1"/>
        <w:rPr>
          <w:rFonts w:asciiTheme="majorHAnsi" w:eastAsiaTheme="majorEastAsia" w:hAnsiTheme="majorHAnsi" w:cstheme="majorBidi"/>
          <w:color w:val="2F5496" w:themeColor="accent1" w:themeShade="BF"/>
          <w:sz w:val="26"/>
          <w:szCs w:val="26"/>
          <w:lang w:bidi="ar-SA"/>
        </w:rPr>
      </w:pPr>
      <w:bookmarkStart w:id="18" w:name="_Toc145947922"/>
      <w:bookmarkStart w:id="19" w:name="_Toc146144609"/>
      <w:r w:rsidRPr="00F61822">
        <w:rPr>
          <w:rFonts w:asciiTheme="majorHAnsi" w:eastAsiaTheme="majorEastAsia" w:hAnsiTheme="majorHAnsi" w:cstheme="majorBidi"/>
          <w:color w:val="2F5496" w:themeColor="accent1" w:themeShade="BF"/>
          <w:sz w:val="26"/>
          <w:szCs w:val="26"/>
          <w:lang w:bidi="ar-SA"/>
        </w:rPr>
        <w:t>Initial Ideas</w:t>
      </w:r>
      <w:bookmarkEnd w:id="18"/>
      <w:bookmarkEnd w:id="19"/>
    </w:p>
    <w:p w14:paraId="0BA8FE29" w14:textId="77777777" w:rsidR="00F61822" w:rsidRPr="00F61822" w:rsidRDefault="00F61822" w:rsidP="00CB63BC">
      <w:pPr>
        <w:numPr>
          <w:ilvl w:val="0"/>
          <w:numId w:val="15"/>
        </w:numPr>
        <w:contextualSpacing/>
        <w:rPr>
          <w:lang w:bidi="ar-SA"/>
        </w:rPr>
      </w:pPr>
      <w:r w:rsidRPr="00F61822">
        <w:rPr>
          <w:b/>
          <w:bCs/>
          <w:lang w:bidi="ar-SA"/>
        </w:rPr>
        <w:t>Trends Over Time:</w:t>
      </w:r>
      <w:r w:rsidRPr="00F61822">
        <w:rPr>
          <w:lang w:bidi="ar-SA"/>
        </w:rPr>
        <w:t xml:space="preserve"> Visualize how the number of movies and TV shows has evolved over the years. Is there a growth trend? Are movies or shows becoming more prevalent?</w:t>
      </w:r>
    </w:p>
    <w:p w14:paraId="6D2B293C" w14:textId="77777777" w:rsidR="00F61822" w:rsidRPr="00F61822" w:rsidRDefault="00F61822" w:rsidP="00CB63BC">
      <w:pPr>
        <w:numPr>
          <w:ilvl w:val="0"/>
          <w:numId w:val="15"/>
        </w:numPr>
        <w:contextualSpacing/>
        <w:rPr>
          <w:lang w:bidi="ar-SA"/>
        </w:rPr>
      </w:pPr>
      <w:r w:rsidRPr="00F61822">
        <w:rPr>
          <w:b/>
          <w:bCs/>
          <w:lang w:bidi="ar-SA"/>
        </w:rPr>
        <w:t>Genre Popularity:</w:t>
      </w:r>
      <w:r w:rsidRPr="00F61822">
        <w:rPr>
          <w:lang w:bidi="ar-SA"/>
        </w:rPr>
        <w:t xml:space="preserve"> Which genres are the most common? Has the popularity of genres changed over the years?</w:t>
      </w:r>
    </w:p>
    <w:p w14:paraId="2BD9C16F" w14:textId="77777777" w:rsidR="00F61822" w:rsidRPr="00F61822" w:rsidRDefault="00F61822" w:rsidP="00CB63BC">
      <w:pPr>
        <w:numPr>
          <w:ilvl w:val="0"/>
          <w:numId w:val="15"/>
        </w:numPr>
        <w:contextualSpacing/>
        <w:rPr>
          <w:lang w:bidi="ar-SA"/>
        </w:rPr>
      </w:pPr>
      <w:r w:rsidRPr="00F61822">
        <w:rPr>
          <w:b/>
          <w:bCs/>
          <w:lang w:bidi="ar-SA"/>
        </w:rPr>
        <w:t>Ratings Analysis:</w:t>
      </w:r>
      <w:r w:rsidRPr="00F61822">
        <w:rPr>
          <w:lang w:bidi="ar-SA"/>
        </w:rPr>
        <w:t xml:space="preserve"> How do ratings (IMDB &amp; TMDB) distribute across titles? Are certain genres more highly rated than others?</w:t>
      </w:r>
    </w:p>
    <w:p w14:paraId="5BDE82AF" w14:textId="77777777" w:rsidR="00F61822" w:rsidRPr="00F61822" w:rsidRDefault="00F61822" w:rsidP="00CB63BC">
      <w:pPr>
        <w:numPr>
          <w:ilvl w:val="0"/>
          <w:numId w:val="15"/>
        </w:numPr>
        <w:contextualSpacing/>
        <w:rPr>
          <w:lang w:bidi="ar-SA"/>
        </w:rPr>
      </w:pPr>
      <w:r w:rsidRPr="00F61822">
        <w:rPr>
          <w:b/>
          <w:bCs/>
          <w:lang w:bidi="ar-SA"/>
        </w:rPr>
        <w:t>Geographical Insights:</w:t>
      </w:r>
      <w:r w:rsidRPr="00F61822">
        <w:rPr>
          <w:lang w:bidi="ar-SA"/>
        </w:rPr>
        <w:t xml:space="preserve"> Which countries produce the most content? Is there a correlation between production countries and ratings or genres?</w:t>
      </w:r>
    </w:p>
    <w:p w14:paraId="024858BB" w14:textId="77777777" w:rsidR="00F61822" w:rsidRPr="00F61822" w:rsidRDefault="00F61822" w:rsidP="00CB63BC">
      <w:pPr>
        <w:numPr>
          <w:ilvl w:val="0"/>
          <w:numId w:val="15"/>
        </w:numPr>
        <w:contextualSpacing/>
        <w:rPr>
          <w:lang w:bidi="ar-SA"/>
        </w:rPr>
      </w:pPr>
      <w:r w:rsidRPr="00F61822">
        <w:rPr>
          <w:b/>
          <w:bCs/>
          <w:lang w:bidi="ar-SA"/>
        </w:rPr>
        <w:t>Actor Analysis:</w:t>
      </w:r>
      <w:r w:rsidRPr="00F61822">
        <w:rPr>
          <w:lang w:bidi="ar-SA"/>
        </w:rPr>
        <w:t xml:space="preserve"> Which actors appear the most? Is there a link between certain actors and higher ratings?</w:t>
      </w:r>
    </w:p>
    <w:p w14:paraId="2C80B9A7" w14:textId="77777777" w:rsidR="00F61822" w:rsidRPr="00F61822" w:rsidRDefault="00F61822" w:rsidP="00F61822">
      <w:pPr>
        <w:keepNext/>
        <w:keepLines/>
        <w:spacing w:before="40" w:after="0"/>
        <w:outlineLvl w:val="1"/>
        <w:rPr>
          <w:rFonts w:asciiTheme="majorHAnsi" w:eastAsiaTheme="majorEastAsia" w:hAnsiTheme="majorHAnsi" w:cstheme="majorBidi"/>
          <w:color w:val="2F5496" w:themeColor="accent1" w:themeShade="BF"/>
          <w:sz w:val="26"/>
          <w:szCs w:val="26"/>
          <w:lang w:bidi="ar-SA"/>
        </w:rPr>
      </w:pPr>
      <w:bookmarkStart w:id="20" w:name="_Toc145947923"/>
      <w:bookmarkStart w:id="21" w:name="_Toc146144610"/>
      <w:r w:rsidRPr="00F61822">
        <w:rPr>
          <w:rFonts w:asciiTheme="majorHAnsi" w:eastAsiaTheme="majorEastAsia" w:hAnsiTheme="majorHAnsi" w:cstheme="majorBidi"/>
          <w:color w:val="2F5496" w:themeColor="accent1" w:themeShade="BF"/>
          <w:sz w:val="26"/>
          <w:szCs w:val="26"/>
          <w:lang w:bidi="ar-SA"/>
        </w:rPr>
        <w:t>Sketches/Conceptual Designs</w:t>
      </w:r>
      <w:bookmarkEnd w:id="20"/>
      <w:bookmarkEnd w:id="21"/>
    </w:p>
    <w:p w14:paraId="615F0C97" w14:textId="77777777" w:rsidR="00F61822" w:rsidRPr="00F61822" w:rsidRDefault="00F61822" w:rsidP="00CB63BC">
      <w:pPr>
        <w:numPr>
          <w:ilvl w:val="0"/>
          <w:numId w:val="16"/>
        </w:numPr>
        <w:contextualSpacing/>
        <w:rPr>
          <w:lang w:bidi="ar-SA"/>
        </w:rPr>
      </w:pPr>
      <w:r w:rsidRPr="00F61822">
        <w:rPr>
          <w:b/>
          <w:bCs/>
          <w:lang w:bidi="ar-SA"/>
        </w:rPr>
        <w:t>Rating Distributions with Area Graphs</w:t>
      </w:r>
      <w:r w:rsidRPr="00F61822">
        <w:rPr>
          <w:lang w:bidi="ar-SA"/>
        </w:rPr>
        <w:t>: To discern the quality benchmarks of movies and TV shows, visualizing the rating distributions from both IMDB and TMDB becomes pivotal. An area graph offers a continuous and intuitive representation, setting the stage for deeper inquiries into what constitutes well-received content.</w:t>
      </w:r>
    </w:p>
    <w:p w14:paraId="1672F44B" w14:textId="77777777" w:rsidR="00F61822" w:rsidRPr="00F61822" w:rsidRDefault="00F61822" w:rsidP="00CB63BC">
      <w:pPr>
        <w:numPr>
          <w:ilvl w:val="0"/>
          <w:numId w:val="16"/>
        </w:numPr>
        <w:contextualSpacing/>
        <w:rPr>
          <w:b/>
          <w:bCs/>
          <w:lang w:bidi="ar-SA"/>
        </w:rPr>
      </w:pPr>
      <w:r w:rsidRPr="00F61822">
        <w:rPr>
          <w:b/>
          <w:bCs/>
          <w:lang w:bidi="ar-SA"/>
        </w:rPr>
        <w:t xml:space="preserve">Genre Insights via Bar Charts: </w:t>
      </w:r>
      <w:r w:rsidRPr="00F61822">
        <w:rPr>
          <w:lang w:bidi="ar-SA"/>
        </w:rPr>
        <w:t>Every genre has its unique appeal, but which ones truly captivate audiences? A bar chart delineating the average ratings across genres can shed light on this, revealing the genres that consistently hit the mark in delivering engaging content.</w:t>
      </w:r>
    </w:p>
    <w:p w14:paraId="5312A940" w14:textId="77777777" w:rsidR="00F61822" w:rsidRPr="00F61822" w:rsidRDefault="00F61822" w:rsidP="00CB63BC">
      <w:pPr>
        <w:numPr>
          <w:ilvl w:val="0"/>
          <w:numId w:val="16"/>
        </w:numPr>
        <w:contextualSpacing/>
        <w:rPr>
          <w:lang w:bidi="ar-SA"/>
        </w:rPr>
      </w:pPr>
      <w:r w:rsidRPr="00F61822">
        <w:rPr>
          <w:b/>
          <w:bCs/>
          <w:lang w:bidi="ar-SA"/>
        </w:rPr>
        <w:t xml:space="preserve">World Cinema Landscape through a Bubble Map: </w:t>
      </w:r>
      <w:r w:rsidRPr="00F61822">
        <w:rPr>
          <w:lang w:bidi="ar-SA"/>
        </w:rPr>
        <w:t xml:space="preserve">Cinema is a global affair, and understanding its geographical nuances is enlightening. Bubbles placed over countries, sized by their content </w:t>
      </w:r>
      <w:proofErr w:type="gramStart"/>
      <w:r w:rsidRPr="00F61822">
        <w:rPr>
          <w:lang w:bidi="ar-SA"/>
        </w:rPr>
        <w:t>output</w:t>
      </w:r>
      <w:proofErr w:type="gramEnd"/>
      <w:r w:rsidRPr="00F61822">
        <w:rPr>
          <w:lang w:bidi="ar-SA"/>
        </w:rPr>
        <w:t xml:space="preserve"> and perhaps colored by average ratings, can paint a comprehensive picture of global cinematic prowess.</w:t>
      </w:r>
    </w:p>
    <w:p w14:paraId="2749D8E4" w14:textId="57B891DA" w:rsidR="00F61822" w:rsidRPr="00E82120" w:rsidRDefault="00E82120" w:rsidP="00CB63BC">
      <w:pPr>
        <w:numPr>
          <w:ilvl w:val="0"/>
          <w:numId w:val="16"/>
        </w:numPr>
        <w:contextualSpacing/>
        <w:rPr>
          <w:b/>
          <w:bCs/>
          <w:lang w:bidi="ar-SA"/>
        </w:rPr>
      </w:pPr>
      <w:r>
        <w:rPr>
          <w:b/>
          <w:bCs/>
          <w:noProof/>
          <w:lang w:bidi="ar-SA"/>
        </w:rPr>
        <w:drawing>
          <wp:anchor distT="0" distB="0" distL="114300" distR="114300" simplePos="0" relativeHeight="251658244" behindDoc="1" locked="0" layoutInCell="1" allowOverlap="1" wp14:anchorId="1C32D403" wp14:editId="736B9CA1">
            <wp:simplePos x="0" y="0"/>
            <wp:positionH relativeFrom="margin">
              <wp:align>left</wp:align>
            </wp:positionH>
            <wp:positionV relativeFrom="paragraph">
              <wp:posOffset>467995</wp:posOffset>
            </wp:positionV>
            <wp:extent cx="1793615" cy="2512253"/>
            <wp:effectExtent l="21590" t="16510" r="19050" b="19050"/>
            <wp:wrapNone/>
            <wp:docPr id="658723473" name="Picture 65872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3473" name="Picture 6587234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793615" cy="2512253"/>
                    </a:xfrm>
                    <a:prstGeom prst="rect">
                      <a:avLst/>
                    </a:prstGeom>
                    <a:noFill/>
                    <a:ln>
                      <a:solidFill>
                        <a:schemeClr val="accent1"/>
                      </a:solidFill>
                    </a:ln>
                  </pic:spPr>
                </pic:pic>
              </a:graphicData>
            </a:graphic>
          </wp:anchor>
        </w:drawing>
      </w:r>
      <w:r w:rsidR="00F61822" w:rsidRPr="00F61822">
        <w:rPr>
          <w:b/>
          <w:bCs/>
          <w:lang w:bidi="ar-SA"/>
        </w:rPr>
        <w:t xml:space="preserve">Dissecting Genres and Age Appropriateness with Bar Charts: </w:t>
      </w:r>
      <w:r w:rsidR="00F61822" w:rsidRPr="00F61822">
        <w:rPr>
          <w:lang w:bidi="ar-SA"/>
        </w:rPr>
        <w:t>Beyond just genres, how does age certification play into the mix? A bar chart, equipped with an interactive time filter, can offer insights into the alignment (or misalignment) between genres, their typical ratings, and their intended age groups, unveiling trends that might evolve over years.</w:t>
      </w:r>
    </w:p>
    <w:p w14:paraId="5179D739" w14:textId="5EC04690" w:rsidR="00E82120" w:rsidRDefault="00E82120" w:rsidP="00E82120">
      <w:pPr>
        <w:contextualSpacing/>
        <w:rPr>
          <w:b/>
          <w:bCs/>
          <w:lang w:bidi="ar-SA"/>
        </w:rPr>
      </w:pPr>
      <w:r>
        <w:rPr>
          <w:b/>
          <w:bCs/>
          <w:noProof/>
          <w:lang w:bidi="ar-SA"/>
        </w:rPr>
        <w:drawing>
          <wp:anchor distT="0" distB="0" distL="114300" distR="114300" simplePos="0" relativeHeight="251658243" behindDoc="1" locked="0" layoutInCell="1" allowOverlap="1" wp14:anchorId="78212C4F" wp14:editId="081E1556">
            <wp:simplePos x="0" y="0"/>
            <wp:positionH relativeFrom="column">
              <wp:posOffset>3142252</wp:posOffset>
            </wp:positionH>
            <wp:positionV relativeFrom="paragraph">
              <wp:posOffset>150948</wp:posOffset>
            </wp:positionV>
            <wp:extent cx="1921510" cy="1769745"/>
            <wp:effectExtent l="19050" t="19050" r="21590" b="20955"/>
            <wp:wrapNone/>
            <wp:docPr id="202018075" name="Picture 20201807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075" name="Picture 202018075" descr="A paper with writing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1510" cy="1769745"/>
                    </a:xfrm>
                    <a:prstGeom prst="rect">
                      <a:avLst/>
                    </a:prstGeom>
                    <a:noFill/>
                    <a:ln>
                      <a:solidFill>
                        <a:schemeClr val="accent1"/>
                      </a:solidFill>
                    </a:ln>
                  </pic:spPr>
                </pic:pic>
              </a:graphicData>
            </a:graphic>
          </wp:anchor>
        </w:drawing>
      </w:r>
    </w:p>
    <w:p w14:paraId="00818A22" w14:textId="77777777" w:rsidR="00E82120" w:rsidRDefault="00E82120" w:rsidP="00E82120">
      <w:pPr>
        <w:contextualSpacing/>
        <w:rPr>
          <w:b/>
          <w:bCs/>
          <w:lang w:bidi="ar-SA"/>
        </w:rPr>
      </w:pPr>
    </w:p>
    <w:p w14:paraId="149EA135" w14:textId="77777777" w:rsidR="00E82120" w:rsidRDefault="00E82120" w:rsidP="00E82120">
      <w:pPr>
        <w:contextualSpacing/>
        <w:rPr>
          <w:b/>
          <w:bCs/>
          <w:lang w:bidi="ar-SA"/>
        </w:rPr>
      </w:pPr>
    </w:p>
    <w:p w14:paraId="6FE3A59C" w14:textId="77777777" w:rsidR="00E82120" w:rsidRDefault="00E82120" w:rsidP="00E82120">
      <w:pPr>
        <w:contextualSpacing/>
        <w:rPr>
          <w:b/>
          <w:bCs/>
          <w:lang w:bidi="ar-SA"/>
        </w:rPr>
      </w:pPr>
    </w:p>
    <w:p w14:paraId="611388A3" w14:textId="77777777" w:rsidR="00E82120" w:rsidRDefault="00E82120" w:rsidP="00E82120">
      <w:pPr>
        <w:contextualSpacing/>
        <w:rPr>
          <w:b/>
          <w:bCs/>
          <w:lang w:bidi="ar-SA"/>
        </w:rPr>
      </w:pPr>
    </w:p>
    <w:p w14:paraId="1FA47270" w14:textId="77777777" w:rsidR="00E82120" w:rsidRDefault="00E82120" w:rsidP="00E82120">
      <w:pPr>
        <w:contextualSpacing/>
        <w:rPr>
          <w:b/>
          <w:bCs/>
          <w:lang w:bidi="ar-SA"/>
        </w:rPr>
      </w:pPr>
    </w:p>
    <w:p w14:paraId="237B8ACD" w14:textId="77777777" w:rsidR="00E82120" w:rsidRPr="00A43E8E" w:rsidRDefault="00E82120" w:rsidP="00E82120">
      <w:pPr>
        <w:contextualSpacing/>
        <w:rPr>
          <w:b/>
          <w:bCs/>
          <w:lang w:bidi="ar-SA"/>
        </w:rPr>
      </w:pPr>
    </w:p>
    <w:p w14:paraId="26AFD28D" w14:textId="03049530" w:rsidR="00A43E8E" w:rsidRPr="00A43E8E" w:rsidRDefault="00A43E8E" w:rsidP="00A43E8E">
      <w:pPr>
        <w:ind w:left="360"/>
        <w:contextualSpacing/>
        <w:jc w:val="center"/>
        <w:rPr>
          <w:b/>
          <w:bCs/>
          <w:lang w:bidi="ar-SA"/>
        </w:rPr>
      </w:pPr>
    </w:p>
    <w:p w14:paraId="619C3D2B" w14:textId="77777777" w:rsidR="00F61822" w:rsidRPr="00F61822" w:rsidRDefault="00F61822" w:rsidP="00F61822">
      <w:pPr>
        <w:rPr>
          <w:lang w:bidi="ar-SA"/>
        </w:rPr>
      </w:pPr>
      <w:r w:rsidRPr="00F61822">
        <w:rPr>
          <w:rFonts w:asciiTheme="majorHAnsi" w:eastAsiaTheme="majorEastAsia" w:hAnsiTheme="majorHAnsi" w:cstheme="majorBidi"/>
          <w:color w:val="2F5496" w:themeColor="accent1" w:themeShade="BF"/>
          <w:sz w:val="26"/>
          <w:szCs w:val="26"/>
          <w:lang w:bidi="ar-SA"/>
        </w:rPr>
        <w:t>Decision-making Process</w:t>
      </w:r>
    </w:p>
    <w:p w14:paraId="41E382C6" w14:textId="77777777" w:rsidR="00F61822" w:rsidRPr="00F61822" w:rsidRDefault="00F61822" w:rsidP="00F61822">
      <w:pPr>
        <w:rPr>
          <w:lang w:bidi="ar-SA"/>
        </w:rPr>
      </w:pPr>
      <w:r w:rsidRPr="00F61822">
        <w:rPr>
          <w:b/>
          <w:bCs/>
          <w:lang w:bidi="ar-SA"/>
        </w:rPr>
        <w:t>Objective Clarification:</w:t>
      </w:r>
      <w:r w:rsidRPr="00F61822">
        <w:rPr>
          <w:lang w:bidi="ar-SA"/>
        </w:rPr>
        <w:t xml:space="preserve"> Our anchor was discerning what makes a movie or TV show stand out. This objective steered the course of the project.</w:t>
      </w:r>
    </w:p>
    <w:p w14:paraId="501CABD6" w14:textId="77777777" w:rsidR="00F61822" w:rsidRPr="00F61822" w:rsidRDefault="00F61822" w:rsidP="00F61822">
      <w:pPr>
        <w:rPr>
          <w:lang w:bidi="ar-SA"/>
        </w:rPr>
      </w:pPr>
      <w:r w:rsidRPr="00F61822">
        <w:rPr>
          <w:b/>
          <w:bCs/>
          <w:lang w:bidi="ar-SA"/>
        </w:rPr>
        <w:lastRenderedPageBreak/>
        <w:t>Initial Data Dive:</w:t>
      </w:r>
      <w:r w:rsidRPr="00F61822">
        <w:rPr>
          <w:lang w:bidi="ar-SA"/>
        </w:rPr>
        <w:t xml:space="preserve"> A first-pass exploration highlighted vital insights, notably around rating distributions and genre trends.</w:t>
      </w:r>
    </w:p>
    <w:p w14:paraId="76F91CA3" w14:textId="77777777" w:rsidR="00F61822" w:rsidRPr="00F61822" w:rsidRDefault="00F61822" w:rsidP="00F61822">
      <w:pPr>
        <w:rPr>
          <w:b/>
          <w:bCs/>
          <w:lang w:bidi="ar-SA"/>
        </w:rPr>
      </w:pPr>
      <w:r w:rsidRPr="00F61822">
        <w:rPr>
          <w:b/>
          <w:bCs/>
          <w:lang w:bidi="ar-SA"/>
        </w:rPr>
        <w:t>Primary Visualization Choices:</w:t>
      </w:r>
    </w:p>
    <w:p w14:paraId="4DCC88A2" w14:textId="77777777" w:rsidR="00F61822" w:rsidRPr="00F61822" w:rsidRDefault="00F61822" w:rsidP="00CB63BC">
      <w:pPr>
        <w:numPr>
          <w:ilvl w:val="0"/>
          <w:numId w:val="17"/>
        </w:numPr>
        <w:contextualSpacing/>
        <w:rPr>
          <w:lang w:bidi="ar-SA"/>
        </w:rPr>
      </w:pPr>
      <w:r w:rsidRPr="00F61822">
        <w:rPr>
          <w:b/>
          <w:bCs/>
          <w:lang w:bidi="ar-SA"/>
        </w:rPr>
        <w:t>Area Graph:</w:t>
      </w:r>
      <w:r w:rsidRPr="00F61822">
        <w:rPr>
          <w:lang w:bidi="ar-SA"/>
        </w:rPr>
        <w:t xml:space="preserve"> Adopted for its aptness in portraying continuous ratings data.</w:t>
      </w:r>
    </w:p>
    <w:p w14:paraId="3AA28C96" w14:textId="77777777" w:rsidR="00F61822" w:rsidRPr="00F61822" w:rsidRDefault="00F61822" w:rsidP="00CB63BC">
      <w:pPr>
        <w:numPr>
          <w:ilvl w:val="0"/>
          <w:numId w:val="17"/>
        </w:numPr>
        <w:contextualSpacing/>
        <w:rPr>
          <w:lang w:bidi="ar-SA"/>
        </w:rPr>
      </w:pPr>
      <w:r w:rsidRPr="00F61822">
        <w:rPr>
          <w:b/>
          <w:bCs/>
          <w:lang w:bidi="ar-SA"/>
        </w:rPr>
        <w:t>Bar Charts:</w:t>
      </w:r>
      <w:r w:rsidRPr="00F61822">
        <w:rPr>
          <w:lang w:bidi="ar-SA"/>
        </w:rPr>
        <w:t xml:space="preserve"> Suited for categorical insights, such as genre-based ratings.</w:t>
      </w:r>
    </w:p>
    <w:p w14:paraId="08F83940" w14:textId="77777777" w:rsidR="00F61822" w:rsidRPr="00F61822" w:rsidRDefault="00F61822" w:rsidP="00CB63BC">
      <w:pPr>
        <w:numPr>
          <w:ilvl w:val="0"/>
          <w:numId w:val="17"/>
        </w:numPr>
        <w:contextualSpacing/>
        <w:rPr>
          <w:lang w:bidi="ar-SA"/>
        </w:rPr>
      </w:pPr>
      <w:r w:rsidRPr="00F61822">
        <w:rPr>
          <w:b/>
          <w:bCs/>
          <w:lang w:bidi="ar-SA"/>
        </w:rPr>
        <w:t>Bubble Map:</w:t>
      </w:r>
      <w:r w:rsidRPr="00F61822">
        <w:rPr>
          <w:lang w:bidi="ar-SA"/>
        </w:rPr>
        <w:t xml:space="preserve"> Envisaged to capture the global breadth of cinematic production.</w:t>
      </w:r>
    </w:p>
    <w:p w14:paraId="35B90F29" w14:textId="77777777" w:rsidR="00F61822" w:rsidRPr="00F61822" w:rsidRDefault="00F61822" w:rsidP="00F61822">
      <w:pPr>
        <w:rPr>
          <w:lang w:bidi="ar-SA"/>
        </w:rPr>
      </w:pPr>
      <w:r w:rsidRPr="00F61822">
        <w:rPr>
          <w:b/>
          <w:bCs/>
          <w:lang w:bidi="ar-SA"/>
        </w:rPr>
        <w:t>Adaptable Approach:</w:t>
      </w:r>
      <w:r w:rsidRPr="00F61822">
        <w:rPr>
          <w:lang w:bidi="ar-SA"/>
        </w:rPr>
        <w:t xml:space="preserve"> While the above served as our foundational visualizations, we championed a fluid strategy. Rather than being boxed into a set plan, we let the data's narrative shape our direction, promoting spontaneous exploration and insights.</w:t>
      </w:r>
    </w:p>
    <w:p w14:paraId="1787799B" w14:textId="77777777" w:rsidR="00F61822" w:rsidRDefault="00F61822" w:rsidP="00F61822">
      <w:pPr>
        <w:rPr>
          <w:lang w:bidi="ar-SA"/>
        </w:rPr>
      </w:pPr>
      <w:r w:rsidRPr="00F61822">
        <w:rPr>
          <w:b/>
          <w:bCs/>
          <w:lang w:bidi="ar-SA"/>
        </w:rPr>
        <w:t>Tool Selection:</w:t>
      </w:r>
      <w:r w:rsidRPr="00F61822">
        <w:rPr>
          <w:lang w:bidi="ar-SA"/>
        </w:rPr>
        <w:t xml:space="preserve"> Given the project's multifaceted requirements, we gravitated towards </w:t>
      </w:r>
      <w:hyperlink r:id="rId17" w:history="1">
        <w:r w:rsidRPr="00F61822">
          <w:rPr>
            <w:color w:val="0563C1" w:themeColor="hyperlink"/>
            <w:u w:val="single"/>
            <w:lang w:bidi="ar-SA"/>
          </w:rPr>
          <w:t>Highcharts</w:t>
        </w:r>
      </w:hyperlink>
      <w:r w:rsidRPr="00F61822">
        <w:rPr>
          <w:lang w:bidi="ar-SA"/>
        </w:rPr>
        <w:t>. Its versatility and dynamic visualization capabilities made it an ideal choice for our endeavor.</w:t>
      </w:r>
    </w:p>
    <w:p w14:paraId="571C32EA" w14:textId="3F2D5E00" w:rsidR="00AF5863" w:rsidRDefault="00AF5863" w:rsidP="00F61822">
      <w:pPr>
        <w:rPr>
          <w:lang w:bidi="ar-SA"/>
        </w:rPr>
      </w:pPr>
    </w:p>
    <w:p w14:paraId="2A5823E2" w14:textId="2731E845" w:rsidR="00AF5863" w:rsidRPr="00F61822" w:rsidRDefault="00AF5863" w:rsidP="00AF5863">
      <w:pPr>
        <w:rPr>
          <w:lang w:bidi="ar-SA"/>
        </w:rPr>
      </w:pPr>
      <w:r>
        <w:rPr>
          <w:lang w:bidi="ar-SA"/>
        </w:rPr>
        <w:br w:type="page"/>
      </w:r>
    </w:p>
    <w:p w14:paraId="631AFA21" w14:textId="4EAEED8E" w:rsidR="00751901" w:rsidRDefault="00F61822" w:rsidP="00CB63BC">
      <w:pPr>
        <w:keepNext/>
        <w:keepLines/>
        <w:numPr>
          <w:ilvl w:val="0"/>
          <w:numId w:val="13"/>
        </w:numPr>
        <w:spacing w:before="240" w:after="0"/>
        <w:outlineLvl w:val="0"/>
        <w:rPr>
          <w:rFonts w:asciiTheme="majorHAnsi" w:eastAsiaTheme="majorEastAsia" w:hAnsiTheme="majorHAnsi" w:cstheme="majorBidi"/>
          <w:color w:val="2F5496" w:themeColor="accent1" w:themeShade="BF"/>
          <w:sz w:val="32"/>
          <w:szCs w:val="32"/>
          <w:lang w:bidi="ar-SA"/>
        </w:rPr>
      </w:pPr>
      <w:bookmarkStart w:id="22" w:name="_Toc145947924"/>
      <w:bookmarkStart w:id="23" w:name="_Toc146144611"/>
      <w:r w:rsidRPr="00F61822">
        <w:rPr>
          <w:rFonts w:asciiTheme="majorHAnsi" w:eastAsiaTheme="majorEastAsia" w:hAnsiTheme="majorHAnsi" w:cstheme="majorBidi"/>
          <w:color w:val="2F5496" w:themeColor="accent1" w:themeShade="BF"/>
          <w:sz w:val="32"/>
          <w:szCs w:val="32"/>
          <w:lang w:bidi="ar-SA"/>
        </w:rPr>
        <w:lastRenderedPageBreak/>
        <w:t>Our solution</w:t>
      </w:r>
      <w:bookmarkEnd w:id="22"/>
      <w:bookmarkEnd w:id="23"/>
      <w:r w:rsidRPr="00F61822">
        <w:rPr>
          <w:rFonts w:asciiTheme="majorHAnsi" w:eastAsiaTheme="majorEastAsia" w:hAnsiTheme="majorHAnsi" w:cstheme="majorBidi"/>
          <w:color w:val="2F5496" w:themeColor="accent1" w:themeShade="BF"/>
          <w:sz w:val="32"/>
          <w:szCs w:val="32"/>
          <w:lang w:bidi="ar-SA"/>
        </w:rPr>
        <w:t xml:space="preserve"> </w:t>
      </w:r>
    </w:p>
    <w:p w14:paraId="7387D79A" w14:textId="5E9F0537" w:rsidR="007F7370" w:rsidRPr="00126C8C" w:rsidRDefault="007F7370" w:rsidP="00126C8C">
      <w:pPr>
        <w:keepNext/>
        <w:keepLines/>
        <w:spacing w:before="40" w:after="0"/>
        <w:outlineLvl w:val="1"/>
        <w:rPr>
          <w:rFonts w:asciiTheme="majorHAnsi" w:eastAsiaTheme="majorEastAsia" w:hAnsiTheme="majorHAnsi" w:cstheme="majorBidi"/>
          <w:color w:val="2F5496" w:themeColor="accent1" w:themeShade="BF"/>
          <w:sz w:val="26"/>
          <w:szCs w:val="26"/>
          <w:lang w:bidi="ar-SA"/>
        </w:rPr>
      </w:pPr>
      <w:bookmarkStart w:id="24" w:name="_Toc145947925"/>
      <w:bookmarkStart w:id="25" w:name="_Toc146144612"/>
      <w:r w:rsidRPr="00126C8C">
        <w:rPr>
          <w:rFonts w:asciiTheme="majorHAnsi" w:eastAsiaTheme="majorEastAsia" w:hAnsiTheme="majorHAnsi" w:cstheme="majorBidi"/>
          <w:color w:val="2F5496" w:themeColor="accent1" w:themeShade="BF"/>
          <w:sz w:val="26"/>
          <w:szCs w:val="26"/>
          <w:lang w:bidi="ar-SA"/>
        </w:rPr>
        <w:t>World Map with Bubble Chart (Scatter Plot)</w:t>
      </w:r>
      <w:bookmarkEnd w:id="24"/>
      <w:bookmarkEnd w:id="25"/>
      <w:r w:rsidR="00600177" w:rsidRPr="00126C8C">
        <w:rPr>
          <w:rFonts w:asciiTheme="majorHAnsi" w:eastAsiaTheme="majorEastAsia" w:hAnsiTheme="majorHAnsi" w:cstheme="majorBidi"/>
          <w:color w:val="2F5496" w:themeColor="accent1" w:themeShade="BF"/>
          <w:sz w:val="26"/>
          <w:szCs w:val="26"/>
          <w:lang w:bidi="ar-SA"/>
        </w:rPr>
        <w:t xml:space="preserve"> </w:t>
      </w:r>
    </w:p>
    <w:p w14:paraId="5C870CF5" w14:textId="1CEAFA95" w:rsidR="001A3003" w:rsidRPr="007F7370" w:rsidRDefault="001C0396" w:rsidP="00233430">
      <w:pPr>
        <w:jc w:val="center"/>
        <w:rPr>
          <w:b/>
          <w:bCs/>
          <w:lang w:bidi="ar-SA"/>
        </w:rPr>
      </w:pPr>
      <w:r w:rsidRPr="001C0396">
        <w:rPr>
          <w:b/>
          <w:bCs/>
          <w:noProof/>
          <w:lang w:bidi="ar-SA"/>
        </w:rPr>
        <w:drawing>
          <wp:anchor distT="0" distB="0" distL="114300" distR="114300" simplePos="0" relativeHeight="251658245" behindDoc="0" locked="0" layoutInCell="1" allowOverlap="1" wp14:anchorId="7D9BF613" wp14:editId="6989F985">
            <wp:simplePos x="0" y="0"/>
            <wp:positionH relativeFrom="column">
              <wp:posOffset>633845</wp:posOffset>
            </wp:positionH>
            <wp:positionV relativeFrom="paragraph">
              <wp:posOffset>-1385</wp:posOffset>
            </wp:positionV>
            <wp:extent cx="4466848" cy="2277979"/>
            <wp:effectExtent l="0" t="0" r="0" b="8255"/>
            <wp:wrapTopAndBottom/>
            <wp:docPr id="165779657" name="Picture 1657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657" name=""/>
                    <pic:cNvPicPr/>
                  </pic:nvPicPr>
                  <pic:blipFill>
                    <a:blip r:embed="rId18"/>
                    <a:stretch>
                      <a:fillRect/>
                    </a:stretch>
                  </pic:blipFill>
                  <pic:spPr>
                    <a:xfrm>
                      <a:off x="0" y="0"/>
                      <a:ext cx="4466848" cy="2277979"/>
                    </a:xfrm>
                    <a:prstGeom prst="rect">
                      <a:avLst/>
                    </a:prstGeom>
                  </pic:spPr>
                </pic:pic>
              </a:graphicData>
            </a:graphic>
          </wp:anchor>
        </w:drawing>
      </w:r>
    </w:p>
    <w:p w14:paraId="3D67239C" w14:textId="77777777" w:rsidR="007F7370" w:rsidRPr="007F7370" w:rsidRDefault="007F7370" w:rsidP="00433D10">
      <w:pPr>
        <w:rPr>
          <w:lang w:bidi="ar-SA"/>
        </w:rPr>
      </w:pPr>
      <w:r w:rsidRPr="007F7370">
        <w:rPr>
          <w:b/>
          <w:bCs/>
          <w:lang w:bidi="ar-SA"/>
        </w:rPr>
        <w:t>Description</w:t>
      </w:r>
      <w:r w:rsidRPr="007F7370">
        <w:rPr>
          <w:lang w:bidi="ar-SA"/>
        </w:rPr>
        <w:t>: This visualization plots countries on a world map using their geographical coordinates. The size of the bubble represents the number of movies produced by each country, while the color represents the combined average rating from both IMDB and TMDB. The visualization aims to provide an overview of the global distribution of movie production and the associated ratings.</w:t>
      </w:r>
    </w:p>
    <w:p w14:paraId="38CDEA78" w14:textId="77777777" w:rsidR="007F7370" w:rsidRPr="007F7370" w:rsidRDefault="007F7370" w:rsidP="00433D10">
      <w:pPr>
        <w:rPr>
          <w:lang w:bidi="ar-SA"/>
        </w:rPr>
      </w:pPr>
      <w:r w:rsidRPr="007F7370">
        <w:rPr>
          <w:b/>
          <w:bCs/>
          <w:lang w:bidi="ar-SA"/>
        </w:rPr>
        <w:t>Why We Used It</w:t>
      </w:r>
      <w:r w:rsidRPr="007F7370">
        <w:rPr>
          <w:lang w:bidi="ar-SA"/>
        </w:rPr>
        <w:t>: The world map with bubble chart offers a spatial representation, allowing viewers to instantly grasp the concentration of movie production globally. By associating the size of the bubble with the number of movies and the color with the ratings, the plot efficiently conveys two different dimensions of the data in a single view. This aids in understanding both the quantity and quality (as indicated by ratings) of movies produced by different countries.</w:t>
      </w:r>
    </w:p>
    <w:p w14:paraId="4EA8CC6B" w14:textId="77777777" w:rsidR="007F7370" w:rsidRPr="007F7370" w:rsidRDefault="007F7370" w:rsidP="00433D10">
      <w:pPr>
        <w:rPr>
          <w:lang w:bidi="ar-SA"/>
        </w:rPr>
      </w:pPr>
      <w:r w:rsidRPr="007F7370">
        <w:rPr>
          <w:b/>
          <w:bCs/>
          <w:lang w:bidi="ar-SA"/>
        </w:rPr>
        <w:t>Pros</w:t>
      </w:r>
      <w:r w:rsidRPr="007F7370">
        <w:rPr>
          <w:lang w:bidi="ar-SA"/>
        </w:rPr>
        <w:t>:</w:t>
      </w:r>
    </w:p>
    <w:p w14:paraId="3CB70202" w14:textId="77777777" w:rsidR="007F7370" w:rsidRPr="007F7370" w:rsidRDefault="007F7370" w:rsidP="00D94ADC">
      <w:pPr>
        <w:pStyle w:val="ListParagraph"/>
        <w:numPr>
          <w:ilvl w:val="0"/>
          <w:numId w:val="18"/>
        </w:numPr>
        <w:rPr>
          <w:lang w:bidi="ar-SA"/>
        </w:rPr>
      </w:pPr>
      <w:r w:rsidRPr="00FF1440">
        <w:rPr>
          <w:b/>
          <w:bCs/>
          <w:lang w:bidi="ar-SA"/>
        </w:rPr>
        <w:t>Spatial</w:t>
      </w:r>
      <w:r w:rsidRPr="007F7370">
        <w:rPr>
          <w:lang w:bidi="ar-SA"/>
        </w:rPr>
        <w:t xml:space="preserve"> </w:t>
      </w:r>
      <w:r w:rsidRPr="00FF1440">
        <w:rPr>
          <w:b/>
          <w:bCs/>
          <w:lang w:bidi="ar-SA"/>
        </w:rPr>
        <w:t>Context</w:t>
      </w:r>
      <w:r w:rsidRPr="007F7370">
        <w:rPr>
          <w:lang w:bidi="ar-SA"/>
        </w:rPr>
        <w:t>: Provides a clear geographical representation of where movies are being produced.</w:t>
      </w:r>
    </w:p>
    <w:p w14:paraId="53D4D819" w14:textId="77777777" w:rsidR="007F7370" w:rsidRPr="007F7370" w:rsidRDefault="007F7370" w:rsidP="00D94ADC">
      <w:pPr>
        <w:pStyle w:val="ListParagraph"/>
        <w:numPr>
          <w:ilvl w:val="0"/>
          <w:numId w:val="18"/>
        </w:numPr>
        <w:rPr>
          <w:lang w:bidi="ar-SA"/>
        </w:rPr>
      </w:pPr>
      <w:r w:rsidRPr="00FF1440">
        <w:rPr>
          <w:b/>
          <w:bCs/>
          <w:lang w:bidi="ar-SA"/>
        </w:rPr>
        <w:t>Multi-dimensional</w:t>
      </w:r>
      <w:r w:rsidRPr="007F7370">
        <w:rPr>
          <w:lang w:bidi="ar-SA"/>
        </w:rPr>
        <w:t>: Simultaneously conveys information about the quantity (number of movies) and quality (ratings) in one visualization.</w:t>
      </w:r>
    </w:p>
    <w:p w14:paraId="27731AF7" w14:textId="77777777" w:rsidR="007F7370" w:rsidRPr="007F7370" w:rsidRDefault="007F7370" w:rsidP="00D94ADC">
      <w:pPr>
        <w:pStyle w:val="ListParagraph"/>
        <w:numPr>
          <w:ilvl w:val="0"/>
          <w:numId w:val="18"/>
        </w:numPr>
        <w:rPr>
          <w:lang w:bidi="ar-SA"/>
        </w:rPr>
      </w:pPr>
      <w:r w:rsidRPr="00FF1440">
        <w:rPr>
          <w:b/>
          <w:bCs/>
          <w:lang w:bidi="ar-SA"/>
        </w:rPr>
        <w:t>Intuitive</w:t>
      </w:r>
      <w:r w:rsidRPr="007F7370">
        <w:rPr>
          <w:lang w:bidi="ar-SA"/>
        </w:rPr>
        <w:t>: The size and color-coding are intuitively understood, making the visualization accessible even to those unfamiliar with the data.</w:t>
      </w:r>
    </w:p>
    <w:p w14:paraId="05DE2E15" w14:textId="77777777" w:rsidR="007F7370" w:rsidRPr="007F7370" w:rsidRDefault="007F7370" w:rsidP="00D94ADC">
      <w:pPr>
        <w:pStyle w:val="ListParagraph"/>
        <w:numPr>
          <w:ilvl w:val="0"/>
          <w:numId w:val="18"/>
        </w:numPr>
        <w:rPr>
          <w:lang w:bidi="ar-SA"/>
        </w:rPr>
      </w:pPr>
      <w:r w:rsidRPr="00FF1440">
        <w:rPr>
          <w:b/>
          <w:bCs/>
          <w:lang w:bidi="ar-SA"/>
        </w:rPr>
        <w:t>Comparative</w:t>
      </w:r>
      <w:r w:rsidRPr="007F7370">
        <w:rPr>
          <w:lang w:bidi="ar-SA"/>
        </w:rPr>
        <w:t xml:space="preserve">: Easily compare the movie production and ratings of different countries </w:t>
      </w:r>
      <w:proofErr w:type="gramStart"/>
      <w:r w:rsidRPr="007F7370">
        <w:rPr>
          <w:lang w:bidi="ar-SA"/>
        </w:rPr>
        <w:t>at a glance</w:t>
      </w:r>
      <w:proofErr w:type="gramEnd"/>
      <w:r w:rsidRPr="007F7370">
        <w:rPr>
          <w:lang w:bidi="ar-SA"/>
        </w:rPr>
        <w:t>.</w:t>
      </w:r>
    </w:p>
    <w:p w14:paraId="379A7F85" w14:textId="77777777" w:rsidR="007F7370" w:rsidRPr="007F7370" w:rsidRDefault="007F7370" w:rsidP="00433D10">
      <w:pPr>
        <w:rPr>
          <w:lang w:bidi="ar-SA"/>
        </w:rPr>
      </w:pPr>
      <w:r w:rsidRPr="007F7370">
        <w:rPr>
          <w:b/>
          <w:bCs/>
          <w:lang w:bidi="ar-SA"/>
        </w:rPr>
        <w:t>Cons</w:t>
      </w:r>
      <w:r w:rsidRPr="007F7370">
        <w:rPr>
          <w:lang w:bidi="ar-SA"/>
        </w:rPr>
        <w:t>:</w:t>
      </w:r>
    </w:p>
    <w:p w14:paraId="3D1AEB61" w14:textId="77777777" w:rsidR="007F7370" w:rsidRPr="007F7370" w:rsidRDefault="007F7370" w:rsidP="00D94ADC">
      <w:pPr>
        <w:pStyle w:val="ListParagraph"/>
        <w:numPr>
          <w:ilvl w:val="0"/>
          <w:numId w:val="19"/>
        </w:numPr>
        <w:rPr>
          <w:lang w:bidi="ar-SA"/>
        </w:rPr>
      </w:pPr>
      <w:r w:rsidRPr="00FF1440">
        <w:rPr>
          <w:b/>
          <w:bCs/>
          <w:lang w:bidi="ar-SA"/>
        </w:rPr>
        <w:t>Overlapping</w:t>
      </w:r>
      <w:r w:rsidRPr="007F7370">
        <w:rPr>
          <w:lang w:bidi="ar-SA"/>
        </w:rPr>
        <w:t xml:space="preserve"> </w:t>
      </w:r>
      <w:r w:rsidRPr="00FF1440">
        <w:rPr>
          <w:b/>
          <w:bCs/>
          <w:lang w:bidi="ar-SA"/>
        </w:rPr>
        <w:t>Bubbles</w:t>
      </w:r>
      <w:r w:rsidRPr="007F7370">
        <w:rPr>
          <w:lang w:bidi="ar-SA"/>
        </w:rPr>
        <w:t xml:space="preserve">: In regions with many countries in </w:t>
      </w:r>
      <w:proofErr w:type="gramStart"/>
      <w:r w:rsidRPr="007F7370">
        <w:rPr>
          <w:lang w:bidi="ar-SA"/>
        </w:rPr>
        <w:t>close proximity</w:t>
      </w:r>
      <w:proofErr w:type="gramEnd"/>
      <w:r w:rsidRPr="007F7370">
        <w:rPr>
          <w:lang w:bidi="ar-SA"/>
        </w:rPr>
        <w:t>, bubbles might overlap, potentially obscuring information.</w:t>
      </w:r>
    </w:p>
    <w:p w14:paraId="4CC4CED1" w14:textId="77777777" w:rsidR="007F7370" w:rsidRPr="007F7370" w:rsidRDefault="007F7370" w:rsidP="00D94ADC">
      <w:pPr>
        <w:pStyle w:val="ListParagraph"/>
        <w:numPr>
          <w:ilvl w:val="0"/>
          <w:numId w:val="19"/>
        </w:numPr>
        <w:rPr>
          <w:lang w:bidi="ar-SA"/>
        </w:rPr>
      </w:pPr>
      <w:r w:rsidRPr="00FF1440">
        <w:rPr>
          <w:b/>
          <w:bCs/>
          <w:lang w:bidi="ar-SA"/>
        </w:rPr>
        <w:t>Color</w:t>
      </w:r>
      <w:r w:rsidRPr="007F7370">
        <w:rPr>
          <w:lang w:bidi="ar-SA"/>
        </w:rPr>
        <w:t xml:space="preserve"> </w:t>
      </w:r>
      <w:r w:rsidRPr="00FF1440">
        <w:rPr>
          <w:b/>
          <w:bCs/>
          <w:lang w:bidi="ar-SA"/>
        </w:rPr>
        <w:t>Ambiguity</w:t>
      </w:r>
      <w:r w:rsidRPr="007F7370">
        <w:rPr>
          <w:lang w:bidi="ar-SA"/>
        </w:rPr>
        <w:t>: Depending on the color scale used, it might be challenging to differentiate between closely rated countries.</w:t>
      </w:r>
    </w:p>
    <w:p w14:paraId="353EF4F4" w14:textId="77777777" w:rsidR="007F7370" w:rsidRPr="007F7370" w:rsidRDefault="007F7370" w:rsidP="00D94ADC">
      <w:pPr>
        <w:pStyle w:val="ListParagraph"/>
        <w:numPr>
          <w:ilvl w:val="0"/>
          <w:numId w:val="19"/>
        </w:numPr>
        <w:rPr>
          <w:lang w:bidi="ar-SA"/>
        </w:rPr>
      </w:pPr>
      <w:r w:rsidRPr="00FF1440">
        <w:rPr>
          <w:b/>
          <w:bCs/>
          <w:lang w:bidi="ar-SA"/>
        </w:rPr>
        <w:t>Limited</w:t>
      </w:r>
      <w:r w:rsidRPr="007F7370">
        <w:rPr>
          <w:lang w:bidi="ar-SA"/>
        </w:rPr>
        <w:t xml:space="preserve"> </w:t>
      </w:r>
      <w:r w:rsidRPr="00FF1440">
        <w:rPr>
          <w:b/>
          <w:bCs/>
          <w:lang w:bidi="ar-SA"/>
        </w:rPr>
        <w:t>Depth</w:t>
      </w:r>
      <w:r w:rsidRPr="007F7370">
        <w:rPr>
          <w:lang w:bidi="ar-SA"/>
        </w:rPr>
        <w:t>: While it provides an overview, the visualization doesn't dive deep into specifics, such as genres, top movies, etc.</w:t>
      </w:r>
    </w:p>
    <w:p w14:paraId="4B4803FD" w14:textId="77777777" w:rsidR="007F7370" w:rsidRPr="007F7370" w:rsidRDefault="007F7370" w:rsidP="00433D10">
      <w:pPr>
        <w:rPr>
          <w:lang w:bidi="ar-SA"/>
        </w:rPr>
      </w:pPr>
      <w:r w:rsidRPr="007F7370">
        <w:rPr>
          <w:b/>
          <w:bCs/>
          <w:lang w:bidi="ar-SA"/>
        </w:rPr>
        <w:t>Interactions</w:t>
      </w:r>
      <w:r w:rsidRPr="007F7370">
        <w:rPr>
          <w:lang w:bidi="ar-SA"/>
        </w:rPr>
        <w:t>:</w:t>
      </w:r>
    </w:p>
    <w:p w14:paraId="24CDE877" w14:textId="213F1A6A" w:rsidR="007F7370" w:rsidRDefault="007F7370" w:rsidP="00FF1440">
      <w:pPr>
        <w:pStyle w:val="ListParagraph"/>
        <w:numPr>
          <w:ilvl w:val="0"/>
          <w:numId w:val="41"/>
        </w:numPr>
        <w:rPr>
          <w:lang w:bidi="ar-SA"/>
        </w:rPr>
      </w:pPr>
      <w:r w:rsidRPr="00FF1440">
        <w:rPr>
          <w:b/>
          <w:bCs/>
          <w:lang w:bidi="ar-SA"/>
        </w:rPr>
        <w:lastRenderedPageBreak/>
        <w:t>Hovering</w:t>
      </w:r>
      <w:r w:rsidRPr="007F7370">
        <w:rPr>
          <w:lang w:bidi="ar-SA"/>
        </w:rPr>
        <w:t>: Hovering over a bubble displays the specific combined average rating for that country, offering more detailed insight without cluttering the main view.</w:t>
      </w:r>
    </w:p>
    <w:p w14:paraId="545A9F06" w14:textId="213F1A6A" w:rsidR="00F92C62" w:rsidRDefault="00F92C62" w:rsidP="00433D10">
      <w:pPr>
        <w:pStyle w:val="Heading2"/>
        <w:rPr>
          <w:lang w:bidi="ar-SA"/>
        </w:rPr>
      </w:pPr>
      <w:bookmarkStart w:id="26" w:name="_Toc145947926"/>
      <w:bookmarkStart w:id="27" w:name="_Toc146144613"/>
      <w:r w:rsidRPr="00F92C62">
        <w:rPr>
          <w:lang w:bidi="ar-SA"/>
        </w:rPr>
        <w:t>Area Chart: Movies/Shows Count by Average Rating</w:t>
      </w:r>
      <w:bookmarkEnd w:id="26"/>
      <w:bookmarkEnd w:id="27"/>
    </w:p>
    <w:p w14:paraId="1682DF77" w14:textId="2759368B" w:rsidR="00A74E24" w:rsidRPr="00F92C62" w:rsidRDefault="00A74E24" w:rsidP="00433D10">
      <w:pPr>
        <w:rPr>
          <w:b/>
          <w:bCs/>
          <w:lang w:bidi="ar-SA"/>
        </w:rPr>
      </w:pPr>
      <w:r>
        <w:rPr>
          <w:noProof/>
        </w:rPr>
        <w:drawing>
          <wp:inline distT="0" distB="0" distL="0" distR="0" wp14:anchorId="75B888C8" wp14:editId="05D14951">
            <wp:extent cx="5581650" cy="2735169"/>
            <wp:effectExtent l="19050" t="19050" r="19050" b="27305"/>
            <wp:docPr id="737999866" name="Picture 73799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6271" cy="2737433"/>
                    </a:xfrm>
                    <a:prstGeom prst="rect">
                      <a:avLst/>
                    </a:prstGeom>
                    <a:noFill/>
                    <a:ln>
                      <a:solidFill>
                        <a:schemeClr val="accent1"/>
                      </a:solidFill>
                    </a:ln>
                  </pic:spPr>
                </pic:pic>
              </a:graphicData>
            </a:graphic>
          </wp:inline>
        </w:drawing>
      </w:r>
    </w:p>
    <w:p w14:paraId="33939BF9" w14:textId="77777777" w:rsidR="00F92C62" w:rsidRPr="00F92C62" w:rsidRDefault="00F92C62" w:rsidP="00433D10">
      <w:pPr>
        <w:rPr>
          <w:lang w:bidi="ar-SA"/>
        </w:rPr>
      </w:pPr>
      <w:r w:rsidRPr="00F92C62">
        <w:rPr>
          <w:b/>
          <w:bCs/>
          <w:lang w:bidi="ar-SA"/>
        </w:rPr>
        <w:t>Description</w:t>
      </w:r>
      <w:r w:rsidRPr="00F92C62">
        <w:rPr>
          <w:lang w:bidi="ar-SA"/>
        </w:rPr>
        <w:t>: This area chart displays the count of movies and TV shows grouped by their average ratings. It differentiates between ratings sourced from IMDB and TMDB using two distinct areas, one for each platform. The horizontal axis represents the average rating, while the vertical axis indicates the count of movies or shows with that rating.</w:t>
      </w:r>
    </w:p>
    <w:p w14:paraId="40D35D6C" w14:textId="77777777" w:rsidR="00F92C62" w:rsidRPr="00F92C62" w:rsidRDefault="00F92C62" w:rsidP="00433D10">
      <w:pPr>
        <w:rPr>
          <w:lang w:bidi="ar-SA"/>
        </w:rPr>
      </w:pPr>
      <w:r w:rsidRPr="00F92C62">
        <w:rPr>
          <w:b/>
          <w:bCs/>
          <w:lang w:bidi="ar-SA"/>
        </w:rPr>
        <w:t>Why We Used It</w:t>
      </w:r>
      <w:r w:rsidRPr="00F92C62">
        <w:rPr>
          <w:lang w:bidi="ar-SA"/>
        </w:rPr>
        <w:t>: The primary goal of this visualization is to understand the distribution of ratings for movies and TV shows. By plotting counts against average ratings, we can discern patterns, such as whether most titles are highly rated or if there's a skew towards lower ratings. Differentiating between IMDB and TMDB provides a comparative view between the two platforms.</w:t>
      </w:r>
    </w:p>
    <w:p w14:paraId="07B3DA65" w14:textId="77777777" w:rsidR="00F92C62" w:rsidRPr="00F92C62" w:rsidRDefault="00F92C62" w:rsidP="00433D10">
      <w:pPr>
        <w:rPr>
          <w:lang w:bidi="ar-SA"/>
        </w:rPr>
      </w:pPr>
      <w:r w:rsidRPr="00F92C62">
        <w:rPr>
          <w:b/>
          <w:bCs/>
          <w:lang w:bidi="ar-SA"/>
        </w:rPr>
        <w:t>Pros</w:t>
      </w:r>
      <w:r w:rsidRPr="00F92C62">
        <w:rPr>
          <w:lang w:bidi="ar-SA"/>
        </w:rPr>
        <w:t>:</w:t>
      </w:r>
    </w:p>
    <w:p w14:paraId="19CE0639" w14:textId="77777777" w:rsidR="00F92C62" w:rsidRPr="00F92C62" w:rsidRDefault="00F92C62" w:rsidP="00D94ADC">
      <w:pPr>
        <w:pStyle w:val="ListParagraph"/>
        <w:numPr>
          <w:ilvl w:val="0"/>
          <w:numId w:val="21"/>
        </w:numPr>
        <w:rPr>
          <w:lang w:bidi="ar-SA"/>
        </w:rPr>
      </w:pPr>
      <w:r w:rsidRPr="00AF5863">
        <w:rPr>
          <w:b/>
          <w:bCs/>
          <w:lang w:bidi="ar-SA"/>
        </w:rPr>
        <w:t>Distribution Insight</w:t>
      </w:r>
      <w:r w:rsidRPr="00F92C62">
        <w:rPr>
          <w:lang w:bidi="ar-SA"/>
        </w:rPr>
        <w:t>: Quickly grasp the distribution of ratings across movies and TV shows.</w:t>
      </w:r>
    </w:p>
    <w:p w14:paraId="0FD16EA9" w14:textId="77777777" w:rsidR="00F92C62" w:rsidRPr="00F92C62" w:rsidRDefault="00F92C62" w:rsidP="00D94ADC">
      <w:pPr>
        <w:pStyle w:val="ListParagraph"/>
        <w:numPr>
          <w:ilvl w:val="0"/>
          <w:numId w:val="21"/>
        </w:numPr>
        <w:rPr>
          <w:lang w:bidi="ar-SA"/>
        </w:rPr>
      </w:pPr>
      <w:r w:rsidRPr="00AF5863">
        <w:rPr>
          <w:b/>
          <w:bCs/>
          <w:lang w:bidi="ar-SA"/>
        </w:rPr>
        <w:t>Comparative View</w:t>
      </w:r>
      <w:r w:rsidRPr="00F92C62">
        <w:rPr>
          <w:lang w:bidi="ar-SA"/>
        </w:rPr>
        <w:t>: By differentiating between IMDB and TMDB, we can compare rating tendencies between the two platforms.</w:t>
      </w:r>
    </w:p>
    <w:p w14:paraId="708EF47A" w14:textId="77777777" w:rsidR="00F92C62" w:rsidRPr="00F92C62" w:rsidRDefault="00F92C62" w:rsidP="00D94ADC">
      <w:pPr>
        <w:pStyle w:val="ListParagraph"/>
        <w:numPr>
          <w:ilvl w:val="0"/>
          <w:numId w:val="21"/>
        </w:numPr>
        <w:rPr>
          <w:lang w:bidi="ar-SA"/>
        </w:rPr>
      </w:pPr>
      <w:r w:rsidRPr="00AF5863">
        <w:rPr>
          <w:b/>
          <w:bCs/>
          <w:lang w:bidi="ar-SA"/>
        </w:rPr>
        <w:t>Interactivity</w:t>
      </w:r>
      <w:r w:rsidRPr="00F92C62">
        <w:rPr>
          <w:lang w:bidi="ar-SA"/>
        </w:rPr>
        <w:t>: The ability to filter by movie type (Movies, TV Shows, or both) allows for more focused insights.</w:t>
      </w:r>
    </w:p>
    <w:p w14:paraId="3745D72B" w14:textId="77777777" w:rsidR="00F92C62" w:rsidRPr="00F92C62" w:rsidRDefault="00F92C62" w:rsidP="00D94ADC">
      <w:pPr>
        <w:pStyle w:val="ListParagraph"/>
        <w:numPr>
          <w:ilvl w:val="0"/>
          <w:numId w:val="21"/>
        </w:numPr>
        <w:rPr>
          <w:lang w:bidi="ar-SA"/>
        </w:rPr>
      </w:pPr>
      <w:r w:rsidRPr="00AF5863">
        <w:rPr>
          <w:b/>
          <w:bCs/>
          <w:lang w:bidi="ar-SA"/>
        </w:rPr>
        <w:t>Visual Continuity</w:t>
      </w:r>
      <w:r w:rsidRPr="00F92C62">
        <w:rPr>
          <w:lang w:bidi="ar-SA"/>
        </w:rPr>
        <w:t>: The continuous nature of area charts makes it easy to spot trends or anomalies in the data.</w:t>
      </w:r>
    </w:p>
    <w:p w14:paraId="0D5C675D" w14:textId="77777777" w:rsidR="00F92C62" w:rsidRPr="00F92C62" w:rsidRDefault="00F92C62" w:rsidP="00433D10">
      <w:pPr>
        <w:rPr>
          <w:lang w:bidi="ar-SA"/>
        </w:rPr>
      </w:pPr>
      <w:r w:rsidRPr="00F92C62">
        <w:rPr>
          <w:b/>
          <w:bCs/>
          <w:lang w:bidi="ar-SA"/>
        </w:rPr>
        <w:t>Cons</w:t>
      </w:r>
      <w:r w:rsidRPr="00F92C62">
        <w:rPr>
          <w:lang w:bidi="ar-SA"/>
        </w:rPr>
        <w:t>:</w:t>
      </w:r>
    </w:p>
    <w:p w14:paraId="2CF60CFD" w14:textId="77777777" w:rsidR="00F92C62" w:rsidRPr="00F92C62" w:rsidRDefault="00F92C62" w:rsidP="00D94ADC">
      <w:pPr>
        <w:pStyle w:val="ListParagraph"/>
        <w:numPr>
          <w:ilvl w:val="0"/>
          <w:numId w:val="20"/>
        </w:numPr>
        <w:rPr>
          <w:lang w:bidi="ar-SA"/>
        </w:rPr>
      </w:pPr>
      <w:r w:rsidRPr="00AF5863">
        <w:rPr>
          <w:b/>
          <w:bCs/>
          <w:lang w:bidi="ar-SA"/>
        </w:rPr>
        <w:t>Overlapping Areas</w:t>
      </w:r>
      <w:r w:rsidRPr="00F92C62">
        <w:rPr>
          <w:lang w:bidi="ar-SA"/>
        </w:rPr>
        <w:t>: If the areas for IMDB and TMDB overlap significantly, it might be challenging to distinguish the exact counts for each platform.</w:t>
      </w:r>
    </w:p>
    <w:p w14:paraId="765D1435" w14:textId="77777777" w:rsidR="00F92C62" w:rsidRPr="00F92C62" w:rsidRDefault="00F92C62" w:rsidP="00D94ADC">
      <w:pPr>
        <w:pStyle w:val="ListParagraph"/>
        <w:numPr>
          <w:ilvl w:val="0"/>
          <w:numId w:val="20"/>
        </w:numPr>
        <w:rPr>
          <w:lang w:bidi="ar-SA"/>
        </w:rPr>
      </w:pPr>
      <w:r w:rsidRPr="00AF5863">
        <w:rPr>
          <w:b/>
          <w:bCs/>
          <w:lang w:bidi="ar-SA"/>
        </w:rPr>
        <w:t>Perception Bias</w:t>
      </w:r>
      <w:r w:rsidRPr="00F92C62">
        <w:rPr>
          <w:lang w:bidi="ar-SA"/>
        </w:rPr>
        <w:t>: Area charts can sometimes give more visual weight to certain sections, potentially leading to misinterpretation.</w:t>
      </w:r>
    </w:p>
    <w:p w14:paraId="6BDD2E56" w14:textId="77777777" w:rsidR="00F92C62" w:rsidRPr="00F92C62" w:rsidRDefault="00F92C62" w:rsidP="00D94ADC">
      <w:pPr>
        <w:pStyle w:val="ListParagraph"/>
        <w:numPr>
          <w:ilvl w:val="0"/>
          <w:numId w:val="20"/>
        </w:numPr>
        <w:rPr>
          <w:lang w:bidi="ar-SA"/>
        </w:rPr>
      </w:pPr>
      <w:r w:rsidRPr="00AF5863">
        <w:rPr>
          <w:b/>
          <w:bCs/>
          <w:lang w:bidi="ar-SA"/>
        </w:rPr>
        <w:t>Granularity</w:t>
      </w:r>
      <w:r w:rsidRPr="00F92C62">
        <w:rPr>
          <w:lang w:bidi="ar-SA"/>
        </w:rPr>
        <w:t>: Depending on the bin size for average ratings, some nuances might be lost.</w:t>
      </w:r>
    </w:p>
    <w:p w14:paraId="1F478777" w14:textId="77777777" w:rsidR="00F92C62" w:rsidRPr="00F92C62" w:rsidRDefault="00F92C62" w:rsidP="00433D10">
      <w:pPr>
        <w:rPr>
          <w:lang w:bidi="ar-SA"/>
        </w:rPr>
      </w:pPr>
      <w:r w:rsidRPr="00F92C62">
        <w:rPr>
          <w:b/>
          <w:bCs/>
          <w:lang w:bidi="ar-SA"/>
        </w:rPr>
        <w:t>Interactions</w:t>
      </w:r>
      <w:r w:rsidRPr="00F92C62">
        <w:rPr>
          <w:lang w:bidi="ar-SA"/>
        </w:rPr>
        <w:t>:</w:t>
      </w:r>
    </w:p>
    <w:p w14:paraId="16249B34" w14:textId="77777777" w:rsidR="00F92C62" w:rsidRDefault="00F92C62" w:rsidP="00FF1440">
      <w:pPr>
        <w:pStyle w:val="ListParagraph"/>
        <w:numPr>
          <w:ilvl w:val="0"/>
          <w:numId w:val="42"/>
        </w:numPr>
        <w:rPr>
          <w:lang w:bidi="ar-SA"/>
        </w:rPr>
      </w:pPr>
      <w:r w:rsidRPr="00FF1440">
        <w:rPr>
          <w:b/>
          <w:bCs/>
          <w:lang w:bidi="ar-SA"/>
        </w:rPr>
        <w:lastRenderedPageBreak/>
        <w:t>Filtering</w:t>
      </w:r>
      <w:r w:rsidRPr="00F92C62">
        <w:rPr>
          <w:lang w:bidi="ar-SA"/>
        </w:rPr>
        <w:t>: Users can select whether they want to view data for Movies, TV Shows, or both, allowing for a tailored visualization experience.</w:t>
      </w:r>
    </w:p>
    <w:p w14:paraId="416E1B86" w14:textId="5D4403DC" w:rsidR="00825119" w:rsidRPr="00F92C62" w:rsidRDefault="00825119" w:rsidP="00AF5863">
      <w:pPr>
        <w:rPr>
          <w:lang w:bidi="ar-SA"/>
        </w:rPr>
      </w:pPr>
      <w:r>
        <w:rPr>
          <w:lang w:bidi="ar-SA"/>
        </w:rPr>
        <w:br w:type="page"/>
      </w:r>
    </w:p>
    <w:p w14:paraId="76D4DB0A" w14:textId="112D3AA1" w:rsidR="00E7354E" w:rsidRDefault="00E7354E" w:rsidP="00433D10">
      <w:pPr>
        <w:pStyle w:val="Heading2"/>
        <w:rPr>
          <w:lang w:bidi="ar-SA"/>
        </w:rPr>
      </w:pPr>
      <w:bookmarkStart w:id="28" w:name="_Toc145947927"/>
      <w:bookmarkStart w:id="29" w:name="_Toc146144614"/>
      <w:r w:rsidRPr="00E7354E">
        <w:rPr>
          <w:lang w:bidi="ar-SA"/>
        </w:rPr>
        <w:lastRenderedPageBreak/>
        <w:t>Clickable Drilldown: Average Rating by Genres to Actors</w:t>
      </w:r>
      <w:bookmarkEnd w:id="28"/>
      <w:bookmarkEnd w:id="29"/>
    </w:p>
    <w:p w14:paraId="3961BFFD" w14:textId="4CB74F00" w:rsidR="00E7354E" w:rsidRPr="00E7354E" w:rsidRDefault="00825119" w:rsidP="00433D10">
      <w:pPr>
        <w:rPr>
          <w:b/>
          <w:bCs/>
          <w:lang w:bidi="ar-SA"/>
        </w:rPr>
      </w:pPr>
      <w:r>
        <w:rPr>
          <w:noProof/>
        </w:rPr>
        <w:drawing>
          <wp:anchor distT="0" distB="0" distL="114300" distR="114300" simplePos="0" relativeHeight="251658242" behindDoc="1" locked="0" layoutInCell="1" allowOverlap="1" wp14:anchorId="6111B2F1" wp14:editId="3E45D559">
            <wp:simplePos x="0" y="0"/>
            <wp:positionH relativeFrom="column">
              <wp:posOffset>-841375</wp:posOffset>
            </wp:positionH>
            <wp:positionV relativeFrom="paragraph">
              <wp:posOffset>140970</wp:posOffset>
            </wp:positionV>
            <wp:extent cx="3683000" cy="1533525"/>
            <wp:effectExtent l="19050" t="19050" r="12700" b="28575"/>
            <wp:wrapNone/>
            <wp:docPr id="1942579260" name="Picture 194257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3000" cy="153352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EA8B771" w14:textId="23E36FB5" w:rsidR="008B533F" w:rsidRDefault="00AF5863" w:rsidP="00433D10">
      <w:pPr>
        <w:rPr>
          <w:b/>
          <w:bCs/>
          <w:lang w:bidi="ar-SA"/>
        </w:rPr>
      </w:pPr>
      <w:r>
        <w:rPr>
          <w:noProof/>
        </w:rPr>
        <w:drawing>
          <wp:anchor distT="0" distB="0" distL="114300" distR="114300" simplePos="0" relativeHeight="251658240" behindDoc="1" locked="0" layoutInCell="1" allowOverlap="1" wp14:anchorId="599B1D74" wp14:editId="6218852D">
            <wp:simplePos x="0" y="0"/>
            <wp:positionH relativeFrom="page">
              <wp:posOffset>3927021</wp:posOffset>
            </wp:positionH>
            <wp:positionV relativeFrom="paragraph">
              <wp:posOffset>142059</wp:posOffset>
            </wp:positionV>
            <wp:extent cx="3552825" cy="1714500"/>
            <wp:effectExtent l="19050" t="19050" r="28575" b="19050"/>
            <wp:wrapNone/>
            <wp:docPr id="222465470" name="Picture 222465470" descr="A graph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5470" name="Picture 5" descr="A graph with orange and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2825" cy="1714500"/>
                    </a:xfrm>
                    <a:prstGeom prst="rect">
                      <a:avLst/>
                    </a:prstGeom>
                    <a:noFill/>
                    <a:ln>
                      <a:solidFill>
                        <a:schemeClr val="accent1"/>
                      </a:solidFill>
                    </a:ln>
                  </pic:spPr>
                </pic:pic>
              </a:graphicData>
            </a:graphic>
          </wp:anchor>
        </w:drawing>
      </w:r>
    </w:p>
    <w:p w14:paraId="48E60D33" w14:textId="6CD43433" w:rsidR="00825119" w:rsidRDefault="00825119" w:rsidP="00433D10">
      <w:pPr>
        <w:rPr>
          <w:b/>
          <w:bCs/>
          <w:lang w:bidi="ar-SA"/>
        </w:rPr>
      </w:pPr>
    </w:p>
    <w:p w14:paraId="4620444D" w14:textId="0AF98EAD" w:rsidR="00825119" w:rsidRDefault="00825119" w:rsidP="00433D10">
      <w:pPr>
        <w:rPr>
          <w:b/>
          <w:bCs/>
          <w:lang w:bidi="ar-SA"/>
        </w:rPr>
      </w:pPr>
    </w:p>
    <w:p w14:paraId="2D2CB04A" w14:textId="2D5CC5BB" w:rsidR="00825119" w:rsidRDefault="00825119" w:rsidP="00433D10">
      <w:pPr>
        <w:rPr>
          <w:b/>
          <w:bCs/>
          <w:lang w:bidi="ar-SA"/>
        </w:rPr>
      </w:pPr>
    </w:p>
    <w:p w14:paraId="4652ECF3" w14:textId="5B1A50DA" w:rsidR="00825119" w:rsidRDefault="00AF5863" w:rsidP="00433D10">
      <w:pPr>
        <w:rPr>
          <w:b/>
          <w:bCs/>
          <w:lang w:bidi="ar-SA"/>
        </w:rPr>
      </w:pPr>
      <w:r>
        <w:rPr>
          <w:noProof/>
        </w:rPr>
        <mc:AlternateContent>
          <mc:Choice Requires="wps">
            <w:drawing>
              <wp:anchor distT="0" distB="0" distL="114300" distR="114300" simplePos="0" relativeHeight="251658241" behindDoc="1" locked="0" layoutInCell="1" allowOverlap="1" wp14:anchorId="27EDDDC0" wp14:editId="574D863D">
                <wp:simplePos x="0" y="0"/>
                <wp:positionH relativeFrom="column">
                  <wp:posOffset>998451</wp:posOffset>
                </wp:positionH>
                <wp:positionV relativeFrom="paragraph">
                  <wp:posOffset>67483</wp:posOffset>
                </wp:positionV>
                <wp:extent cx="2015490" cy="243205"/>
                <wp:effectExtent l="0" t="0" r="60960" b="80645"/>
                <wp:wrapTight wrapText="bothSides">
                  <wp:wrapPolygon edited="0">
                    <wp:start x="0" y="0"/>
                    <wp:lineTo x="0" y="3384"/>
                    <wp:lineTo x="20416" y="27070"/>
                    <wp:lineTo x="21641" y="27070"/>
                    <wp:lineTo x="22049" y="18611"/>
                    <wp:lineTo x="10412" y="5076"/>
                    <wp:lineTo x="1633" y="0"/>
                    <wp:lineTo x="0" y="0"/>
                  </wp:wrapPolygon>
                </wp:wrapTight>
                <wp:docPr id="1278903531" name="Straight Arrow Connector 1278903531"/>
                <wp:cNvGraphicFramePr/>
                <a:graphic xmlns:a="http://schemas.openxmlformats.org/drawingml/2006/main">
                  <a:graphicData uri="http://schemas.microsoft.com/office/word/2010/wordprocessingShape">
                    <wps:wsp>
                      <wps:cNvCnPr/>
                      <wps:spPr>
                        <a:xfrm>
                          <a:off x="0" y="0"/>
                          <a:ext cx="2015490" cy="243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FEED08" id="_x0000_t32" coordsize="21600,21600" o:spt="32" o:oned="t" path="m,l21600,21600e" filled="f">
                <v:path arrowok="t" fillok="f" o:connecttype="none"/>
                <o:lock v:ext="edit" shapetype="t"/>
              </v:shapetype>
              <v:shape id="Straight Arrow Connector 1278903531" o:spid="_x0000_s1026" type="#_x0000_t32" style="position:absolute;margin-left:78.6pt;margin-top:5.3pt;width:158.7pt;height:19.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" strokecolor="#4472c4 [3204]" strokeweight=".5pt">
                <v:stroke endarrow="block" joinstyle="miter"/>
                <w10:wrap type="tight"/>
              </v:shape>
            </w:pict>
          </mc:Fallback>
        </mc:AlternateContent>
      </w:r>
    </w:p>
    <w:p w14:paraId="4DB723F8" w14:textId="50E2FB0B" w:rsidR="00825119" w:rsidRDefault="00825119" w:rsidP="00433D10">
      <w:pPr>
        <w:rPr>
          <w:b/>
          <w:bCs/>
          <w:lang w:bidi="ar-SA"/>
        </w:rPr>
      </w:pPr>
    </w:p>
    <w:p w14:paraId="044948B3" w14:textId="77777777" w:rsidR="00AF5863" w:rsidRDefault="00AF5863" w:rsidP="00433D10">
      <w:pPr>
        <w:rPr>
          <w:b/>
          <w:bCs/>
          <w:lang w:bidi="ar-SA"/>
        </w:rPr>
      </w:pPr>
    </w:p>
    <w:p w14:paraId="5EE4167A" w14:textId="4A3806F9" w:rsidR="00E7354E" w:rsidRPr="00E7354E" w:rsidRDefault="00E7354E" w:rsidP="00433D10">
      <w:pPr>
        <w:rPr>
          <w:lang w:bidi="ar-SA"/>
        </w:rPr>
      </w:pPr>
      <w:r w:rsidRPr="00E7354E">
        <w:rPr>
          <w:b/>
          <w:bCs/>
          <w:lang w:bidi="ar-SA"/>
        </w:rPr>
        <w:t>Description</w:t>
      </w:r>
      <w:r w:rsidRPr="00E7354E">
        <w:rPr>
          <w:lang w:bidi="ar-SA"/>
        </w:rPr>
        <w:t>: The initial visualization is a bar plot that showcases the average rating grouped by genres. The x-axis represents the various genres, while the y-axis denotes the average rating. Upon clicking a particular genre (bar), the visualization drills down to a second bar plot. This subsequent plot displays actors within the selected genre, with the y-axis representing the average rating of movies that the actor has been in.</w:t>
      </w:r>
    </w:p>
    <w:p w14:paraId="6F3F2C4C" w14:textId="77777777" w:rsidR="00E7354E" w:rsidRPr="00E7354E" w:rsidRDefault="00E7354E" w:rsidP="00433D10">
      <w:pPr>
        <w:rPr>
          <w:lang w:bidi="ar-SA"/>
        </w:rPr>
      </w:pPr>
      <w:r w:rsidRPr="00E7354E">
        <w:rPr>
          <w:b/>
          <w:bCs/>
          <w:lang w:bidi="ar-SA"/>
        </w:rPr>
        <w:t>Why We Used It</w:t>
      </w:r>
      <w:r w:rsidRPr="00E7354E">
        <w:rPr>
          <w:lang w:bidi="ar-SA"/>
        </w:rPr>
        <w:t>: The drilldown approach offers a two-tiered insight. Initially, it provides an overview of how genres fare in terms of ratings. Once a genre is selected, it delves deeper into the key actors within that genre and their respective ratings. This hierarchical insight can help identify not just high-performing genres but also standout actors within them.</w:t>
      </w:r>
    </w:p>
    <w:p w14:paraId="6593419D" w14:textId="77777777" w:rsidR="00E7354E" w:rsidRPr="00E7354E" w:rsidRDefault="00E7354E" w:rsidP="00433D10">
      <w:pPr>
        <w:rPr>
          <w:lang w:bidi="ar-SA"/>
        </w:rPr>
      </w:pPr>
      <w:r w:rsidRPr="00E7354E">
        <w:rPr>
          <w:b/>
          <w:bCs/>
          <w:lang w:bidi="ar-SA"/>
        </w:rPr>
        <w:t>Pros</w:t>
      </w:r>
      <w:r w:rsidRPr="00E7354E">
        <w:rPr>
          <w:lang w:bidi="ar-SA"/>
        </w:rPr>
        <w:t>:</w:t>
      </w:r>
    </w:p>
    <w:p w14:paraId="5D49145A" w14:textId="77777777" w:rsidR="00E7354E" w:rsidRPr="00E7354E" w:rsidRDefault="00E7354E" w:rsidP="00D94ADC">
      <w:pPr>
        <w:pStyle w:val="ListParagraph"/>
        <w:numPr>
          <w:ilvl w:val="0"/>
          <w:numId w:val="22"/>
        </w:numPr>
        <w:rPr>
          <w:lang w:bidi="ar-SA"/>
        </w:rPr>
      </w:pPr>
      <w:r w:rsidRPr="00AF5863">
        <w:rPr>
          <w:b/>
          <w:bCs/>
          <w:lang w:bidi="ar-SA"/>
        </w:rPr>
        <w:t>Layered Insight</w:t>
      </w:r>
      <w:r w:rsidRPr="00E7354E">
        <w:rPr>
          <w:lang w:bidi="ar-SA"/>
        </w:rPr>
        <w:t>: The drilldown mechanism provides both a broad overview and detailed insights in a single interactive visualization.</w:t>
      </w:r>
    </w:p>
    <w:p w14:paraId="579EA53F" w14:textId="77777777" w:rsidR="00E7354E" w:rsidRPr="00E7354E" w:rsidRDefault="00E7354E" w:rsidP="00D94ADC">
      <w:pPr>
        <w:pStyle w:val="ListParagraph"/>
        <w:numPr>
          <w:ilvl w:val="0"/>
          <w:numId w:val="22"/>
        </w:numPr>
        <w:rPr>
          <w:lang w:bidi="ar-SA"/>
        </w:rPr>
      </w:pPr>
      <w:r w:rsidRPr="00AF5863">
        <w:rPr>
          <w:b/>
          <w:bCs/>
          <w:lang w:bidi="ar-SA"/>
        </w:rPr>
        <w:t>User Engagement</w:t>
      </w:r>
      <w:r w:rsidRPr="00E7354E">
        <w:rPr>
          <w:lang w:bidi="ar-SA"/>
        </w:rPr>
        <w:t>: Interactive visualizations like drilldowns tend to engage users more, offering them control over what they want to explore.</w:t>
      </w:r>
    </w:p>
    <w:p w14:paraId="7C3658F2" w14:textId="77777777" w:rsidR="00E7354E" w:rsidRPr="00E7354E" w:rsidRDefault="00E7354E" w:rsidP="00D94ADC">
      <w:pPr>
        <w:pStyle w:val="ListParagraph"/>
        <w:numPr>
          <w:ilvl w:val="0"/>
          <w:numId w:val="22"/>
        </w:numPr>
        <w:rPr>
          <w:lang w:bidi="ar-SA"/>
        </w:rPr>
      </w:pPr>
      <w:r w:rsidRPr="00AF5863">
        <w:rPr>
          <w:b/>
          <w:bCs/>
          <w:lang w:bidi="ar-SA"/>
        </w:rPr>
        <w:t>Space Efficiency</w:t>
      </w:r>
      <w:r w:rsidRPr="00E7354E">
        <w:rPr>
          <w:lang w:bidi="ar-SA"/>
        </w:rPr>
        <w:t>: Instead of having two separate plots, the drilldown effectively utilizes space by presenting information hierarchically.</w:t>
      </w:r>
    </w:p>
    <w:p w14:paraId="4BFF2DCE" w14:textId="77777777" w:rsidR="00E7354E" w:rsidRPr="00E7354E" w:rsidRDefault="00E7354E" w:rsidP="00D94ADC">
      <w:pPr>
        <w:pStyle w:val="ListParagraph"/>
        <w:numPr>
          <w:ilvl w:val="0"/>
          <w:numId w:val="22"/>
        </w:numPr>
        <w:rPr>
          <w:lang w:bidi="ar-SA"/>
        </w:rPr>
      </w:pPr>
      <w:r w:rsidRPr="00AF5863">
        <w:rPr>
          <w:b/>
          <w:bCs/>
          <w:lang w:bidi="ar-SA"/>
        </w:rPr>
        <w:t>Focused Analysis</w:t>
      </w:r>
      <w:r w:rsidRPr="00E7354E">
        <w:rPr>
          <w:lang w:bidi="ar-SA"/>
        </w:rPr>
        <w:t>: By exploring actors within a specific genre, users get a more focused perspective, free from the noise of other genres.</w:t>
      </w:r>
    </w:p>
    <w:p w14:paraId="178D1546" w14:textId="77777777" w:rsidR="00E7354E" w:rsidRPr="00E7354E" w:rsidRDefault="00E7354E" w:rsidP="00433D10">
      <w:pPr>
        <w:rPr>
          <w:lang w:bidi="ar-SA"/>
        </w:rPr>
      </w:pPr>
      <w:r w:rsidRPr="00E7354E">
        <w:rPr>
          <w:b/>
          <w:bCs/>
          <w:lang w:bidi="ar-SA"/>
        </w:rPr>
        <w:t>Cons</w:t>
      </w:r>
      <w:r w:rsidRPr="00E7354E">
        <w:rPr>
          <w:lang w:bidi="ar-SA"/>
        </w:rPr>
        <w:t>:</w:t>
      </w:r>
    </w:p>
    <w:p w14:paraId="1A75E551" w14:textId="77777777" w:rsidR="00E7354E" w:rsidRPr="00E7354E" w:rsidRDefault="00E7354E" w:rsidP="00D94ADC">
      <w:pPr>
        <w:pStyle w:val="ListParagraph"/>
        <w:numPr>
          <w:ilvl w:val="0"/>
          <w:numId w:val="23"/>
        </w:numPr>
        <w:rPr>
          <w:lang w:bidi="ar-SA"/>
        </w:rPr>
      </w:pPr>
      <w:r w:rsidRPr="00AF5863">
        <w:rPr>
          <w:b/>
          <w:bCs/>
          <w:lang w:bidi="ar-SA"/>
        </w:rPr>
        <w:t>Complexity</w:t>
      </w:r>
      <w:r w:rsidRPr="00E7354E">
        <w:rPr>
          <w:lang w:bidi="ar-SA"/>
        </w:rPr>
        <w:t>: Drilldowns, while informative, can be slightly complex for some users, especially those unfamiliar with interactive visualizations.</w:t>
      </w:r>
    </w:p>
    <w:p w14:paraId="37EB0175" w14:textId="77777777" w:rsidR="00E7354E" w:rsidRPr="00E7354E" w:rsidRDefault="00E7354E" w:rsidP="00D94ADC">
      <w:pPr>
        <w:pStyle w:val="ListParagraph"/>
        <w:numPr>
          <w:ilvl w:val="0"/>
          <w:numId w:val="23"/>
        </w:numPr>
        <w:rPr>
          <w:lang w:bidi="ar-SA"/>
        </w:rPr>
      </w:pPr>
      <w:r w:rsidRPr="00AF5863">
        <w:rPr>
          <w:b/>
          <w:bCs/>
          <w:lang w:bidi="ar-SA"/>
        </w:rPr>
        <w:t>Data Overload</w:t>
      </w:r>
      <w:r w:rsidRPr="00E7354E">
        <w:rPr>
          <w:lang w:bidi="ar-SA"/>
        </w:rPr>
        <w:t>: If a genre has a vast number of actors, the second plot might be overwhelmed with data, making it less intuitive.</w:t>
      </w:r>
    </w:p>
    <w:p w14:paraId="4DA3C5B6" w14:textId="77777777" w:rsidR="00E7354E" w:rsidRPr="00E7354E" w:rsidRDefault="00E7354E" w:rsidP="00D94ADC">
      <w:pPr>
        <w:pStyle w:val="ListParagraph"/>
        <w:numPr>
          <w:ilvl w:val="0"/>
          <w:numId w:val="23"/>
        </w:numPr>
        <w:rPr>
          <w:lang w:bidi="ar-SA"/>
        </w:rPr>
      </w:pPr>
      <w:r w:rsidRPr="00AF5863">
        <w:rPr>
          <w:b/>
          <w:bCs/>
          <w:lang w:bidi="ar-SA"/>
        </w:rPr>
        <w:t>Dependence</w:t>
      </w:r>
      <w:r w:rsidRPr="00E7354E">
        <w:rPr>
          <w:lang w:bidi="ar-SA"/>
        </w:rPr>
        <w:t>: The second visualization is dependent on the user's interaction with the first, which might lead to some users missing out on the detailed insights.</w:t>
      </w:r>
    </w:p>
    <w:p w14:paraId="1EE4B9A6" w14:textId="77777777" w:rsidR="00E7354E" w:rsidRPr="00E7354E" w:rsidRDefault="00E7354E" w:rsidP="00433D10">
      <w:pPr>
        <w:rPr>
          <w:lang w:bidi="ar-SA"/>
        </w:rPr>
      </w:pPr>
      <w:r w:rsidRPr="00E7354E">
        <w:rPr>
          <w:b/>
          <w:bCs/>
          <w:lang w:bidi="ar-SA"/>
        </w:rPr>
        <w:t>Interactions</w:t>
      </w:r>
      <w:r w:rsidRPr="00E7354E">
        <w:rPr>
          <w:lang w:bidi="ar-SA"/>
        </w:rPr>
        <w:t>:</w:t>
      </w:r>
    </w:p>
    <w:p w14:paraId="47B2E9AC" w14:textId="77777777" w:rsidR="00E7354E" w:rsidRPr="00E7354E" w:rsidRDefault="00E7354E" w:rsidP="00D94ADC">
      <w:pPr>
        <w:pStyle w:val="ListParagraph"/>
        <w:numPr>
          <w:ilvl w:val="0"/>
          <w:numId w:val="24"/>
        </w:numPr>
        <w:rPr>
          <w:lang w:bidi="ar-SA"/>
        </w:rPr>
      </w:pPr>
      <w:r w:rsidRPr="00AF5863">
        <w:rPr>
          <w:b/>
          <w:bCs/>
          <w:lang w:bidi="ar-SA"/>
        </w:rPr>
        <w:t>Click</w:t>
      </w:r>
      <w:r w:rsidRPr="00E7354E">
        <w:rPr>
          <w:lang w:bidi="ar-SA"/>
        </w:rPr>
        <w:t>: Clicking on a genre (bar) in the first plot takes the user to the second plot showcasing actors within that genre.</w:t>
      </w:r>
    </w:p>
    <w:p w14:paraId="135D3428" w14:textId="77777777" w:rsidR="00AF5863" w:rsidRDefault="00E7354E" w:rsidP="00D94ADC">
      <w:pPr>
        <w:pStyle w:val="ListParagraph"/>
        <w:numPr>
          <w:ilvl w:val="0"/>
          <w:numId w:val="24"/>
        </w:numPr>
        <w:rPr>
          <w:lang w:bidi="ar-SA"/>
        </w:rPr>
      </w:pPr>
      <w:r w:rsidRPr="00AF5863">
        <w:rPr>
          <w:b/>
          <w:bCs/>
          <w:lang w:bidi="ar-SA"/>
        </w:rPr>
        <w:t>Filtering</w:t>
      </w:r>
      <w:r w:rsidRPr="00E7354E">
        <w:rPr>
          <w:lang w:bidi="ar-SA"/>
        </w:rPr>
        <w:t>: Users can adjust a slider to determine the number of top actors they want to view in the second plot, offering a tailored visualization experience.</w:t>
      </w:r>
    </w:p>
    <w:p w14:paraId="1EC920C0" w14:textId="38544163" w:rsidR="002E571C" w:rsidRDefault="002E571C" w:rsidP="00AF5863">
      <w:pPr>
        <w:pStyle w:val="Heading2"/>
        <w:rPr>
          <w:lang w:bidi="ar-SA"/>
        </w:rPr>
      </w:pPr>
      <w:bookmarkStart w:id="30" w:name="_Toc145947928"/>
      <w:bookmarkStart w:id="31" w:name="_Toc146144615"/>
      <w:r w:rsidRPr="002E571C">
        <w:rPr>
          <w:lang w:bidi="ar-SA"/>
        </w:rPr>
        <w:lastRenderedPageBreak/>
        <w:t>Heatmap: Average Rating by Genre and Year (2001-2022)</w:t>
      </w:r>
      <w:bookmarkEnd w:id="30"/>
      <w:bookmarkEnd w:id="31"/>
    </w:p>
    <w:p w14:paraId="3452F972" w14:textId="6CAB4C03" w:rsidR="00497181" w:rsidRPr="002E571C" w:rsidRDefault="002D0B51" w:rsidP="00433D10">
      <w:pPr>
        <w:rPr>
          <w:rFonts w:asciiTheme="majorHAnsi" w:eastAsiaTheme="majorEastAsia" w:hAnsiTheme="majorHAnsi" w:cstheme="majorBidi"/>
          <w:color w:val="2F5496" w:themeColor="accent1" w:themeShade="BF"/>
          <w:sz w:val="26"/>
          <w:szCs w:val="26"/>
          <w:lang w:bidi="ar-SA"/>
        </w:rPr>
      </w:pPr>
      <w:r>
        <w:rPr>
          <w:noProof/>
        </w:rPr>
        <w:drawing>
          <wp:inline distT="0" distB="0" distL="0" distR="0" wp14:anchorId="1183882D" wp14:editId="09F7C642">
            <wp:extent cx="5731510" cy="3792855"/>
            <wp:effectExtent l="19050" t="19050" r="21590" b="17145"/>
            <wp:docPr id="107667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92855"/>
                    </a:xfrm>
                    <a:prstGeom prst="rect">
                      <a:avLst/>
                    </a:prstGeom>
                    <a:noFill/>
                    <a:ln>
                      <a:solidFill>
                        <a:schemeClr val="accent1"/>
                      </a:solidFill>
                    </a:ln>
                  </pic:spPr>
                </pic:pic>
              </a:graphicData>
            </a:graphic>
          </wp:inline>
        </w:drawing>
      </w:r>
    </w:p>
    <w:p w14:paraId="7B68A1AA" w14:textId="5F6F1CBA" w:rsidR="00245F37" w:rsidRPr="00245F37" w:rsidRDefault="00245F37" w:rsidP="00433D10">
      <w:pPr>
        <w:rPr>
          <w:lang w:bidi="ar-SA"/>
        </w:rPr>
      </w:pPr>
      <w:r w:rsidRPr="00245F37">
        <w:rPr>
          <w:b/>
          <w:bCs/>
          <w:lang w:bidi="ar-SA"/>
        </w:rPr>
        <w:t>Description</w:t>
      </w:r>
      <w:r w:rsidRPr="00245F37">
        <w:rPr>
          <w:lang w:bidi="ar-SA"/>
        </w:rPr>
        <w:t xml:space="preserve">: </w:t>
      </w:r>
      <w:r w:rsidR="00870E9F" w:rsidRPr="00870E9F">
        <w:rPr>
          <w:lang w:bidi="ar-SA"/>
        </w:rPr>
        <w:t>This heatmap provides a visual representation of the average ratings of movies and TV shows by genre and release year. The x-axis represents the different genres, while the y-axis encompasses the years from 2001 to 2022. Each cell's color intensity corresponds to the average rating for that genre in a specific year. Darker hues indicate higher ratings, while lighter ones denote lower ratings.</w:t>
      </w:r>
    </w:p>
    <w:p w14:paraId="413A8445" w14:textId="77777777" w:rsidR="004B2F52" w:rsidRPr="004B2F52" w:rsidRDefault="004B2F52" w:rsidP="00433D10">
      <w:pPr>
        <w:rPr>
          <w:noProof/>
        </w:rPr>
      </w:pPr>
      <w:r w:rsidRPr="004B2F52">
        <w:rPr>
          <w:b/>
          <w:bCs/>
          <w:noProof/>
        </w:rPr>
        <w:t>Why We Used It</w:t>
      </w:r>
      <w:r w:rsidRPr="004B2F52">
        <w:rPr>
          <w:noProof/>
        </w:rPr>
        <w:t>: The heatmap is designed to allow viewers to quickly identify the highest-rated genres for any given year. By juxtaposing genres and years, it offers a snapshot of the evolving preferences and quality of content across two decades. It aids in discerning patterns, such as the rise and fall of genres or consistently high-performing genres over the years.</w:t>
      </w:r>
    </w:p>
    <w:p w14:paraId="7CF10F3F" w14:textId="77777777" w:rsidR="004B2F52" w:rsidRPr="004B2F52" w:rsidRDefault="004B2F52" w:rsidP="00433D10">
      <w:pPr>
        <w:rPr>
          <w:noProof/>
        </w:rPr>
      </w:pPr>
      <w:r w:rsidRPr="004B2F52">
        <w:rPr>
          <w:b/>
          <w:bCs/>
          <w:noProof/>
        </w:rPr>
        <w:t>Pros</w:t>
      </w:r>
      <w:r w:rsidRPr="004B2F52">
        <w:rPr>
          <w:noProof/>
        </w:rPr>
        <w:t>:</w:t>
      </w:r>
    </w:p>
    <w:p w14:paraId="46E2EF54" w14:textId="77777777" w:rsidR="004B2F52" w:rsidRPr="004B2F52" w:rsidRDefault="004B2F52" w:rsidP="00D94ADC">
      <w:pPr>
        <w:pStyle w:val="ListParagraph"/>
        <w:numPr>
          <w:ilvl w:val="0"/>
          <w:numId w:val="25"/>
        </w:numPr>
        <w:rPr>
          <w:noProof/>
        </w:rPr>
      </w:pPr>
      <w:r w:rsidRPr="00F13FB3">
        <w:rPr>
          <w:b/>
          <w:bCs/>
          <w:noProof/>
        </w:rPr>
        <w:t>Quick Insights</w:t>
      </w:r>
      <w:r w:rsidRPr="004B2F52">
        <w:rPr>
          <w:noProof/>
        </w:rPr>
        <w:t>: The color-coded nature of heatmaps allows for rapid assimilation of trends and patterns.</w:t>
      </w:r>
    </w:p>
    <w:p w14:paraId="3DCC8967" w14:textId="4A208C06" w:rsidR="004B2F52" w:rsidRPr="004B2F52" w:rsidRDefault="004B2F52" w:rsidP="00D94ADC">
      <w:pPr>
        <w:pStyle w:val="ListParagraph"/>
        <w:numPr>
          <w:ilvl w:val="0"/>
          <w:numId w:val="25"/>
        </w:numPr>
        <w:rPr>
          <w:noProof/>
        </w:rPr>
      </w:pPr>
      <w:r w:rsidRPr="00F13FB3">
        <w:rPr>
          <w:b/>
          <w:bCs/>
          <w:noProof/>
        </w:rPr>
        <w:t>Compact</w:t>
      </w:r>
      <w:r w:rsidR="004B375D" w:rsidRPr="00F13FB3">
        <w:rPr>
          <w:b/>
          <w:bCs/>
          <w:noProof/>
        </w:rPr>
        <w:t xml:space="preserve"> &amp; Multi-dimensional </w:t>
      </w:r>
      <w:r w:rsidRPr="004B2F52">
        <w:rPr>
          <w:noProof/>
        </w:rPr>
        <w:t>: Provides a vast amount of data in a condensed visual format, making it easier to compare and contrast</w:t>
      </w:r>
      <w:r w:rsidR="004B375D">
        <w:rPr>
          <w:noProof/>
        </w:rPr>
        <w:t xml:space="preserve">, and </w:t>
      </w:r>
      <w:r w:rsidR="004B375D" w:rsidRPr="004B2F52">
        <w:rPr>
          <w:noProof/>
        </w:rPr>
        <w:t>Simultaneously conveys information about time (years), categories (genres), and metrics (ratings).</w:t>
      </w:r>
    </w:p>
    <w:p w14:paraId="6AC0105A" w14:textId="77777777" w:rsidR="004B2F52" w:rsidRPr="004B2F52" w:rsidRDefault="004B2F52" w:rsidP="00D94ADC">
      <w:pPr>
        <w:pStyle w:val="ListParagraph"/>
        <w:numPr>
          <w:ilvl w:val="0"/>
          <w:numId w:val="25"/>
        </w:numPr>
        <w:rPr>
          <w:noProof/>
        </w:rPr>
      </w:pPr>
      <w:r w:rsidRPr="00F13FB3">
        <w:rPr>
          <w:b/>
          <w:bCs/>
          <w:noProof/>
        </w:rPr>
        <w:t>Dynamic Trends</w:t>
      </w:r>
      <w:r w:rsidRPr="004B2F52">
        <w:rPr>
          <w:noProof/>
        </w:rPr>
        <w:t>: Helps in understanding how genre preferences have evolved over the years based on ratings.</w:t>
      </w:r>
    </w:p>
    <w:p w14:paraId="65404806" w14:textId="77777777" w:rsidR="004B2F52" w:rsidRPr="004B2F52" w:rsidRDefault="004B2F52" w:rsidP="00433D10">
      <w:pPr>
        <w:rPr>
          <w:noProof/>
        </w:rPr>
      </w:pPr>
      <w:r w:rsidRPr="004B2F52">
        <w:rPr>
          <w:b/>
          <w:bCs/>
          <w:noProof/>
        </w:rPr>
        <w:t>Cons</w:t>
      </w:r>
      <w:r w:rsidRPr="004B2F52">
        <w:rPr>
          <w:noProof/>
        </w:rPr>
        <w:t>:</w:t>
      </w:r>
    </w:p>
    <w:p w14:paraId="2BCFD891" w14:textId="77777777" w:rsidR="004B2F52" w:rsidRPr="004B2F52" w:rsidRDefault="004B2F52" w:rsidP="00D94ADC">
      <w:pPr>
        <w:pStyle w:val="ListParagraph"/>
        <w:numPr>
          <w:ilvl w:val="0"/>
          <w:numId w:val="26"/>
        </w:numPr>
        <w:rPr>
          <w:noProof/>
        </w:rPr>
      </w:pPr>
      <w:r w:rsidRPr="00F13FB3">
        <w:rPr>
          <w:b/>
          <w:bCs/>
          <w:noProof/>
        </w:rPr>
        <w:t>Overwhelming</w:t>
      </w:r>
      <w:r w:rsidRPr="004B2F52">
        <w:rPr>
          <w:noProof/>
        </w:rPr>
        <w:t>: The dense information might be overwhelming for some viewers, especially if many genres are represented.</w:t>
      </w:r>
    </w:p>
    <w:p w14:paraId="5FB40EE9" w14:textId="77777777" w:rsidR="004B2F52" w:rsidRPr="004B2F52" w:rsidRDefault="004B2F52" w:rsidP="00D94ADC">
      <w:pPr>
        <w:pStyle w:val="ListParagraph"/>
        <w:numPr>
          <w:ilvl w:val="0"/>
          <w:numId w:val="26"/>
        </w:numPr>
        <w:rPr>
          <w:noProof/>
        </w:rPr>
      </w:pPr>
      <w:r w:rsidRPr="00F13FB3">
        <w:rPr>
          <w:b/>
          <w:bCs/>
          <w:noProof/>
        </w:rPr>
        <w:t>Quantitative Precision</w:t>
      </w:r>
      <w:r w:rsidRPr="004B2F52">
        <w:rPr>
          <w:noProof/>
        </w:rPr>
        <w:t>: While heatmaps are great for spotting trends, they might not be the best for extracting precise quantitative values.</w:t>
      </w:r>
    </w:p>
    <w:p w14:paraId="7367F69F" w14:textId="7413DFE4" w:rsidR="00F92C62" w:rsidRDefault="00704010" w:rsidP="00392708">
      <w:pPr>
        <w:pStyle w:val="ListParagraph"/>
        <w:numPr>
          <w:ilvl w:val="0"/>
          <w:numId w:val="26"/>
        </w:numPr>
        <w:rPr>
          <w:lang w:bidi="ar-SA"/>
        </w:rPr>
      </w:pPr>
      <w:r w:rsidRPr="00F13FB3">
        <w:rPr>
          <w:b/>
          <w:bCs/>
          <w:lang w:bidi="ar-SA"/>
        </w:rPr>
        <w:lastRenderedPageBreak/>
        <w:t>Objective</w:t>
      </w:r>
      <w:r w:rsidRPr="00704010">
        <w:rPr>
          <w:lang w:bidi="ar-SA"/>
        </w:rPr>
        <w:t>: With this heatmap, a viewer can quickly determine which genres were the most acclaimed in any given year between 2001 and 2022. For instance, if someone is looking to explore movies from 2010, the heatmap will guide them towards genres that were particularly well-received that year.</w:t>
      </w:r>
    </w:p>
    <w:p w14:paraId="2D778238" w14:textId="4692E67F" w:rsidR="00616BE4" w:rsidRDefault="0063456C" w:rsidP="00616BE4">
      <w:pPr>
        <w:pStyle w:val="Heading2"/>
        <w:rPr>
          <w:lang w:bidi="ar-SA"/>
        </w:rPr>
      </w:pPr>
      <w:bookmarkStart w:id="32" w:name="_Toc146144616"/>
      <w:r>
        <w:rPr>
          <w:lang w:bidi="ar-SA"/>
        </w:rPr>
        <w:t>Count of Titles by Release Year and Type</w:t>
      </w:r>
      <w:bookmarkEnd w:id="32"/>
    </w:p>
    <w:p w14:paraId="0A86DD10" w14:textId="282E90CE" w:rsidR="00803C6A" w:rsidRDefault="00EA3E49" w:rsidP="00803C6A">
      <w:pPr>
        <w:rPr>
          <w:lang w:bidi="ar-SA"/>
        </w:rPr>
      </w:pPr>
      <w:r>
        <w:rPr>
          <w:noProof/>
        </w:rPr>
        <w:drawing>
          <wp:inline distT="0" distB="0" distL="0" distR="0" wp14:anchorId="485B904F" wp14:editId="1CD6CC23">
            <wp:extent cx="5285232" cy="2466949"/>
            <wp:effectExtent l="19050" t="19050" r="10795" b="10160"/>
            <wp:docPr id="406023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0009" cy="2469179"/>
                    </a:xfrm>
                    <a:prstGeom prst="rect">
                      <a:avLst/>
                    </a:prstGeom>
                    <a:noFill/>
                    <a:ln>
                      <a:solidFill>
                        <a:schemeClr val="accent1"/>
                      </a:solidFill>
                    </a:ln>
                  </pic:spPr>
                </pic:pic>
              </a:graphicData>
            </a:graphic>
          </wp:inline>
        </w:drawing>
      </w:r>
    </w:p>
    <w:p w14:paraId="4EE1BFEF" w14:textId="77777777" w:rsidR="008A465E" w:rsidRPr="008A465E" w:rsidRDefault="008A465E" w:rsidP="008A465E">
      <w:pPr>
        <w:rPr>
          <w:lang w:bidi="ar-SA"/>
        </w:rPr>
      </w:pPr>
      <w:r w:rsidRPr="008A465E">
        <w:rPr>
          <w:b/>
          <w:bCs/>
          <w:lang w:bidi="ar-SA"/>
        </w:rPr>
        <w:t>Visualization: Count of Titles by Release Year and Type - CHANGE SCALE</w:t>
      </w:r>
    </w:p>
    <w:p w14:paraId="458D112F" w14:textId="77777777" w:rsidR="008A465E" w:rsidRPr="008A465E" w:rsidRDefault="008A465E" w:rsidP="008A465E">
      <w:pPr>
        <w:rPr>
          <w:lang w:bidi="ar-SA"/>
        </w:rPr>
      </w:pPr>
      <w:r w:rsidRPr="008A465E">
        <w:rPr>
          <w:b/>
          <w:bCs/>
          <w:lang w:bidi="ar-SA"/>
        </w:rPr>
        <w:t>Description</w:t>
      </w:r>
      <w:r w:rsidRPr="008A465E">
        <w:rPr>
          <w:lang w:bidi="ar-SA"/>
        </w:rPr>
        <w:t>: This visualization is a line graph that depicts the count of titles categorized into two types: movies and TV shows, over a range of release years. The x-axis represents the release years, while the y-axis shows the count of titles. There are two lines in the graph, one for movies and another for TV shows, each tracing the variation in title counts over time.</w:t>
      </w:r>
    </w:p>
    <w:p w14:paraId="4FD91E5A" w14:textId="77777777" w:rsidR="008A465E" w:rsidRPr="008A465E" w:rsidRDefault="008A465E" w:rsidP="008A465E">
      <w:pPr>
        <w:rPr>
          <w:lang w:bidi="ar-SA"/>
        </w:rPr>
      </w:pPr>
      <w:r w:rsidRPr="008A465E">
        <w:rPr>
          <w:b/>
          <w:bCs/>
          <w:lang w:bidi="ar-SA"/>
        </w:rPr>
        <w:t>Why We Used It</w:t>
      </w:r>
      <w:r w:rsidRPr="008A465E">
        <w:rPr>
          <w:lang w:bidi="ar-SA"/>
        </w:rPr>
        <w:t>: This visualization method is employed to showcase how the count of titles varies for movies and TV shows across different release years. It allows for a straightforward comparison of the trends in title production for both types over time.</w:t>
      </w:r>
    </w:p>
    <w:p w14:paraId="576E3A36" w14:textId="77777777" w:rsidR="008A465E" w:rsidRPr="008A465E" w:rsidRDefault="008A465E" w:rsidP="008A465E">
      <w:pPr>
        <w:rPr>
          <w:lang w:bidi="ar-SA"/>
        </w:rPr>
      </w:pPr>
      <w:r w:rsidRPr="008A465E">
        <w:rPr>
          <w:b/>
          <w:bCs/>
          <w:lang w:bidi="ar-SA"/>
        </w:rPr>
        <w:t>Pros</w:t>
      </w:r>
      <w:r w:rsidRPr="008A465E">
        <w:rPr>
          <w:lang w:bidi="ar-SA"/>
        </w:rPr>
        <w:t>:</w:t>
      </w:r>
    </w:p>
    <w:p w14:paraId="3ABC0973" w14:textId="77777777" w:rsidR="008A465E" w:rsidRPr="008A465E" w:rsidRDefault="008A465E" w:rsidP="008A465E">
      <w:pPr>
        <w:numPr>
          <w:ilvl w:val="0"/>
          <w:numId w:val="46"/>
        </w:numPr>
        <w:rPr>
          <w:lang w:bidi="ar-SA"/>
        </w:rPr>
      </w:pPr>
      <w:r w:rsidRPr="008A465E">
        <w:rPr>
          <w:b/>
          <w:bCs/>
          <w:lang w:bidi="ar-SA"/>
        </w:rPr>
        <w:t>Clear Comparison</w:t>
      </w:r>
      <w:r w:rsidRPr="008A465E">
        <w:rPr>
          <w:lang w:bidi="ar-SA"/>
        </w:rPr>
        <w:t xml:space="preserve">: The use of two distinct lines makes it easy to </w:t>
      </w:r>
      <w:proofErr w:type="gramStart"/>
      <w:r w:rsidRPr="008A465E">
        <w:rPr>
          <w:lang w:bidi="ar-SA"/>
        </w:rPr>
        <w:t>compare and contrast</w:t>
      </w:r>
      <w:proofErr w:type="gramEnd"/>
      <w:r w:rsidRPr="008A465E">
        <w:rPr>
          <w:lang w:bidi="ar-SA"/>
        </w:rPr>
        <w:t xml:space="preserve"> the trends in title counts for movies and TV shows.</w:t>
      </w:r>
    </w:p>
    <w:p w14:paraId="5AC366D4" w14:textId="77777777" w:rsidR="008A465E" w:rsidRPr="008A465E" w:rsidRDefault="008A465E" w:rsidP="008A465E">
      <w:pPr>
        <w:numPr>
          <w:ilvl w:val="0"/>
          <w:numId w:val="46"/>
        </w:numPr>
        <w:rPr>
          <w:lang w:bidi="ar-SA"/>
        </w:rPr>
      </w:pPr>
      <w:r w:rsidRPr="008A465E">
        <w:rPr>
          <w:b/>
          <w:bCs/>
          <w:lang w:bidi="ar-SA"/>
        </w:rPr>
        <w:t>Temporal Insights</w:t>
      </w:r>
      <w:r w:rsidRPr="008A465E">
        <w:rPr>
          <w:lang w:bidi="ar-SA"/>
        </w:rPr>
        <w:t>: Users can quickly identify which years had higher production of one type over the other, aiding in temporal analysis.</w:t>
      </w:r>
    </w:p>
    <w:p w14:paraId="154CBBFE" w14:textId="77777777" w:rsidR="008A465E" w:rsidRPr="008A465E" w:rsidRDefault="008A465E" w:rsidP="008A465E">
      <w:pPr>
        <w:numPr>
          <w:ilvl w:val="0"/>
          <w:numId w:val="46"/>
        </w:numPr>
        <w:rPr>
          <w:lang w:bidi="ar-SA"/>
        </w:rPr>
      </w:pPr>
      <w:r w:rsidRPr="008A465E">
        <w:rPr>
          <w:b/>
          <w:bCs/>
          <w:lang w:bidi="ar-SA"/>
        </w:rPr>
        <w:t>Simplicity</w:t>
      </w:r>
      <w:r w:rsidRPr="008A465E">
        <w:rPr>
          <w:lang w:bidi="ar-SA"/>
        </w:rPr>
        <w:t>: This visualization is easy to understand and doesn't require user interactions like drilldowns.</w:t>
      </w:r>
    </w:p>
    <w:p w14:paraId="3BD4C51B" w14:textId="77777777" w:rsidR="008A465E" w:rsidRPr="008A465E" w:rsidRDefault="008A465E" w:rsidP="008A465E">
      <w:pPr>
        <w:rPr>
          <w:lang w:bidi="ar-SA"/>
        </w:rPr>
      </w:pPr>
      <w:r w:rsidRPr="008A465E">
        <w:rPr>
          <w:b/>
          <w:bCs/>
          <w:lang w:bidi="ar-SA"/>
        </w:rPr>
        <w:t>Cons</w:t>
      </w:r>
      <w:r w:rsidRPr="008A465E">
        <w:rPr>
          <w:lang w:bidi="ar-SA"/>
        </w:rPr>
        <w:t>:</w:t>
      </w:r>
    </w:p>
    <w:p w14:paraId="6C9A81BC" w14:textId="77777777" w:rsidR="008A465E" w:rsidRPr="008A465E" w:rsidRDefault="008A465E" w:rsidP="008A465E">
      <w:pPr>
        <w:numPr>
          <w:ilvl w:val="0"/>
          <w:numId w:val="47"/>
        </w:numPr>
        <w:rPr>
          <w:lang w:bidi="ar-SA"/>
        </w:rPr>
      </w:pPr>
      <w:r w:rsidRPr="008A465E">
        <w:rPr>
          <w:b/>
          <w:bCs/>
          <w:lang w:bidi="ar-SA"/>
        </w:rPr>
        <w:t>Limited Detail</w:t>
      </w:r>
      <w:r w:rsidRPr="008A465E">
        <w:rPr>
          <w:lang w:bidi="ar-SA"/>
        </w:rPr>
        <w:t>: While it offers a clear comparison, this visualization may lack the depth of insights provided by interactive drilldowns.</w:t>
      </w:r>
    </w:p>
    <w:p w14:paraId="7E6FFCD5" w14:textId="77777777" w:rsidR="008A465E" w:rsidRPr="008A465E" w:rsidRDefault="008A465E" w:rsidP="008A465E">
      <w:pPr>
        <w:numPr>
          <w:ilvl w:val="0"/>
          <w:numId w:val="47"/>
        </w:numPr>
        <w:rPr>
          <w:lang w:bidi="ar-SA"/>
        </w:rPr>
      </w:pPr>
      <w:r w:rsidRPr="008A465E">
        <w:rPr>
          <w:b/>
          <w:bCs/>
          <w:lang w:bidi="ar-SA"/>
        </w:rPr>
        <w:t>Potential Overlapping</w:t>
      </w:r>
      <w:r w:rsidRPr="008A465E">
        <w:rPr>
          <w:lang w:bidi="ar-SA"/>
        </w:rPr>
        <w:t>: If the lines for movies and TV shows overlap frequently, it might be challenging to distinguish them.</w:t>
      </w:r>
    </w:p>
    <w:p w14:paraId="664C0132" w14:textId="77777777" w:rsidR="00EA3E49" w:rsidRDefault="00EA3E49" w:rsidP="00803C6A">
      <w:pPr>
        <w:rPr>
          <w:lang w:bidi="ar-SA"/>
        </w:rPr>
      </w:pPr>
    </w:p>
    <w:p w14:paraId="6592DFD6" w14:textId="77777777" w:rsidR="00803C6A" w:rsidRPr="00803C6A" w:rsidRDefault="00803C6A" w:rsidP="00803C6A">
      <w:pPr>
        <w:rPr>
          <w:lang w:bidi="ar-SA"/>
        </w:rPr>
      </w:pPr>
    </w:p>
    <w:p w14:paraId="50318DE4" w14:textId="77777777" w:rsidR="008A465E" w:rsidRDefault="008A465E" w:rsidP="008A465E">
      <w:pPr>
        <w:pStyle w:val="Heading2"/>
        <w:rPr>
          <w:lang w:bidi="ar-SA"/>
        </w:rPr>
      </w:pPr>
      <w:bookmarkStart w:id="33" w:name="_Toc146144617"/>
      <w:r>
        <w:rPr>
          <w:lang w:bidi="ar-SA"/>
        </w:rPr>
        <w:lastRenderedPageBreak/>
        <w:t>Count of Titles by Release Year and Type</w:t>
      </w:r>
      <w:bookmarkEnd w:id="33"/>
    </w:p>
    <w:p w14:paraId="6FC3B435" w14:textId="69CF9791" w:rsidR="004125D6" w:rsidRPr="004125D6" w:rsidRDefault="00860901" w:rsidP="004125D6">
      <w:pPr>
        <w:rPr>
          <w:lang w:bidi="ar-SA"/>
        </w:rPr>
      </w:pPr>
      <w:r>
        <w:rPr>
          <w:noProof/>
        </w:rPr>
        <w:drawing>
          <wp:inline distT="0" distB="0" distL="0" distR="0" wp14:anchorId="11E01AC6" wp14:editId="5BF67AD4">
            <wp:extent cx="5731510" cy="2661285"/>
            <wp:effectExtent l="19050" t="19050" r="21590" b="24765"/>
            <wp:docPr id="918610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solidFill>
                        <a:schemeClr val="accent1"/>
                      </a:solidFill>
                    </a:ln>
                  </pic:spPr>
                </pic:pic>
              </a:graphicData>
            </a:graphic>
          </wp:inline>
        </w:drawing>
      </w:r>
    </w:p>
    <w:p w14:paraId="2E9F12CB" w14:textId="77777777" w:rsidR="004125D6" w:rsidRPr="004125D6" w:rsidRDefault="004125D6" w:rsidP="004125D6">
      <w:pPr>
        <w:rPr>
          <w:lang w:bidi="ar-SA"/>
        </w:rPr>
      </w:pPr>
      <w:r w:rsidRPr="004125D6">
        <w:rPr>
          <w:b/>
          <w:bCs/>
          <w:lang w:bidi="ar-SA"/>
        </w:rPr>
        <w:t>Description</w:t>
      </w:r>
      <w:r w:rsidRPr="004125D6">
        <w:rPr>
          <w:lang w:bidi="ar-SA"/>
        </w:rPr>
        <w:t>: This horizontal bar plot provides a visual representation of the count of titles categorized by age certification, with distinct bars for each certification. The x-axis represents the count of titles, while the y-axis displays the age certifications. Each age certification bar is divided into two colors: one representing TV shows and the other representing movies, allowing for a comparison of title counts within each certification for these two types of content.</w:t>
      </w:r>
    </w:p>
    <w:p w14:paraId="27A0B463" w14:textId="77777777" w:rsidR="004125D6" w:rsidRPr="004125D6" w:rsidRDefault="004125D6" w:rsidP="004125D6">
      <w:pPr>
        <w:rPr>
          <w:lang w:bidi="ar-SA"/>
        </w:rPr>
      </w:pPr>
      <w:r w:rsidRPr="004125D6">
        <w:rPr>
          <w:b/>
          <w:bCs/>
          <w:lang w:bidi="ar-SA"/>
        </w:rPr>
        <w:t>Why We Used It</w:t>
      </w:r>
      <w:r w:rsidRPr="004125D6">
        <w:rPr>
          <w:lang w:bidi="ar-SA"/>
        </w:rPr>
        <w:t>: This visualization method is employed to showcase how the count of titles varies for different age certifications and distinguishes between TV shows and movies. It offers a clear comparison of content types within each certification category.</w:t>
      </w:r>
    </w:p>
    <w:p w14:paraId="5B350E1C" w14:textId="77777777" w:rsidR="004125D6" w:rsidRPr="004125D6" w:rsidRDefault="004125D6" w:rsidP="004125D6">
      <w:pPr>
        <w:rPr>
          <w:lang w:bidi="ar-SA"/>
        </w:rPr>
      </w:pPr>
      <w:r w:rsidRPr="004125D6">
        <w:rPr>
          <w:b/>
          <w:bCs/>
          <w:lang w:bidi="ar-SA"/>
        </w:rPr>
        <w:t>Pros</w:t>
      </w:r>
      <w:r w:rsidRPr="004125D6">
        <w:rPr>
          <w:lang w:bidi="ar-SA"/>
        </w:rPr>
        <w:t>:</w:t>
      </w:r>
    </w:p>
    <w:p w14:paraId="1D6B2157" w14:textId="77777777" w:rsidR="004125D6" w:rsidRPr="004125D6" w:rsidRDefault="004125D6" w:rsidP="004125D6">
      <w:pPr>
        <w:numPr>
          <w:ilvl w:val="0"/>
          <w:numId w:val="48"/>
        </w:numPr>
        <w:rPr>
          <w:lang w:bidi="ar-SA"/>
        </w:rPr>
      </w:pPr>
      <w:r w:rsidRPr="004125D6">
        <w:rPr>
          <w:b/>
          <w:bCs/>
          <w:lang w:bidi="ar-SA"/>
        </w:rPr>
        <w:t>Comparative Analysis</w:t>
      </w:r>
      <w:r w:rsidRPr="004125D6">
        <w:rPr>
          <w:lang w:bidi="ar-SA"/>
        </w:rPr>
        <w:t>: Users can easily compare the count of TV shows and movies within each age certification, gaining insights into content distribution.</w:t>
      </w:r>
    </w:p>
    <w:p w14:paraId="31EABFED" w14:textId="77777777" w:rsidR="004125D6" w:rsidRPr="004125D6" w:rsidRDefault="004125D6" w:rsidP="004125D6">
      <w:pPr>
        <w:numPr>
          <w:ilvl w:val="0"/>
          <w:numId w:val="48"/>
        </w:numPr>
        <w:rPr>
          <w:lang w:bidi="ar-SA"/>
        </w:rPr>
      </w:pPr>
      <w:r w:rsidRPr="004125D6">
        <w:rPr>
          <w:b/>
          <w:bCs/>
          <w:lang w:bidi="ar-SA"/>
        </w:rPr>
        <w:t>Categorical Insight</w:t>
      </w:r>
      <w:r w:rsidRPr="004125D6">
        <w:rPr>
          <w:lang w:bidi="ar-SA"/>
        </w:rPr>
        <w:t>: The horizontal bars present a categorical view of age certifications, aiding in understanding content diversity.</w:t>
      </w:r>
    </w:p>
    <w:p w14:paraId="15D1BF37" w14:textId="77777777" w:rsidR="004125D6" w:rsidRPr="004125D6" w:rsidRDefault="004125D6" w:rsidP="004125D6">
      <w:pPr>
        <w:rPr>
          <w:lang w:bidi="ar-SA"/>
        </w:rPr>
      </w:pPr>
      <w:r w:rsidRPr="004125D6">
        <w:rPr>
          <w:b/>
          <w:bCs/>
          <w:lang w:bidi="ar-SA"/>
        </w:rPr>
        <w:t>Cons</w:t>
      </w:r>
      <w:r w:rsidRPr="004125D6">
        <w:rPr>
          <w:lang w:bidi="ar-SA"/>
        </w:rPr>
        <w:t>:</w:t>
      </w:r>
    </w:p>
    <w:p w14:paraId="2AA16BD6" w14:textId="77777777" w:rsidR="004125D6" w:rsidRPr="004125D6" w:rsidRDefault="004125D6" w:rsidP="004125D6">
      <w:pPr>
        <w:numPr>
          <w:ilvl w:val="0"/>
          <w:numId w:val="49"/>
        </w:numPr>
        <w:rPr>
          <w:lang w:bidi="ar-SA"/>
        </w:rPr>
      </w:pPr>
      <w:r w:rsidRPr="004125D6">
        <w:rPr>
          <w:b/>
          <w:bCs/>
          <w:lang w:bidi="ar-SA"/>
        </w:rPr>
        <w:t>Limited Detail</w:t>
      </w:r>
      <w:r w:rsidRPr="004125D6">
        <w:rPr>
          <w:lang w:bidi="ar-SA"/>
        </w:rPr>
        <w:t>: This visualization may not provide granular details about individual titles or their characteristics.</w:t>
      </w:r>
    </w:p>
    <w:p w14:paraId="0DB2B5D4" w14:textId="77777777" w:rsidR="004125D6" w:rsidRPr="004125D6" w:rsidRDefault="004125D6" w:rsidP="004125D6">
      <w:pPr>
        <w:numPr>
          <w:ilvl w:val="0"/>
          <w:numId w:val="49"/>
        </w:numPr>
        <w:rPr>
          <w:lang w:bidi="ar-SA"/>
        </w:rPr>
      </w:pPr>
      <w:r w:rsidRPr="004125D6">
        <w:rPr>
          <w:b/>
          <w:bCs/>
          <w:lang w:bidi="ar-SA"/>
        </w:rPr>
        <w:t>Size Variation</w:t>
      </w:r>
      <w:r w:rsidRPr="004125D6">
        <w:rPr>
          <w:lang w:bidi="ar-SA"/>
        </w:rPr>
        <w:t>: The length of bars may vary significantly depending on the count, potentially making it challenging to compare very different counts.</w:t>
      </w:r>
    </w:p>
    <w:p w14:paraId="3B5F81E1" w14:textId="77777777" w:rsidR="002D0B51" w:rsidRDefault="002D0B51" w:rsidP="002D0B51">
      <w:pPr>
        <w:rPr>
          <w:lang w:bidi="ar-SA"/>
        </w:rPr>
      </w:pPr>
    </w:p>
    <w:p w14:paraId="5E62A793" w14:textId="678DE9D7" w:rsidR="00616BE4" w:rsidRDefault="00616BE4" w:rsidP="002D0B51">
      <w:pPr>
        <w:rPr>
          <w:lang w:bidi="ar-SA"/>
        </w:rPr>
      </w:pPr>
    </w:p>
    <w:p w14:paraId="2B3331A4" w14:textId="0E9DEE3F" w:rsidR="002D0B51" w:rsidRPr="007F7370" w:rsidRDefault="00616BE4" w:rsidP="00860901">
      <w:pPr>
        <w:rPr>
          <w:lang w:bidi="ar-SA"/>
        </w:rPr>
      </w:pPr>
      <w:r>
        <w:rPr>
          <w:lang w:bidi="ar-SA"/>
        </w:rPr>
        <w:br w:type="page"/>
      </w:r>
    </w:p>
    <w:p w14:paraId="44A52AC0" w14:textId="2DCF0E98" w:rsidR="007436E4" w:rsidRDefault="00F13C44" w:rsidP="00CB63BC">
      <w:pPr>
        <w:pStyle w:val="Heading1"/>
        <w:numPr>
          <w:ilvl w:val="0"/>
          <w:numId w:val="13"/>
        </w:numPr>
        <w:rPr>
          <w:lang w:bidi="ar-SA"/>
        </w:rPr>
      </w:pPr>
      <w:bookmarkStart w:id="34" w:name="_Toc145947929"/>
      <w:bookmarkStart w:id="35" w:name="_Toc146144618"/>
      <w:r>
        <w:rPr>
          <w:lang w:bidi="ar-SA"/>
        </w:rPr>
        <w:lastRenderedPageBreak/>
        <w:t>Preprocessing</w:t>
      </w:r>
      <w:bookmarkEnd w:id="34"/>
      <w:bookmarkEnd w:id="35"/>
    </w:p>
    <w:p w14:paraId="41E9A9F6" w14:textId="77777777" w:rsidR="00891289" w:rsidRPr="00891289" w:rsidRDefault="00891289" w:rsidP="00F908CE">
      <w:pPr>
        <w:pStyle w:val="Heading2"/>
        <w:rPr>
          <w:lang w:bidi="ar-SA"/>
        </w:rPr>
      </w:pPr>
      <w:bookmarkStart w:id="36" w:name="_Toc146144619"/>
      <w:r w:rsidRPr="00891289">
        <w:rPr>
          <w:lang w:bidi="ar-SA"/>
        </w:rPr>
        <w:t>Handling Null Values</w:t>
      </w:r>
      <w:bookmarkEnd w:id="36"/>
    </w:p>
    <w:p w14:paraId="3C2A1FA7" w14:textId="77777777" w:rsidR="00891289" w:rsidRPr="00891289" w:rsidRDefault="00891289" w:rsidP="00D94ADC">
      <w:pPr>
        <w:numPr>
          <w:ilvl w:val="0"/>
          <w:numId w:val="27"/>
        </w:numPr>
        <w:rPr>
          <w:lang w:bidi="ar-SA"/>
        </w:rPr>
      </w:pPr>
      <w:r w:rsidRPr="00891289">
        <w:rPr>
          <w:b/>
          <w:bCs/>
          <w:lang w:bidi="ar-SA"/>
        </w:rPr>
        <w:t>Objective</w:t>
      </w:r>
      <w:r w:rsidRPr="00891289">
        <w:rPr>
          <w:lang w:bidi="ar-SA"/>
        </w:rPr>
        <w:t>: Ensure data integrity and reliability for robust analysis.</w:t>
      </w:r>
    </w:p>
    <w:p w14:paraId="370D28FA" w14:textId="77777777" w:rsidR="00891289" w:rsidRPr="00891289" w:rsidRDefault="00891289" w:rsidP="00D94ADC">
      <w:pPr>
        <w:numPr>
          <w:ilvl w:val="0"/>
          <w:numId w:val="27"/>
        </w:numPr>
        <w:rPr>
          <w:lang w:bidi="ar-SA"/>
        </w:rPr>
      </w:pPr>
      <w:r w:rsidRPr="00891289">
        <w:rPr>
          <w:b/>
          <w:bCs/>
          <w:lang w:bidi="ar-SA"/>
        </w:rPr>
        <w:t>Procedure</w:t>
      </w:r>
      <w:r w:rsidRPr="00891289">
        <w:rPr>
          <w:lang w:bidi="ar-SA"/>
        </w:rPr>
        <w:t>:</w:t>
      </w:r>
    </w:p>
    <w:p w14:paraId="0EE9DA76" w14:textId="77777777" w:rsidR="00891289" w:rsidRPr="00891289" w:rsidRDefault="00891289" w:rsidP="00D94ADC">
      <w:pPr>
        <w:numPr>
          <w:ilvl w:val="1"/>
          <w:numId w:val="27"/>
        </w:numPr>
        <w:rPr>
          <w:lang w:bidi="ar-SA"/>
        </w:rPr>
      </w:pPr>
      <w:r w:rsidRPr="00891289">
        <w:rPr>
          <w:lang w:bidi="ar-SA"/>
        </w:rPr>
        <w:t>Identified columns and rows with null values.</w:t>
      </w:r>
    </w:p>
    <w:p w14:paraId="3B784CC3" w14:textId="43D53534" w:rsidR="0094137C" w:rsidRPr="00891289" w:rsidRDefault="00891289" w:rsidP="0094137C">
      <w:pPr>
        <w:numPr>
          <w:ilvl w:val="1"/>
          <w:numId w:val="27"/>
        </w:numPr>
        <w:rPr>
          <w:lang w:bidi="ar-SA"/>
        </w:rPr>
      </w:pPr>
      <w:r w:rsidRPr="00891289">
        <w:rPr>
          <w:lang w:bidi="ar-SA"/>
        </w:rPr>
        <w:t>Removed rows with null values in key columns to maintain dataset consistency.</w:t>
      </w:r>
      <w:r w:rsidR="0094137C">
        <w:rPr>
          <w:lang w:bidi="ar-SA"/>
        </w:rPr>
        <w:br/>
        <w:t xml:space="preserve">columns: </w:t>
      </w:r>
      <w:r w:rsidR="008500A0" w:rsidRPr="008500A0">
        <w:rPr>
          <w:lang w:bidi="ar-SA"/>
        </w:rPr>
        <w:t>['imdb_score','title','tmdb_score','</w:t>
      </w:r>
      <w:proofErr w:type="spellStart"/>
      <w:r w:rsidR="008500A0" w:rsidRPr="008500A0">
        <w:rPr>
          <w:lang w:bidi="ar-SA"/>
        </w:rPr>
        <w:t>imdb_score</w:t>
      </w:r>
      <w:proofErr w:type="spellEnd"/>
      <w:r w:rsidR="008500A0" w:rsidRPr="008500A0">
        <w:rPr>
          <w:lang w:bidi="ar-SA"/>
        </w:rPr>
        <w:t>']</w:t>
      </w:r>
    </w:p>
    <w:p w14:paraId="207503C5" w14:textId="77777777" w:rsidR="00891289" w:rsidRPr="00891289" w:rsidRDefault="00891289" w:rsidP="00891289">
      <w:pPr>
        <w:pStyle w:val="Heading2"/>
        <w:rPr>
          <w:lang w:bidi="ar-SA"/>
        </w:rPr>
      </w:pPr>
      <w:bookmarkStart w:id="37" w:name="_Toc145947930"/>
      <w:bookmarkStart w:id="38" w:name="_Toc146144620"/>
      <w:r w:rsidRPr="00891289">
        <w:rPr>
          <w:lang w:bidi="ar-SA"/>
        </w:rPr>
        <w:t>Handling Titles with Multiple Production Countries</w:t>
      </w:r>
      <w:bookmarkEnd w:id="37"/>
      <w:bookmarkEnd w:id="38"/>
    </w:p>
    <w:p w14:paraId="441E6087" w14:textId="77777777" w:rsidR="00891289" w:rsidRPr="00891289" w:rsidRDefault="00891289" w:rsidP="00D94ADC">
      <w:pPr>
        <w:numPr>
          <w:ilvl w:val="0"/>
          <w:numId w:val="28"/>
        </w:numPr>
        <w:rPr>
          <w:lang w:bidi="ar-SA"/>
        </w:rPr>
      </w:pPr>
      <w:r w:rsidRPr="00891289">
        <w:rPr>
          <w:b/>
          <w:bCs/>
          <w:lang w:bidi="ar-SA"/>
        </w:rPr>
        <w:t>Objective</w:t>
      </w:r>
      <w:r w:rsidRPr="00891289">
        <w:rPr>
          <w:lang w:bidi="ar-SA"/>
        </w:rPr>
        <w:t>: Simplify analysis by focusing on titles with a clear origin.</w:t>
      </w:r>
    </w:p>
    <w:p w14:paraId="5C69EB37" w14:textId="77777777" w:rsidR="00891289" w:rsidRPr="00891289" w:rsidRDefault="00891289" w:rsidP="00D94ADC">
      <w:pPr>
        <w:numPr>
          <w:ilvl w:val="0"/>
          <w:numId w:val="28"/>
        </w:numPr>
        <w:rPr>
          <w:lang w:bidi="ar-SA"/>
        </w:rPr>
      </w:pPr>
      <w:r w:rsidRPr="00891289">
        <w:rPr>
          <w:b/>
          <w:bCs/>
          <w:lang w:bidi="ar-SA"/>
        </w:rPr>
        <w:t>Procedure</w:t>
      </w:r>
      <w:r w:rsidRPr="00891289">
        <w:rPr>
          <w:lang w:bidi="ar-SA"/>
        </w:rPr>
        <w:t>:</w:t>
      </w:r>
    </w:p>
    <w:p w14:paraId="66718474" w14:textId="2395216F" w:rsidR="00891289" w:rsidRPr="00891289" w:rsidRDefault="00891289" w:rsidP="00D94ADC">
      <w:pPr>
        <w:numPr>
          <w:ilvl w:val="1"/>
          <w:numId w:val="28"/>
        </w:numPr>
        <w:rPr>
          <w:lang w:bidi="ar-SA"/>
        </w:rPr>
      </w:pPr>
      <w:r w:rsidRPr="00891289">
        <w:rPr>
          <w:lang w:bidi="ar-SA"/>
        </w:rPr>
        <w:t xml:space="preserve">Identified approximately </w:t>
      </w:r>
      <w:r w:rsidR="001B42E3">
        <w:rPr>
          <w:lang w:bidi="ar-SA"/>
        </w:rPr>
        <w:t>700</w:t>
      </w:r>
      <w:r w:rsidRPr="00891289">
        <w:rPr>
          <w:lang w:bidi="ar-SA"/>
        </w:rPr>
        <w:t xml:space="preserve"> movies</w:t>
      </w:r>
      <w:r w:rsidR="001B42E3">
        <w:rPr>
          <w:lang w:bidi="ar-SA"/>
        </w:rPr>
        <w:t>/shows</w:t>
      </w:r>
      <w:r w:rsidRPr="00891289">
        <w:rPr>
          <w:lang w:bidi="ar-SA"/>
        </w:rPr>
        <w:t xml:space="preserve"> that were produced in more than one country.</w:t>
      </w:r>
    </w:p>
    <w:p w14:paraId="2BF3506D" w14:textId="77777777" w:rsidR="00891289" w:rsidRPr="00891289" w:rsidRDefault="00891289" w:rsidP="00D94ADC">
      <w:pPr>
        <w:numPr>
          <w:ilvl w:val="1"/>
          <w:numId w:val="28"/>
        </w:numPr>
        <w:rPr>
          <w:lang w:bidi="ar-SA"/>
        </w:rPr>
      </w:pPr>
      <w:r w:rsidRPr="00891289">
        <w:rPr>
          <w:lang w:bidi="ar-SA"/>
        </w:rPr>
        <w:t>Opted to drop titles with multiple production countries due to their relatively small number, which could introduce analytical uncertainties.</w:t>
      </w:r>
    </w:p>
    <w:p w14:paraId="7AA59475" w14:textId="0B150A5D" w:rsidR="001B42E3" w:rsidRPr="00891289" w:rsidRDefault="001B42E3" w:rsidP="00D94ADC">
      <w:pPr>
        <w:numPr>
          <w:ilvl w:val="1"/>
          <w:numId w:val="28"/>
        </w:numPr>
        <w:rPr>
          <w:lang w:bidi="ar-SA"/>
        </w:rPr>
      </w:pPr>
      <w:r>
        <w:rPr>
          <w:lang w:bidi="ar-SA"/>
        </w:rPr>
        <w:t xml:space="preserve">This was done </w:t>
      </w:r>
      <w:r w:rsidR="00133302">
        <w:rPr>
          <w:lang w:bidi="ar-SA"/>
        </w:rPr>
        <w:t xml:space="preserve">exclusively to the dataset used in the map </w:t>
      </w:r>
      <w:proofErr w:type="gramStart"/>
      <w:r w:rsidR="00133302">
        <w:rPr>
          <w:lang w:bidi="ar-SA"/>
        </w:rPr>
        <w:t>visualization</w:t>
      </w:r>
      <w:proofErr w:type="gramEnd"/>
    </w:p>
    <w:p w14:paraId="1A8FA29C" w14:textId="77777777" w:rsidR="00891289" w:rsidRPr="00891289" w:rsidRDefault="00891289" w:rsidP="00891289">
      <w:pPr>
        <w:pStyle w:val="Heading2"/>
        <w:rPr>
          <w:lang w:bidi="ar-SA"/>
        </w:rPr>
      </w:pPr>
      <w:bookmarkStart w:id="39" w:name="_Toc145947931"/>
      <w:bookmarkStart w:id="40" w:name="_Toc146144621"/>
      <w:r w:rsidRPr="00891289">
        <w:rPr>
          <w:lang w:bidi="ar-SA"/>
        </w:rPr>
        <w:t>Geographical Coordinates Mapping</w:t>
      </w:r>
      <w:bookmarkEnd w:id="39"/>
      <w:bookmarkEnd w:id="40"/>
    </w:p>
    <w:p w14:paraId="135DEB4E" w14:textId="77777777" w:rsidR="00891289" w:rsidRPr="00891289" w:rsidRDefault="00891289" w:rsidP="00D94ADC">
      <w:pPr>
        <w:numPr>
          <w:ilvl w:val="0"/>
          <w:numId w:val="29"/>
        </w:numPr>
        <w:rPr>
          <w:lang w:bidi="ar-SA"/>
        </w:rPr>
      </w:pPr>
      <w:r w:rsidRPr="00891289">
        <w:rPr>
          <w:b/>
          <w:bCs/>
          <w:lang w:bidi="ar-SA"/>
        </w:rPr>
        <w:t>Objective</w:t>
      </w:r>
      <w:r w:rsidRPr="00891289">
        <w:rPr>
          <w:lang w:bidi="ar-SA"/>
        </w:rPr>
        <w:t>: Enable geographical visualization of movie origins.</w:t>
      </w:r>
    </w:p>
    <w:p w14:paraId="1518BE65" w14:textId="77777777" w:rsidR="00891289" w:rsidRPr="00891289" w:rsidRDefault="00891289" w:rsidP="00D94ADC">
      <w:pPr>
        <w:numPr>
          <w:ilvl w:val="0"/>
          <w:numId w:val="29"/>
        </w:numPr>
        <w:rPr>
          <w:lang w:bidi="ar-SA"/>
        </w:rPr>
      </w:pPr>
      <w:r w:rsidRPr="00891289">
        <w:rPr>
          <w:b/>
          <w:bCs/>
          <w:lang w:bidi="ar-SA"/>
        </w:rPr>
        <w:t>Procedure</w:t>
      </w:r>
      <w:r w:rsidRPr="00891289">
        <w:rPr>
          <w:lang w:bidi="ar-SA"/>
        </w:rPr>
        <w:t>:</w:t>
      </w:r>
    </w:p>
    <w:p w14:paraId="714CDEDD" w14:textId="77777777" w:rsidR="00891289" w:rsidRPr="00891289" w:rsidRDefault="00891289" w:rsidP="00D94ADC">
      <w:pPr>
        <w:numPr>
          <w:ilvl w:val="1"/>
          <w:numId w:val="29"/>
        </w:numPr>
        <w:rPr>
          <w:lang w:bidi="ar-SA"/>
        </w:rPr>
      </w:pPr>
      <w:r w:rsidRPr="00891289">
        <w:rPr>
          <w:lang w:bidi="ar-SA"/>
        </w:rPr>
        <w:t>Utilized the '</w:t>
      </w:r>
      <w:proofErr w:type="spellStart"/>
      <w:r w:rsidRPr="00891289">
        <w:rPr>
          <w:lang w:bidi="ar-SA"/>
        </w:rPr>
        <w:t>geopy</w:t>
      </w:r>
      <w:proofErr w:type="spellEnd"/>
      <w:r w:rsidRPr="00891289">
        <w:rPr>
          <w:lang w:bidi="ar-SA"/>
        </w:rPr>
        <w:t>' library to convert the production country of each title into corresponding latitude and longitude coordinates.</w:t>
      </w:r>
    </w:p>
    <w:p w14:paraId="2D0EAAA4" w14:textId="77777777" w:rsidR="00891289" w:rsidRPr="00891289" w:rsidRDefault="00891289" w:rsidP="00D94ADC">
      <w:pPr>
        <w:numPr>
          <w:ilvl w:val="1"/>
          <w:numId w:val="29"/>
        </w:numPr>
        <w:rPr>
          <w:lang w:bidi="ar-SA"/>
        </w:rPr>
      </w:pPr>
      <w:r w:rsidRPr="00891289">
        <w:rPr>
          <w:lang w:bidi="ar-SA"/>
        </w:rPr>
        <w:t>Ensured that this conversion was performed after addressing the titles with multiple production countries to guarantee accurate mapping.</w:t>
      </w:r>
    </w:p>
    <w:p w14:paraId="0AE1277C" w14:textId="174A17A1" w:rsidR="00891289" w:rsidRPr="00891289" w:rsidRDefault="00F908CE" w:rsidP="00891289">
      <w:pPr>
        <w:pStyle w:val="Heading2"/>
        <w:rPr>
          <w:lang w:bidi="ar-SA"/>
        </w:rPr>
      </w:pPr>
      <w:bookmarkStart w:id="41" w:name="_Toc146144622"/>
      <w:r>
        <w:rPr>
          <w:lang w:bidi="ar-SA"/>
        </w:rPr>
        <w:t>‘</w:t>
      </w:r>
      <w:r w:rsidR="00891289" w:rsidRPr="00891289">
        <w:rPr>
          <w:lang w:bidi="ar-SA"/>
        </w:rPr>
        <w:t>One-</w:t>
      </w:r>
      <w:bookmarkStart w:id="42" w:name="_Toc145947932"/>
      <w:r w:rsidR="00503E10" w:rsidRPr="00891289">
        <w:rPr>
          <w:lang w:bidi="ar-SA"/>
        </w:rPr>
        <w:t>Hot</w:t>
      </w:r>
      <w:r>
        <w:rPr>
          <w:lang w:bidi="ar-SA"/>
        </w:rPr>
        <w:t>’</w:t>
      </w:r>
      <w:r w:rsidR="00891289" w:rsidRPr="00891289">
        <w:rPr>
          <w:lang w:bidi="ar-SA"/>
        </w:rPr>
        <w:t xml:space="preserve"> Encoding of Genres</w:t>
      </w:r>
      <w:bookmarkEnd w:id="41"/>
      <w:bookmarkEnd w:id="42"/>
    </w:p>
    <w:p w14:paraId="7AB477DD" w14:textId="77777777" w:rsidR="00891289" w:rsidRPr="00891289" w:rsidRDefault="00891289" w:rsidP="00D94ADC">
      <w:pPr>
        <w:numPr>
          <w:ilvl w:val="0"/>
          <w:numId w:val="30"/>
        </w:numPr>
        <w:rPr>
          <w:lang w:bidi="ar-SA"/>
        </w:rPr>
      </w:pPr>
      <w:r w:rsidRPr="00891289">
        <w:rPr>
          <w:b/>
          <w:bCs/>
          <w:lang w:bidi="ar-SA"/>
        </w:rPr>
        <w:t>Objective</w:t>
      </w:r>
      <w:r w:rsidRPr="00891289">
        <w:rPr>
          <w:lang w:bidi="ar-SA"/>
        </w:rPr>
        <w:t>: Facilitate genre-based analyses without ambiguity.</w:t>
      </w:r>
    </w:p>
    <w:p w14:paraId="786765D9" w14:textId="77777777" w:rsidR="00891289" w:rsidRPr="00891289" w:rsidRDefault="00891289" w:rsidP="00D94ADC">
      <w:pPr>
        <w:numPr>
          <w:ilvl w:val="0"/>
          <w:numId w:val="30"/>
        </w:numPr>
        <w:rPr>
          <w:lang w:bidi="ar-SA"/>
        </w:rPr>
      </w:pPr>
      <w:r w:rsidRPr="00891289">
        <w:rPr>
          <w:b/>
          <w:bCs/>
          <w:lang w:bidi="ar-SA"/>
        </w:rPr>
        <w:t>Procedure</w:t>
      </w:r>
      <w:r w:rsidRPr="00891289">
        <w:rPr>
          <w:lang w:bidi="ar-SA"/>
        </w:rPr>
        <w:t>:</w:t>
      </w:r>
    </w:p>
    <w:p w14:paraId="31BB2CBF" w14:textId="77777777" w:rsidR="00891289" w:rsidRPr="00891289" w:rsidRDefault="00891289" w:rsidP="00D94ADC">
      <w:pPr>
        <w:numPr>
          <w:ilvl w:val="1"/>
          <w:numId w:val="30"/>
        </w:numPr>
        <w:rPr>
          <w:lang w:bidi="ar-SA"/>
        </w:rPr>
      </w:pPr>
      <w:r w:rsidRPr="00891289">
        <w:rPr>
          <w:lang w:bidi="ar-SA"/>
        </w:rPr>
        <w:t>Recognized that some titles are associated with multiple genres.</w:t>
      </w:r>
    </w:p>
    <w:p w14:paraId="74B0590D" w14:textId="77777777" w:rsidR="00891289" w:rsidRPr="00891289" w:rsidRDefault="00891289" w:rsidP="00D94ADC">
      <w:pPr>
        <w:numPr>
          <w:ilvl w:val="1"/>
          <w:numId w:val="30"/>
        </w:numPr>
        <w:rPr>
          <w:lang w:bidi="ar-SA"/>
        </w:rPr>
      </w:pPr>
      <w:r w:rsidRPr="00891289">
        <w:rPr>
          <w:lang w:bidi="ar-SA"/>
        </w:rPr>
        <w:t>Applied one-hot encoding to segregate and represent each genre distinctly.</w:t>
      </w:r>
    </w:p>
    <w:p w14:paraId="2C55345F" w14:textId="77777777" w:rsidR="00891289" w:rsidRPr="00891289" w:rsidRDefault="00891289" w:rsidP="00D94ADC">
      <w:pPr>
        <w:numPr>
          <w:ilvl w:val="1"/>
          <w:numId w:val="30"/>
        </w:numPr>
        <w:rPr>
          <w:lang w:bidi="ar-SA"/>
        </w:rPr>
      </w:pPr>
      <w:r w:rsidRPr="00891289">
        <w:rPr>
          <w:lang w:bidi="ar-SA"/>
        </w:rPr>
        <w:t>Retained titles associated with multiple genres, as dropping them would lead to a significant loss of data, especially when genres are pivotal to the analysis.</w:t>
      </w:r>
    </w:p>
    <w:p w14:paraId="77F2C93B" w14:textId="7D4497BE" w:rsidR="00891289" w:rsidRPr="00891289" w:rsidRDefault="00891289" w:rsidP="00891289">
      <w:pPr>
        <w:pStyle w:val="Heading2"/>
        <w:rPr>
          <w:lang w:bidi="ar-SA"/>
        </w:rPr>
      </w:pPr>
      <w:bookmarkStart w:id="43" w:name="_Toc145947933"/>
      <w:bookmarkStart w:id="44" w:name="_Toc146144623"/>
      <w:r w:rsidRPr="00891289">
        <w:rPr>
          <w:lang w:bidi="ar-SA"/>
        </w:rPr>
        <w:t xml:space="preserve">Combining IMDB and TMDB </w:t>
      </w:r>
      <w:bookmarkEnd w:id="43"/>
      <w:r w:rsidR="00A50676">
        <w:rPr>
          <w:lang w:bidi="ar-SA"/>
        </w:rPr>
        <w:t>Score</w:t>
      </w:r>
      <w:bookmarkEnd w:id="44"/>
    </w:p>
    <w:p w14:paraId="381EDA17" w14:textId="77777777" w:rsidR="00891289" w:rsidRPr="00891289" w:rsidRDefault="00891289" w:rsidP="00D94ADC">
      <w:pPr>
        <w:numPr>
          <w:ilvl w:val="0"/>
          <w:numId w:val="31"/>
        </w:numPr>
        <w:rPr>
          <w:lang w:bidi="ar-SA"/>
        </w:rPr>
      </w:pPr>
      <w:r w:rsidRPr="00891289">
        <w:rPr>
          <w:b/>
          <w:bCs/>
          <w:lang w:bidi="ar-SA"/>
        </w:rPr>
        <w:t>Objective</w:t>
      </w:r>
      <w:r w:rsidRPr="00891289">
        <w:rPr>
          <w:lang w:bidi="ar-SA"/>
        </w:rPr>
        <w:t>: Offer a consolidated view of audience reception across two major platforms.</w:t>
      </w:r>
    </w:p>
    <w:p w14:paraId="12A16F5D" w14:textId="77777777" w:rsidR="00891289" w:rsidRPr="00891289" w:rsidRDefault="00891289" w:rsidP="00D94ADC">
      <w:pPr>
        <w:numPr>
          <w:ilvl w:val="0"/>
          <w:numId w:val="31"/>
        </w:numPr>
        <w:rPr>
          <w:lang w:bidi="ar-SA"/>
        </w:rPr>
      </w:pPr>
      <w:r w:rsidRPr="00891289">
        <w:rPr>
          <w:b/>
          <w:bCs/>
          <w:lang w:bidi="ar-SA"/>
        </w:rPr>
        <w:t>Procedure</w:t>
      </w:r>
      <w:r w:rsidRPr="00891289">
        <w:rPr>
          <w:lang w:bidi="ar-SA"/>
        </w:rPr>
        <w:t>:</w:t>
      </w:r>
    </w:p>
    <w:p w14:paraId="5639EF71" w14:textId="77777777" w:rsidR="00891289" w:rsidRPr="00891289" w:rsidRDefault="00891289" w:rsidP="00D94ADC">
      <w:pPr>
        <w:numPr>
          <w:ilvl w:val="1"/>
          <w:numId w:val="31"/>
        </w:numPr>
        <w:rPr>
          <w:lang w:bidi="ar-SA"/>
        </w:rPr>
      </w:pPr>
      <w:r w:rsidRPr="00891289">
        <w:rPr>
          <w:lang w:bidi="ar-SA"/>
        </w:rPr>
        <w:t xml:space="preserve">Introduced a new column, </w:t>
      </w:r>
      <w:proofErr w:type="spellStart"/>
      <w:r w:rsidRPr="00891289">
        <w:rPr>
          <w:b/>
          <w:bCs/>
          <w:lang w:bidi="ar-SA"/>
        </w:rPr>
        <w:t>combined_rating</w:t>
      </w:r>
      <w:proofErr w:type="spellEnd"/>
      <w:r w:rsidRPr="00891289">
        <w:rPr>
          <w:lang w:bidi="ar-SA"/>
        </w:rPr>
        <w:t>.</w:t>
      </w:r>
    </w:p>
    <w:p w14:paraId="07A3A5C9" w14:textId="77777777" w:rsidR="00891289" w:rsidRPr="00891289" w:rsidRDefault="00891289" w:rsidP="00D94ADC">
      <w:pPr>
        <w:numPr>
          <w:ilvl w:val="1"/>
          <w:numId w:val="31"/>
        </w:numPr>
        <w:rPr>
          <w:lang w:bidi="ar-SA"/>
        </w:rPr>
      </w:pPr>
      <w:r w:rsidRPr="00891289">
        <w:rPr>
          <w:lang w:bidi="ar-SA"/>
        </w:rPr>
        <w:t>Computed this column by taking the simple average of the IMDB and TMDB ratings for each title.</w:t>
      </w:r>
    </w:p>
    <w:p w14:paraId="23695804" w14:textId="1834EE2F" w:rsidR="00392708" w:rsidRPr="00E60973" w:rsidRDefault="00392708" w:rsidP="00D95D9E">
      <w:pPr>
        <w:pStyle w:val="Heading2"/>
        <w:numPr>
          <w:ilvl w:val="0"/>
          <w:numId w:val="13"/>
        </w:numPr>
        <w:rPr>
          <w:sz w:val="32"/>
          <w:szCs w:val="32"/>
          <w:lang w:bidi="ar-SA"/>
        </w:rPr>
      </w:pPr>
      <w:bookmarkStart w:id="45" w:name="_Toc146144624"/>
      <w:r w:rsidRPr="00392708">
        <w:rPr>
          <w:sz w:val="32"/>
          <w:szCs w:val="32"/>
          <w:lang w:bidi="ar-SA"/>
        </w:rPr>
        <w:lastRenderedPageBreak/>
        <w:t>Challenges</w:t>
      </w:r>
      <w:bookmarkEnd w:id="45"/>
    </w:p>
    <w:p w14:paraId="6513E72D" w14:textId="77777777" w:rsidR="00392708" w:rsidRPr="00392708" w:rsidRDefault="00392708" w:rsidP="00392708">
      <w:pPr>
        <w:pStyle w:val="Heading2"/>
        <w:rPr>
          <w:lang w:bidi="ar-SA"/>
        </w:rPr>
      </w:pPr>
      <w:bookmarkStart w:id="46" w:name="_Toc146144625"/>
      <w:r w:rsidRPr="00392708">
        <w:rPr>
          <w:lang w:bidi="ar-SA"/>
        </w:rPr>
        <w:t>Challenge 1: Extracting and Editing CSV Data in JavaScript</w:t>
      </w:r>
      <w:bookmarkEnd w:id="46"/>
    </w:p>
    <w:p w14:paraId="479884E9" w14:textId="77777777" w:rsidR="00392708" w:rsidRPr="00392708" w:rsidRDefault="00392708" w:rsidP="00392708">
      <w:pPr>
        <w:numPr>
          <w:ilvl w:val="0"/>
          <w:numId w:val="43"/>
        </w:numPr>
        <w:rPr>
          <w:lang w:bidi="ar-SA"/>
        </w:rPr>
      </w:pPr>
      <w:r w:rsidRPr="00392708">
        <w:rPr>
          <w:lang w:bidi="ar-SA"/>
        </w:rPr>
        <w:t>Description: The team faced difficulty in efficiently extracting and manipulating data from a CSV file using JavaScript. Python was the preferred language, but the project required JavaScript for visualization.</w:t>
      </w:r>
    </w:p>
    <w:p w14:paraId="287073CC" w14:textId="66A5D0ED" w:rsidR="00392708" w:rsidRPr="00392708" w:rsidRDefault="00392708" w:rsidP="00392708">
      <w:pPr>
        <w:numPr>
          <w:ilvl w:val="0"/>
          <w:numId w:val="43"/>
        </w:numPr>
        <w:rPr>
          <w:lang w:bidi="ar-SA"/>
        </w:rPr>
      </w:pPr>
      <w:r w:rsidRPr="00392708">
        <w:rPr>
          <w:lang w:bidi="ar-SA"/>
        </w:rPr>
        <w:t>Solution: To address this challenge, some data was preprocessed and converted into static variables in Python before being incorporated into the JavaScript-based visualizations.</w:t>
      </w:r>
    </w:p>
    <w:p w14:paraId="5E91810C" w14:textId="77777777" w:rsidR="00392708" w:rsidRPr="00392708" w:rsidRDefault="00392708" w:rsidP="00392708">
      <w:pPr>
        <w:pStyle w:val="Heading2"/>
        <w:rPr>
          <w:lang w:bidi="ar-SA"/>
        </w:rPr>
      </w:pPr>
      <w:bookmarkStart w:id="47" w:name="_Toc146144626"/>
      <w:r w:rsidRPr="00392708">
        <w:rPr>
          <w:lang w:bidi="ar-SA"/>
        </w:rPr>
        <w:t>Challenge 2: Designing an Engaging Data Story and Dashboard</w:t>
      </w:r>
      <w:bookmarkEnd w:id="47"/>
    </w:p>
    <w:p w14:paraId="0F108034" w14:textId="77777777" w:rsidR="00392708" w:rsidRPr="00392708" w:rsidRDefault="00392708" w:rsidP="00392708">
      <w:pPr>
        <w:numPr>
          <w:ilvl w:val="0"/>
          <w:numId w:val="44"/>
        </w:numPr>
        <w:rPr>
          <w:lang w:bidi="ar-SA"/>
        </w:rPr>
      </w:pPr>
      <w:r w:rsidRPr="00392708">
        <w:rPr>
          <w:lang w:bidi="ar-SA"/>
        </w:rPr>
        <w:t>Description: Creating a compelling data story and designing an effective dashboard that provides a user-friendly and engaging experience was a significant challenge.</w:t>
      </w:r>
    </w:p>
    <w:p w14:paraId="07131260" w14:textId="77777777" w:rsidR="00392708" w:rsidRPr="00392708" w:rsidRDefault="00392708" w:rsidP="00392708">
      <w:pPr>
        <w:numPr>
          <w:ilvl w:val="0"/>
          <w:numId w:val="44"/>
        </w:numPr>
        <w:rPr>
          <w:lang w:bidi="ar-SA"/>
        </w:rPr>
      </w:pPr>
      <w:r w:rsidRPr="00392708">
        <w:rPr>
          <w:lang w:bidi="ar-SA"/>
        </w:rPr>
        <w:t>Solution: To overcome this challenge, the team worked on developing a well-structured data story with clear narratives and interactive visualizations to offer a comfortable user experience. User testing and feedback were utilized to refine the dashboard.</w:t>
      </w:r>
    </w:p>
    <w:p w14:paraId="01B4AB4B" w14:textId="77777777" w:rsidR="00392708" w:rsidRPr="00392708" w:rsidRDefault="00392708" w:rsidP="00392708">
      <w:pPr>
        <w:pStyle w:val="Heading2"/>
        <w:rPr>
          <w:lang w:bidi="ar-SA"/>
        </w:rPr>
      </w:pPr>
      <w:bookmarkStart w:id="48" w:name="_Toc146144627"/>
      <w:r w:rsidRPr="00392708">
        <w:rPr>
          <w:lang w:bidi="ar-SA"/>
        </w:rPr>
        <w:t>Challenge 3: Working with String Variables (</w:t>
      </w:r>
      <w:proofErr w:type="spellStart"/>
      <w:r w:rsidRPr="00392708">
        <w:rPr>
          <w:lang w:bidi="ar-SA"/>
        </w:rPr>
        <w:t>production_countries</w:t>
      </w:r>
      <w:proofErr w:type="spellEnd"/>
      <w:r w:rsidRPr="00392708">
        <w:rPr>
          <w:lang w:bidi="ar-SA"/>
        </w:rPr>
        <w:t xml:space="preserve"> and genres)</w:t>
      </w:r>
      <w:bookmarkEnd w:id="48"/>
    </w:p>
    <w:p w14:paraId="0B1C1B7D" w14:textId="77777777" w:rsidR="00392708" w:rsidRPr="00392708" w:rsidRDefault="00392708" w:rsidP="00392708">
      <w:pPr>
        <w:numPr>
          <w:ilvl w:val="0"/>
          <w:numId w:val="45"/>
        </w:numPr>
        <w:rPr>
          <w:lang w:bidi="ar-SA"/>
        </w:rPr>
      </w:pPr>
      <w:r w:rsidRPr="00392708">
        <w:rPr>
          <w:lang w:bidi="ar-SA"/>
        </w:rPr>
        <w:t>Description: Managing columns like '</w:t>
      </w:r>
      <w:proofErr w:type="spellStart"/>
      <w:r w:rsidRPr="00392708">
        <w:rPr>
          <w:lang w:bidi="ar-SA"/>
        </w:rPr>
        <w:t>production_countries</w:t>
      </w:r>
      <w:proofErr w:type="spellEnd"/>
      <w:r w:rsidRPr="00392708">
        <w:rPr>
          <w:lang w:bidi="ar-SA"/>
        </w:rPr>
        <w:t>' and 'genres,' which represent lists in string format, presented challenges in data manipulation and visualization.</w:t>
      </w:r>
    </w:p>
    <w:p w14:paraId="50574994" w14:textId="77777777" w:rsidR="00392708" w:rsidRPr="00392708" w:rsidRDefault="00392708" w:rsidP="00392708">
      <w:pPr>
        <w:numPr>
          <w:ilvl w:val="0"/>
          <w:numId w:val="45"/>
        </w:numPr>
        <w:rPr>
          <w:lang w:bidi="ar-SA"/>
        </w:rPr>
      </w:pPr>
      <w:r w:rsidRPr="00392708">
        <w:rPr>
          <w:lang w:bidi="ar-SA"/>
        </w:rPr>
        <w:t>Solution: Over time, the team devised creative solutions to handle these string variables based on the specific visualizations they intended to create. These solutions likely involved data preprocessing, parsing, and aggregation to make the data suitable for visualization.</w:t>
      </w:r>
    </w:p>
    <w:p w14:paraId="6779983C" w14:textId="675C800C" w:rsidR="00392708" w:rsidRDefault="00392708" w:rsidP="00891289">
      <w:pPr>
        <w:rPr>
          <w:lang w:bidi="ar-SA"/>
        </w:rPr>
      </w:pPr>
    </w:p>
    <w:p w14:paraId="29DB9128" w14:textId="657AFB39" w:rsidR="00891289" w:rsidRPr="00891289" w:rsidRDefault="00392708" w:rsidP="00080138">
      <w:pPr>
        <w:rPr>
          <w:lang w:bidi="ar-SA"/>
        </w:rPr>
      </w:pPr>
      <w:r>
        <w:rPr>
          <w:lang w:bidi="ar-SA"/>
        </w:rPr>
        <w:br w:type="page"/>
      </w:r>
    </w:p>
    <w:p w14:paraId="6324C1F7" w14:textId="5D1FBE1D" w:rsidR="00130FAF" w:rsidRDefault="00F61822" w:rsidP="00130FAF">
      <w:pPr>
        <w:keepNext/>
        <w:keepLines/>
        <w:numPr>
          <w:ilvl w:val="0"/>
          <w:numId w:val="13"/>
        </w:numPr>
        <w:spacing w:before="240" w:after="0"/>
        <w:outlineLvl w:val="0"/>
        <w:rPr>
          <w:rFonts w:asciiTheme="majorHAnsi" w:hAnsiTheme="majorHAnsi" w:cstheme="majorBidi"/>
          <w:color w:val="2F5496" w:themeColor="accent1" w:themeShade="BF"/>
          <w:sz w:val="32"/>
          <w:szCs w:val="32"/>
          <w:lang w:bidi="ar-SA"/>
        </w:rPr>
      </w:pPr>
      <w:bookmarkStart w:id="49" w:name="_Toc145947934"/>
      <w:bookmarkStart w:id="50" w:name="_Toc146144628"/>
      <w:r w:rsidRPr="00F61822">
        <w:rPr>
          <w:rFonts w:asciiTheme="majorHAnsi" w:hAnsiTheme="majorHAnsi" w:cstheme="majorBidi"/>
          <w:color w:val="2F5496" w:themeColor="accent1" w:themeShade="BF"/>
          <w:sz w:val="32"/>
          <w:szCs w:val="32"/>
          <w:lang w:bidi="ar-SA"/>
        </w:rPr>
        <w:lastRenderedPageBreak/>
        <w:t>Story</w:t>
      </w:r>
      <w:bookmarkEnd w:id="49"/>
      <w:bookmarkEnd w:id="50"/>
    </w:p>
    <w:p w14:paraId="3837BDDC" w14:textId="3C1357C3" w:rsidR="00EF0CF0" w:rsidRDefault="00EF0CF0" w:rsidP="00C63EB3">
      <w:pPr>
        <w:pStyle w:val="ListParagraph"/>
        <w:jc w:val="center"/>
        <w:rPr>
          <w:lang w:bidi="ar-SA"/>
        </w:rPr>
      </w:pPr>
      <w:proofErr w:type="gramStart"/>
      <w:r>
        <w:rPr>
          <w:lang w:bidi="ar-SA"/>
        </w:rPr>
        <w:t>From days of scarce fun,</w:t>
      </w:r>
      <w:proofErr w:type="gramEnd"/>
      <w:r>
        <w:rPr>
          <w:lang w:bidi="ar-SA"/>
        </w:rPr>
        <w:t xml:space="preserve"> to a screen-filled spree,</w:t>
      </w:r>
    </w:p>
    <w:p w14:paraId="4D7B7A63" w14:textId="77777777" w:rsidR="00EF0CF0" w:rsidRDefault="00EF0CF0" w:rsidP="00EF0CF0">
      <w:pPr>
        <w:pStyle w:val="ListParagraph"/>
        <w:jc w:val="center"/>
        <w:rPr>
          <w:lang w:bidi="ar-SA"/>
        </w:rPr>
      </w:pPr>
      <w:r>
        <w:rPr>
          <w:lang w:bidi="ar-SA"/>
        </w:rPr>
        <w:t>Slide the years, watch films and shows multiply with glee.</w:t>
      </w:r>
    </w:p>
    <w:p w14:paraId="1512FD29" w14:textId="77777777" w:rsidR="00EF0CF0" w:rsidRDefault="00EF0CF0" w:rsidP="00EF0CF0">
      <w:pPr>
        <w:pStyle w:val="ListParagraph"/>
        <w:jc w:val="center"/>
        <w:rPr>
          <w:lang w:bidi="ar-SA"/>
        </w:rPr>
      </w:pPr>
      <w:r>
        <w:rPr>
          <w:lang w:bidi="ar-SA"/>
        </w:rPr>
        <w:t>As time unfurled, their presence did grow,</w:t>
      </w:r>
    </w:p>
    <w:p w14:paraId="682098FE" w14:textId="5C997470" w:rsidR="00130FAF" w:rsidRDefault="00EF0CF0" w:rsidP="00EF0CF0">
      <w:pPr>
        <w:pStyle w:val="ListParagraph"/>
        <w:jc w:val="center"/>
        <w:rPr>
          <w:lang w:bidi="ar-SA"/>
        </w:rPr>
      </w:pPr>
      <w:r>
        <w:rPr>
          <w:lang w:bidi="ar-SA"/>
        </w:rPr>
        <w:t>A cinematic dance, a continuous show.</w:t>
      </w:r>
    </w:p>
    <w:p w14:paraId="5BD05C1F" w14:textId="40506ADE" w:rsidR="00F61822" w:rsidRDefault="00520C65" w:rsidP="00856D60">
      <w:pPr>
        <w:rPr>
          <w:rFonts w:asciiTheme="minorBidi" w:hAnsiTheme="minorBidi"/>
          <w:lang w:bidi="ar-SA"/>
        </w:rPr>
      </w:pPr>
      <w:r>
        <w:rPr>
          <w:noProof/>
        </w:rPr>
        <w:drawing>
          <wp:inline distT="0" distB="0" distL="0" distR="0" wp14:anchorId="210BBD52" wp14:editId="767D4F19">
            <wp:extent cx="5731510" cy="2622897"/>
            <wp:effectExtent l="19050" t="19050" r="21590" b="25400"/>
            <wp:docPr id="9875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22591"/>
                    <a:stretch/>
                  </pic:blipFill>
                  <pic:spPr bwMode="auto">
                    <a:xfrm>
                      <a:off x="0" y="0"/>
                      <a:ext cx="5731510" cy="2622897"/>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74ED4D" w14:textId="77777777" w:rsidR="00C63EB3" w:rsidRPr="00C63EB3" w:rsidRDefault="00C63EB3" w:rsidP="00C63EB3">
      <w:pPr>
        <w:spacing w:after="0"/>
        <w:jc w:val="center"/>
        <w:rPr>
          <w:lang w:bidi="ar-SA"/>
        </w:rPr>
      </w:pPr>
      <w:r w:rsidRPr="00C63EB3">
        <w:rPr>
          <w:lang w:bidi="ar-SA"/>
        </w:rPr>
        <w:t>As the years went by, the line soared and dipped,</w:t>
      </w:r>
    </w:p>
    <w:p w14:paraId="3EC06210" w14:textId="77777777" w:rsidR="00C63EB3" w:rsidRPr="00C63EB3" w:rsidRDefault="00C63EB3" w:rsidP="00C63EB3">
      <w:pPr>
        <w:spacing w:after="0"/>
        <w:jc w:val="center"/>
        <w:rPr>
          <w:lang w:bidi="ar-SA"/>
        </w:rPr>
      </w:pPr>
      <w:r w:rsidRPr="00C63EB3">
        <w:rPr>
          <w:lang w:bidi="ar-SA"/>
        </w:rPr>
        <w:t>With movies and shows, the graph tightly gripped.</w:t>
      </w:r>
    </w:p>
    <w:p w14:paraId="757ED767" w14:textId="77777777" w:rsidR="00C63EB3" w:rsidRPr="00C63EB3" w:rsidRDefault="00C63EB3" w:rsidP="00C63EB3">
      <w:pPr>
        <w:spacing w:after="0"/>
        <w:jc w:val="center"/>
        <w:rPr>
          <w:lang w:bidi="ar-SA"/>
        </w:rPr>
      </w:pPr>
      <w:r w:rsidRPr="00C63EB3">
        <w:rPr>
          <w:lang w:bidi="ar-SA"/>
        </w:rPr>
        <w:t>But during Corona's reign, a slight pause we did see,</w:t>
      </w:r>
    </w:p>
    <w:p w14:paraId="64C0591C" w14:textId="1E1A7139" w:rsidR="00856D60" w:rsidRDefault="00C63EB3" w:rsidP="00C63EB3">
      <w:pPr>
        <w:spacing w:after="0"/>
        <w:jc w:val="center"/>
        <w:rPr>
          <w:lang w:bidi="ar-SA"/>
        </w:rPr>
      </w:pPr>
      <w:r w:rsidRPr="00C63EB3">
        <w:rPr>
          <w:lang w:bidi="ar-SA"/>
        </w:rPr>
        <w:t>Yet entertainment rebounded, like a phoenix, wild and free.</w:t>
      </w:r>
    </w:p>
    <w:p w14:paraId="5739B71B" w14:textId="77777777" w:rsidR="00F50D2E" w:rsidRDefault="00F50D2E" w:rsidP="00C63EB3">
      <w:pPr>
        <w:spacing w:after="0"/>
        <w:jc w:val="center"/>
        <w:rPr>
          <w:lang w:bidi="ar-SA"/>
        </w:rPr>
      </w:pPr>
    </w:p>
    <w:p w14:paraId="00B46EC6" w14:textId="250A45F9" w:rsidR="009D407D" w:rsidRPr="00C63EB3" w:rsidRDefault="009D407D" w:rsidP="009D407D">
      <w:pPr>
        <w:spacing w:after="0"/>
        <w:rPr>
          <w:lang w:bidi="ar-SA"/>
        </w:rPr>
      </w:pPr>
      <w:r>
        <w:rPr>
          <w:noProof/>
        </w:rPr>
        <w:drawing>
          <wp:inline distT="0" distB="0" distL="0" distR="0" wp14:anchorId="162B2319" wp14:editId="57DC13F5">
            <wp:extent cx="5739671" cy="2679065"/>
            <wp:effectExtent l="19050" t="19050" r="13970" b="26035"/>
            <wp:docPr id="1924150630" name="Picture 192415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750" cy="2692171"/>
                    </a:xfrm>
                    <a:prstGeom prst="rect">
                      <a:avLst/>
                    </a:prstGeom>
                    <a:noFill/>
                    <a:ln>
                      <a:solidFill>
                        <a:schemeClr val="accent1"/>
                      </a:solidFill>
                    </a:ln>
                  </pic:spPr>
                </pic:pic>
              </a:graphicData>
            </a:graphic>
          </wp:inline>
        </w:drawing>
      </w:r>
    </w:p>
    <w:p w14:paraId="2AA24A60" w14:textId="77777777" w:rsidR="00C024C5" w:rsidRDefault="00C024C5" w:rsidP="009D407D">
      <w:pPr>
        <w:jc w:val="center"/>
        <w:rPr>
          <w:rFonts w:asciiTheme="minorBidi" w:hAnsiTheme="minorBidi"/>
          <w:lang w:bidi="ar-SA"/>
        </w:rPr>
      </w:pPr>
    </w:p>
    <w:p w14:paraId="3B703B9E" w14:textId="77777777" w:rsidR="0067299F" w:rsidRDefault="0067299F" w:rsidP="0067299F">
      <w:pPr>
        <w:jc w:val="center"/>
        <w:rPr>
          <w:rFonts w:asciiTheme="minorBidi" w:hAnsiTheme="minorBidi"/>
          <w:lang w:bidi="ar-SA"/>
        </w:rPr>
      </w:pPr>
    </w:p>
    <w:p w14:paraId="5F1E36B1" w14:textId="77777777" w:rsidR="00080138" w:rsidRDefault="00080138" w:rsidP="0067299F">
      <w:pPr>
        <w:jc w:val="center"/>
        <w:rPr>
          <w:rFonts w:asciiTheme="minorBidi" w:hAnsiTheme="minorBidi"/>
          <w:lang w:bidi="ar-SA"/>
        </w:rPr>
      </w:pPr>
    </w:p>
    <w:p w14:paraId="562FA5C0" w14:textId="77777777" w:rsidR="00080138" w:rsidRDefault="00080138" w:rsidP="0067299F">
      <w:pPr>
        <w:jc w:val="center"/>
        <w:rPr>
          <w:rFonts w:asciiTheme="minorBidi" w:hAnsiTheme="minorBidi"/>
          <w:lang w:bidi="ar-SA"/>
        </w:rPr>
      </w:pPr>
    </w:p>
    <w:p w14:paraId="6C3274F0" w14:textId="77777777" w:rsidR="0067299F" w:rsidRDefault="0067299F" w:rsidP="0067299F">
      <w:pPr>
        <w:jc w:val="center"/>
        <w:rPr>
          <w:rFonts w:asciiTheme="minorBidi" w:hAnsiTheme="minorBidi"/>
          <w:lang w:bidi="ar-SA"/>
        </w:rPr>
      </w:pPr>
    </w:p>
    <w:p w14:paraId="144C3EAC" w14:textId="5BABE30E" w:rsidR="0067299F" w:rsidRPr="0067299F" w:rsidRDefault="0067299F" w:rsidP="0067299F">
      <w:pPr>
        <w:spacing w:after="0"/>
        <w:jc w:val="center"/>
        <w:rPr>
          <w:lang w:bidi="ar-SA"/>
        </w:rPr>
      </w:pPr>
      <w:r w:rsidRPr="0067299F">
        <w:rPr>
          <w:lang w:bidi="ar-SA"/>
        </w:rPr>
        <w:lastRenderedPageBreak/>
        <w:t>Through highs and through lows, the lines twist and turn,</w:t>
      </w:r>
    </w:p>
    <w:p w14:paraId="4C0D1504" w14:textId="77777777" w:rsidR="0067299F" w:rsidRPr="0067299F" w:rsidRDefault="0067299F" w:rsidP="0067299F">
      <w:pPr>
        <w:spacing w:after="0"/>
        <w:jc w:val="center"/>
        <w:rPr>
          <w:lang w:bidi="ar-SA"/>
        </w:rPr>
      </w:pPr>
      <w:r w:rsidRPr="0067299F">
        <w:rPr>
          <w:lang w:bidi="ar-SA"/>
        </w:rPr>
        <w:t>For shows and for movies, ratings make them churn.</w:t>
      </w:r>
    </w:p>
    <w:p w14:paraId="2CEC0DB3" w14:textId="77777777" w:rsidR="0067299F" w:rsidRPr="0067299F" w:rsidRDefault="0067299F" w:rsidP="0067299F">
      <w:pPr>
        <w:spacing w:after="0"/>
        <w:jc w:val="center"/>
        <w:rPr>
          <w:lang w:bidi="ar-SA"/>
        </w:rPr>
      </w:pPr>
      <w:r w:rsidRPr="0067299F">
        <w:rPr>
          <w:lang w:bidi="ar-SA"/>
        </w:rPr>
        <w:t>From family-friendly to those for mature minds,</w:t>
      </w:r>
    </w:p>
    <w:p w14:paraId="455969B4" w14:textId="76D65E4C" w:rsidR="0067299F" w:rsidRDefault="0067299F" w:rsidP="0067299F">
      <w:pPr>
        <w:spacing w:after="0"/>
        <w:jc w:val="center"/>
        <w:rPr>
          <w:lang w:bidi="ar-SA"/>
        </w:rPr>
      </w:pPr>
      <w:r w:rsidRPr="0067299F">
        <w:rPr>
          <w:lang w:bidi="ar-SA"/>
        </w:rPr>
        <w:t>Watch the trends shift, as each viewer finds.</w:t>
      </w:r>
    </w:p>
    <w:p w14:paraId="075DA4CE" w14:textId="77777777" w:rsidR="00E17330" w:rsidRDefault="00E17330" w:rsidP="0067299F">
      <w:pPr>
        <w:spacing w:after="0"/>
        <w:jc w:val="center"/>
        <w:rPr>
          <w:lang w:bidi="ar-SA"/>
        </w:rPr>
      </w:pPr>
    </w:p>
    <w:p w14:paraId="14DDB974" w14:textId="0FD8C7FD" w:rsidR="0067299F" w:rsidRDefault="00E17330" w:rsidP="0067299F">
      <w:pPr>
        <w:spacing w:after="0"/>
        <w:jc w:val="center"/>
        <w:rPr>
          <w:lang w:bidi="ar-SA"/>
        </w:rPr>
      </w:pPr>
      <w:r>
        <w:rPr>
          <w:noProof/>
        </w:rPr>
        <w:drawing>
          <wp:inline distT="0" distB="0" distL="0" distR="0" wp14:anchorId="0A7CEDEF" wp14:editId="196CD1DD">
            <wp:extent cx="5731510" cy="2661285"/>
            <wp:effectExtent l="19050" t="19050" r="21590" b="24765"/>
            <wp:docPr id="789029754" name="Picture 78902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solidFill>
                        <a:schemeClr val="accent1"/>
                      </a:solidFill>
                    </a:ln>
                  </pic:spPr>
                </pic:pic>
              </a:graphicData>
            </a:graphic>
          </wp:inline>
        </w:drawing>
      </w:r>
    </w:p>
    <w:p w14:paraId="08B88B9B" w14:textId="77777777" w:rsidR="0067299F" w:rsidRDefault="0067299F" w:rsidP="0067299F">
      <w:pPr>
        <w:spacing w:after="0"/>
        <w:jc w:val="center"/>
        <w:rPr>
          <w:lang w:bidi="ar-SA"/>
        </w:rPr>
      </w:pPr>
    </w:p>
    <w:p w14:paraId="37DC5280" w14:textId="77777777" w:rsidR="001E6343" w:rsidRDefault="001E6343" w:rsidP="001E6343">
      <w:pPr>
        <w:spacing w:after="0"/>
        <w:jc w:val="center"/>
        <w:rPr>
          <w:lang w:bidi="ar-SA"/>
        </w:rPr>
      </w:pPr>
      <w:r>
        <w:rPr>
          <w:lang w:bidi="ar-SA"/>
        </w:rPr>
        <w:t>From IMDB to TMDB, the verdicts are in,</w:t>
      </w:r>
    </w:p>
    <w:p w14:paraId="1A55B74B" w14:textId="77777777" w:rsidR="001E6343" w:rsidRDefault="001E6343" w:rsidP="001E6343">
      <w:pPr>
        <w:spacing w:after="0"/>
        <w:jc w:val="center"/>
        <w:rPr>
          <w:lang w:bidi="ar-SA"/>
        </w:rPr>
      </w:pPr>
      <w:r>
        <w:rPr>
          <w:lang w:bidi="ar-SA"/>
        </w:rPr>
        <w:t>With a mode around seven, most films surely win.</w:t>
      </w:r>
    </w:p>
    <w:p w14:paraId="656573F6" w14:textId="77777777" w:rsidR="001E6343" w:rsidRDefault="001E6343" w:rsidP="001E6343">
      <w:pPr>
        <w:spacing w:after="0"/>
        <w:jc w:val="center"/>
        <w:rPr>
          <w:lang w:bidi="ar-SA"/>
        </w:rPr>
      </w:pPr>
      <w:r>
        <w:rPr>
          <w:lang w:bidi="ar-SA"/>
        </w:rPr>
        <w:t>Worry not of their worth, for the scales tip so high,</w:t>
      </w:r>
    </w:p>
    <w:p w14:paraId="2F3EF057" w14:textId="001E9BA8" w:rsidR="00B86B58" w:rsidRDefault="001E6343" w:rsidP="001E6343">
      <w:pPr>
        <w:spacing w:after="0"/>
        <w:jc w:val="center"/>
        <w:rPr>
          <w:lang w:bidi="ar-SA"/>
        </w:rPr>
      </w:pPr>
      <w:proofErr w:type="gramStart"/>
      <w:r>
        <w:rPr>
          <w:lang w:bidi="ar-SA"/>
        </w:rPr>
        <w:t>Quality's</w:t>
      </w:r>
      <w:proofErr w:type="gramEnd"/>
      <w:r>
        <w:rPr>
          <w:lang w:bidi="ar-SA"/>
        </w:rPr>
        <w:t xml:space="preserve"> in abundance, under the critic's sky.</w:t>
      </w:r>
    </w:p>
    <w:p w14:paraId="6634633D" w14:textId="77777777" w:rsidR="00B86B58" w:rsidRDefault="00B86B58" w:rsidP="003C495C">
      <w:pPr>
        <w:spacing w:after="0"/>
        <w:jc w:val="center"/>
        <w:rPr>
          <w:lang w:bidi="ar-SA"/>
        </w:rPr>
      </w:pPr>
    </w:p>
    <w:p w14:paraId="73B044C9" w14:textId="4C4BD5FE" w:rsidR="00AE6BE4" w:rsidRDefault="00AE6BE4" w:rsidP="003C495C">
      <w:pPr>
        <w:spacing w:after="0"/>
        <w:jc w:val="center"/>
        <w:rPr>
          <w:lang w:bidi="ar-SA"/>
        </w:rPr>
      </w:pPr>
      <w:r>
        <w:rPr>
          <w:noProof/>
        </w:rPr>
        <w:drawing>
          <wp:inline distT="0" distB="0" distL="0" distR="0" wp14:anchorId="145D5E99" wp14:editId="6857673B">
            <wp:extent cx="5731510" cy="2808605"/>
            <wp:effectExtent l="19050" t="19050" r="21590" b="10795"/>
            <wp:docPr id="828441922" name="Picture 82844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solidFill>
                        <a:schemeClr val="accent1"/>
                      </a:solidFill>
                    </a:ln>
                  </pic:spPr>
                </pic:pic>
              </a:graphicData>
            </a:graphic>
          </wp:inline>
        </w:drawing>
      </w:r>
    </w:p>
    <w:p w14:paraId="7FC2E97C" w14:textId="77777777" w:rsidR="00B86B58" w:rsidRDefault="00B86B58" w:rsidP="003C495C">
      <w:pPr>
        <w:spacing w:after="0"/>
        <w:jc w:val="center"/>
        <w:rPr>
          <w:lang w:bidi="ar-SA"/>
        </w:rPr>
      </w:pPr>
    </w:p>
    <w:p w14:paraId="7975FDBE" w14:textId="77777777" w:rsidR="00AE6BE4" w:rsidRDefault="00AE6BE4" w:rsidP="003C495C">
      <w:pPr>
        <w:spacing w:after="0"/>
        <w:jc w:val="center"/>
        <w:rPr>
          <w:lang w:bidi="ar-SA"/>
        </w:rPr>
      </w:pPr>
    </w:p>
    <w:p w14:paraId="5B4476F1" w14:textId="77777777" w:rsidR="00AE6BE4" w:rsidRDefault="00AE6BE4" w:rsidP="003C495C">
      <w:pPr>
        <w:spacing w:after="0"/>
        <w:jc w:val="center"/>
        <w:rPr>
          <w:lang w:bidi="ar-SA"/>
        </w:rPr>
      </w:pPr>
    </w:p>
    <w:p w14:paraId="7DAD97A9" w14:textId="77777777" w:rsidR="00AE6BE4" w:rsidRDefault="00AE6BE4" w:rsidP="003C495C">
      <w:pPr>
        <w:spacing w:after="0"/>
        <w:jc w:val="center"/>
        <w:rPr>
          <w:lang w:bidi="ar-SA"/>
        </w:rPr>
      </w:pPr>
    </w:p>
    <w:p w14:paraId="283C68EA" w14:textId="77777777" w:rsidR="00AE6BE4" w:rsidRDefault="00AE6BE4" w:rsidP="003C495C">
      <w:pPr>
        <w:spacing w:after="0"/>
        <w:jc w:val="center"/>
        <w:rPr>
          <w:lang w:bidi="ar-SA"/>
        </w:rPr>
      </w:pPr>
    </w:p>
    <w:p w14:paraId="76E49A8E" w14:textId="77777777" w:rsidR="00B86B58" w:rsidRDefault="00B86B58" w:rsidP="001E6343">
      <w:pPr>
        <w:spacing w:after="0"/>
        <w:rPr>
          <w:lang w:bidi="ar-SA"/>
        </w:rPr>
      </w:pPr>
    </w:p>
    <w:p w14:paraId="35C14645" w14:textId="11BF6724" w:rsidR="003C495C" w:rsidRDefault="003C495C" w:rsidP="003C495C">
      <w:pPr>
        <w:spacing w:after="0"/>
        <w:jc w:val="center"/>
        <w:rPr>
          <w:lang w:bidi="ar-SA"/>
        </w:rPr>
      </w:pPr>
      <w:r>
        <w:rPr>
          <w:lang w:bidi="ar-SA"/>
        </w:rPr>
        <w:lastRenderedPageBreak/>
        <w:t>We've not forgotten genres, in this scoring spree,</w:t>
      </w:r>
    </w:p>
    <w:p w14:paraId="52B197C9" w14:textId="77777777" w:rsidR="003C495C" w:rsidRDefault="003C495C" w:rsidP="003C495C">
      <w:pPr>
        <w:spacing w:after="0"/>
        <w:jc w:val="center"/>
        <w:rPr>
          <w:lang w:bidi="ar-SA"/>
        </w:rPr>
      </w:pPr>
      <w:r>
        <w:rPr>
          <w:lang w:bidi="ar-SA"/>
        </w:rPr>
        <w:t>On the heatmap they shine, for all to see.</w:t>
      </w:r>
    </w:p>
    <w:p w14:paraId="0218E83E" w14:textId="77777777" w:rsidR="003C495C" w:rsidRDefault="003C495C" w:rsidP="003C495C">
      <w:pPr>
        <w:spacing w:after="0"/>
        <w:jc w:val="center"/>
        <w:rPr>
          <w:lang w:bidi="ar-SA"/>
        </w:rPr>
      </w:pPr>
      <w:r>
        <w:rPr>
          <w:lang w:bidi="ar-SA"/>
        </w:rPr>
        <w:t>Now all that remains, for viewers employed,</w:t>
      </w:r>
    </w:p>
    <w:p w14:paraId="1621A465" w14:textId="10924D6C" w:rsidR="004861B8" w:rsidRDefault="003C495C" w:rsidP="003C495C">
      <w:pPr>
        <w:spacing w:after="0"/>
        <w:jc w:val="center"/>
        <w:rPr>
          <w:lang w:bidi="ar-SA"/>
        </w:rPr>
      </w:pPr>
      <w:r>
        <w:rPr>
          <w:lang w:bidi="ar-SA"/>
        </w:rPr>
        <w:t xml:space="preserve">Is to choose your </w:t>
      </w:r>
      <w:proofErr w:type="gramStart"/>
      <w:r>
        <w:rPr>
          <w:lang w:bidi="ar-SA"/>
        </w:rPr>
        <w:t>delight, and</w:t>
      </w:r>
      <w:proofErr w:type="gramEnd"/>
      <w:r>
        <w:rPr>
          <w:lang w:bidi="ar-SA"/>
        </w:rPr>
        <w:t xml:space="preserve"> be overjoyed.</w:t>
      </w:r>
    </w:p>
    <w:p w14:paraId="4F426DE8" w14:textId="77777777" w:rsidR="003C495C" w:rsidRDefault="003C495C" w:rsidP="003C495C">
      <w:pPr>
        <w:spacing w:after="0"/>
        <w:jc w:val="center"/>
        <w:rPr>
          <w:lang w:bidi="ar-SA"/>
        </w:rPr>
      </w:pPr>
    </w:p>
    <w:p w14:paraId="33D201E9" w14:textId="1AA007F0" w:rsidR="00080138" w:rsidRDefault="00080138" w:rsidP="003C495C">
      <w:pPr>
        <w:spacing w:after="0"/>
        <w:jc w:val="center"/>
        <w:rPr>
          <w:lang w:bidi="ar-SA"/>
        </w:rPr>
      </w:pPr>
      <w:r>
        <w:rPr>
          <w:noProof/>
        </w:rPr>
        <w:drawing>
          <wp:inline distT="0" distB="0" distL="0" distR="0" wp14:anchorId="085D2FD3" wp14:editId="0FDEDEE2">
            <wp:extent cx="5731510" cy="3792855"/>
            <wp:effectExtent l="19050" t="19050" r="21590" b="17145"/>
            <wp:docPr id="712398675" name="Picture 71239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92855"/>
                    </a:xfrm>
                    <a:prstGeom prst="rect">
                      <a:avLst/>
                    </a:prstGeom>
                    <a:noFill/>
                    <a:ln>
                      <a:solidFill>
                        <a:schemeClr val="accent1"/>
                      </a:solidFill>
                    </a:ln>
                  </pic:spPr>
                </pic:pic>
              </a:graphicData>
            </a:graphic>
          </wp:inline>
        </w:drawing>
      </w:r>
    </w:p>
    <w:p w14:paraId="2777DAA8" w14:textId="77777777" w:rsidR="003C495C" w:rsidRPr="0067299F" w:rsidRDefault="003C495C" w:rsidP="003C495C">
      <w:pPr>
        <w:spacing w:after="0"/>
        <w:jc w:val="center"/>
        <w:rPr>
          <w:lang w:bidi="ar-SA"/>
        </w:rPr>
      </w:pPr>
    </w:p>
    <w:p w14:paraId="15C1DB28" w14:textId="21638D38" w:rsidR="00D24DAA" w:rsidRDefault="006F511C" w:rsidP="00D24DAA">
      <w:pPr>
        <w:keepNext/>
        <w:keepLines/>
        <w:numPr>
          <w:ilvl w:val="0"/>
          <w:numId w:val="13"/>
        </w:numPr>
        <w:spacing w:before="240" w:after="0"/>
        <w:outlineLvl w:val="0"/>
        <w:rPr>
          <w:rFonts w:asciiTheme="majorHAnsi" w:hAnsiTheme="majorHAnsi" w:cstheme="majorBidi"/>
          <w:color w:val="2F5496" w:themeColor="accent1" w:themeShade="BF"/>
          <w:sz w:val="32"/>
          <w:szCs w:val="32"/>
          <w:lang w:bidi="ar-SA"/>
        </w:rPr>
      </w:pPr>
      <w:bookmarkStart w:id="51" w:name="_Toc146144629"/>
      <w:r>
        <w:rPr>
          <w:rFonts w:asciiTheme="majorHAnsi" w:hAnsiTheme="majorHAnsi" w:cstheme="majorBidi"/>
          <w:color w:val="2F5496" w:themeColor="accent1" w:themeShade="BF"/>
          <w:sz w:val="32"/>
          <w:szCs w:val="32"/>
          <w:lang w:bidi="ar-SA"/>
        </w:rPr>
        <w:t>Conclusion</w:t>
      </w:r>
      <w:bookmarkEnd w:id="51"/>
    </w:p>
    <w:p w14:paraId="7E3A262C" w14:textId="62708341" w:rsidR="006F511C" w:rsidRDefault="00327AD0" w:rsidP="00327AD0">
      <w:pPr>
        <w:rPr>
          <w:lang w:bidi="ar-SA"/>
        </w:rPr>
      </w:pPr>
      <w:r w:rsidRPr="00327AD0">
        <w:rPr>
          <w:lang w:bidi="ar-SA"/>
        </w:rPr>
        <w:t xml:space="preserve">In our journey through the cinematic universe, we embarked on a quest to uncover what truly defines a "good" movie. Through our analysis of IMDb and </w:t>
      </w:r>
      <w:proofErr w:type="spellStart"/>
      <w:r w:rsidRPr="00327AD0">
        <w:rPr>
          <w:lang w:bidi="ar-SA"/>
        </w:rPr>
        <w:t>TMDb</w:t>
      </w:r>
      <w:proofErr w:type="spellEnd"/>
      <w:r w:rsidRPr="00327AD0">
        <w:rPr>
          <w:lang w:bidi="ar-SA"/>
        </w:rPr>
        <w:t xml:space="preserve"> ratings, we've unearthed a rather intriguing pattern: movies, irrespective of their genre, seem to be predominantly well-received. This observation challenges the age-old debate of genre supremacy, suggesting that perhaps the love for cinema goes beyond specific tastes. Furthermore, the predominance of high ratings, characterized by a left-tailed distribution, underscores the richness of quality available in the movie world. It's heartening to see that most filmmakers receive a nod of approval from viewers and critics alike. So, while individual preferences might diverge, it's evident that the cinematic world offers something delightful for everyone.</w:t>
      </w:r>
    </w:p>
    <w:p w14:paraId="3BE90ECC" w14:textId="71D5D5AC" w:rsidR="0084196E" w:rsidRPr="002F2D34" w:rsidRDefault="0084196E" w:rsidP="001E6343">
      <w:pPr>
        <w:rPr>
          <w:rFonts w:asciiTheme="minorBidi" w:hAnsiTheme="minorBidi"/>
          <w:lang w:bidi="ar-SA"/>
        </w:rPr>
      </w:pPr>
    </w:p>
    <w:sectPr w:rsidR="0084196E" w:rsidRPr="002F2D34">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BAFC2" w14:textId="77777777" w:rsidR="008354ED" w:rsidRDefault="008354ED" w:rsidP="001258DC">
      <w:pPr>
        <w:spacing w:after="0" w:line="240" w:lineRule="auto"/>
      </w:pPr>
      <w:r>
        <w:separator/>
      </w:r>
    </w:p>
  </w:endnote>
  <w:endnote w:type="continuationSeparator" w:id="0">
    <w:p w14:paraId="573A2FE4" w14:textId="77777777" w:rsidR="008354ED" w:rsidRDefault="008354ED" w:rsidP="001258DC">
      <w:pPr>
        <w:spacing w:after="0" w:line="240" w:lineRule="auto"/>
      </w:pPr>
      <w:r>
        <w:continuationSeparator/>
      </w:r>
    </w:p>
  </w:endnote>
  <w:endnote w:type="continuationNotice" w:id="1">
    <w:p w14:paraId="7C8A5ADF" w14:textId="77777777" w:rsidR="008354ED" w:rsidRDefault="008354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avid">
    <w:panose1 w:val="020E0502060401010101"/>
    <w:charset w:val="00"/>
    <w:family w:val="swiss"/>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577A" w14:textId="77777777" w:rsidR="00001B47" w:rsidRDefault="00001B4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42B140F" w14:textId="77777777" w:rsidR="001258DC" w:rsidRDefault="00125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D6280" w14:textId="77777777" w:rsidR="008354ED" w:rsidRDefault="008354ED" w:rsidP="001258DC">
      <w:pPr>
        <w:spacing w:after="0" w:line="240" w:lineRule="auto"/>
      </w:pPr>
      <w:r>
        <w:separator/>
      </w:r>
    </w:p>
  </w:footnote>
  <w:footnote w:type="continuationSeparator" w:id="0">
    <w:p w14:paraId="408BD136" w14:textId="77777777" w:rsidR="008354ED" w:rsidRDefault="008354ED" w:rsidP="001258DC">
      <w:pPr>
        <w:spacing w:after="0" w:line="240" w:lineRule="auto"/>
      </w:pPr>
      <w:r>
        <w:continuationSeparator/>
      </w:r>
    </w:p>
  </w:footnote>
  <w:footnote w:type="continuationNotice" w:id="1">
    <w:p w14:paraId="64ADB380" w14:textId="77777777" w:rsidR="008354ED" w:rsidRDefault="008354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DB4"/>
    <w:multiLevelType w:val="multilevel"/>
    <w:tmpl w:val="0A6C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95A4D"/>
    <w:multiLevelType w:val="hybridMultilevel"/>
    <w:tmpl w:val="01D0069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 w15:restartNumberingAfterBreak="0">
    <w:nsid w:val="00F55D78"/>
    <w:multiLevelType w:val="multilevel"/>
    <w:tmpl w:val="31B68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AC40DF"/>
    <w:multiLevelType w:val="hybridMultilevel"/>
    <w:tmpl w:val="CE60D36A"/>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4" w15:restartNumberingAfterBreak="0">
    <w:nsid w:val="07197F1C"/>
    <w:multiLevelType w:val="hybridMultilevel"/>
    <w:tmpl w:val="3500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7245B"/>
    <w:multiLevelType w:val="hybridMultilevel"/>
    <w:tmpl w:val="E470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A52D6"/>
    <w:multiLevelType w:val="multilevel"/>
    <w:tmpl w:val="59D6BB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9637C8"/>
    <w:multiLevelType w:val="hybridMultilevel"/>
    <w:tmpl w:val="29F4D1EC"/>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1E2157"/>
    <w:multiLevelType w:val="multilevel"/>
    <w:tmpl w:val="6872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9F39CC"/>
    <w:multiLevelType w:val="hybridMultilevel"/>
    <w:tmpl w:val="73D08D5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C770941"/>
    <w:multiLevelType w:val="multilevel"/>
    <w:tmpl w:val="85A6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7109A7"/>
    <w:multiLevelType w:val="hybridMultilevel"/>
    <w:tmpl w:val="FBDCF43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51C320F"/>
    <w:multiLevelType w:val="hybridMultilevel"/>
    <w:tmpl w:val="5E94CF6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3" w15:restartNumberingAfterBreak="0">
    <w:nsid w:val="38D90C3A"/>
    <w:multiLevelType w:val="multilevel"/>
    <w:tmpl w:val="854E62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B2447"/>
    <w:multiLevelType w:val="hybridMultilevel"/>
    <w:tmpl w:val="EB20BAD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3A4525E7"/>
    <w:multiLevelType w:val="hybridMultilevel"/>
    <w:tmpl w:val="4FE09F84"/>
    <w:lvl w:ilvl="0" w:tplc="11869CE6">
      <w:start w:val="1"/>
      <w:numFmt w:val="decimal"/>
      <w:lvlText w:val="%1."/>
      <w:lvlJc w:val="left"/>
      <w:pPr>
        <w:ind w:left="720" w:hanging="360"/>
      </w:pPr>
      <w:rPr>
        <w:b w:val="0"/>
        <w:bCs w:val="0"/>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D244418"/>
    <w:multiLevelType w:val="multilevel"/>
    <w:tmpl w:val="02F48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DE20D1"/>
    <w:multiLevelType w:val="hybridMultilevel"/>
    <w:tmpl w:val="4972139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0512418"/>
    <w:multiLevelType w:val="hybridMultilevel"/>
    <w:tmpl w:val="E7BA5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C45BF"/>
    <w:multiLevelType w:val="hybridMultilevel"/>
    <w:tmpl w:val="DCC0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E082A"/>
    <w:multiLevelType w:val="hybridMultilevel"/>
    <w:tmpl w:val="E7C6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B8397D"/>
    <w:multiLevelType w:val="hybridMultilevel"/>
    <w:tmpl w:val="55CE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91D12"/>
    <w:multiLevelType w:val="hybridMultilevel"/>
    <w:tmpl w:val="D3B8E62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3" w15:restartNumberingAfterBreak="0">
    <w:nsid w:val="477E6E62"/>
    <w:multiLevelType w:val="hybridMultilevel"/>
    <w:tmpl w:val="E3C816B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4" w15:restartNumberingAfterBreak="0">
    <w:nsid w:val="48ED5F67"/>
    <w:multiLevelType w:val="multilevel"/>
    <w:tmpl w:val="5EF44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D828D2"/>
    <w:multiLevelType w:val="hybridMultilevel"/>
    <w:tmpl w:val="7266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572861"/>
    <w:multiLevelType w:val="hybridMultilevel"/>
    <w:tmpl w:val="B82ABE9E"/>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7" w15:restartNumberingAfterBreak="0">
    <w:nsid w:val="4B0B3715"/>
    <w:multiLevelType w:val="hybridMultilevel"/>
    <w:tmpl w:val="DFF6869A"/>
    <w:lvl w:ilvl="0" w:tplc="25B6328C">
      <w:start w:val="3"/>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8" w15:restartNumberingAfterBreak="0">
    <w:nsid w:val="4BA82E99"/>
    <w:multiLevelType w:val="hybridMultilevel"/>
    <w:tmpl w:val="E58E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13D14"/>
    <w:multiLevelType w:val="multilevel"/>
    <w:tmpl w:val="B3182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277A91"/>
    <w:multiLevelType w:val="multilevel"/>
    <w:tmpl w:val="D16E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DB6FFE"/>
    <w:multiLevelType w:val="hybridMultilevel"/>
    <w:tmpl w:val="8006088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2" w15:restartNumberingAfterBreak="0">
    <w:nsid w:val="559F71F8"/>
    <w:multiLevelType w:val="hybridMultilevel"/>
    <w:tmpl w:val="112ABC9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90569D6"/>
    <w:multiLevelType w:val="hybridMultilevel"/>
    <w:tmpl w:val="EABA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C55C3B"/>
    <w:multiLevelType w:val="multilevel"/>
    <w:tmpl w:val="27C4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6A4399"/>
    <w:multiLevelType w:val="multilevel"/>
    <w:tmpl w:val="F8C09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2722B4"/>
    <w:multiLevelType w:val="hybridMultilevel"/>
    <w:tmpl w:val="2414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F17C9C"/>
    <w:multiLevelType w:val="multilevel"/>
    <w:tmpl w:val="68B6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AB6A85"/>
    <w:multiLevelType w:val="multilevel"/>
    <w:tmpl w:val="91FAC1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582627"/>
    <w:multiLevelType w:val="multilevel"/>
    <w:tmpl w:val="E3E4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2D5450"/>
    <w:multiLevelType w:val="hybridMultilevel"/>
    <w:tmpl w:val="8BBE85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6F473BD8"/>
    <w:multiLevelType w:val="hybridMultilevel"/>
    <w:tmpl w:val="201AD324"/>
    <w:lvl w:ilvl="0" w:tplc="EA2C58E4">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70FA7EC4"/>
    <w:multiLevelType w:val="hybridMultilevel"/>
    <w:tmpl w:val="10283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49432C"/>
    <w:multiLevelType w:val="hybridMultilevel"/>
    <w:tmpl w:val="3EFCC7F8"/>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4" w15:restartNumberingAfterBreak="0">
    <w:nsid w:val="71D9601A"/>
    <w:multiLevelType w:val="hybridMultilevel"/>
    <w:tmpl w:val="1FF454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1DC500B"/>
    <w:multiLevelType w:val="hybridMultilevel"/>
    <w:tmpl w:val="016AA53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6" w15:restartNumberingAfterBreak="0">
    <w:nsid w:val="737E7568"/>
    <w:multiLevelType w:val="hybridMultilevel"/>
    <w:tmpl w:val="B93A72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73CD58CC"/>
    <w:multiLevelType w:val="multilevel"/>
    <w:tmpl w:val="8D2A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917090"/>
    <w:multiLevelType w:val="hybridMultilevel"/>
    <w:tmpl w:val="F17A7950"/>
    <w:lvl w:ilvl="0" w:tplc="1000000F">
      <w:start w:val="1"/>
      <w:numFmt w:val="decimal"/>
      <w:lvlText w:val="%1."/>
      <w:lvlJc w:val="left"/>
      <w:pPr>
        <w:ind w:left="720" w:hanging="360"/>
      </w:pPr>
    </w:lvl>
    <w:lvl w:ilvl="1" w:tplc="10000001">
      <w:start w:val="1"/>
      <w:numFmt w:val="bullet"/>
      <w:lvlText w:val=""/>
      <w:lvlJc w:val="left"/>
      <w:pPr>
        <w:ind w:left="1440" w:hanging="360"/>
      </w:pPr>
      <w:rPr>
        <w:rFonts w:ascii="Symbol" w:hAnsi="Symbol"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7BE8578B"/>
    <w:multiLevelType w:val="hybridMultilevel"/>
    <w:tmpl w:val="87DCA68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50" w15:restartNumberingAfterBreak="0">
    <w:nsid w:val="7F813A8E"/>
    <w:multiLevelType w:val="multilevel"/>
    <w:tmpl w:val="2138B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3321103">
    <w:abstractNumId w:val="48"/>
  </w:num>
  <w:num w:numId="2" w16cid:durableId="33967473">
    <w:abstractNumId w:val="17"/>
  </w:num>
  <w:num w:numId="3" w16cid:durableId="629701561">
    <w:abstractNumId w:val="11"/>
  </w:num>
  <w:num w:numId="4" w16cid:durableId="961576568">
    <w:abstractNumId w:val="7"/>
  </w:num>
  <w:num w:numId="5" w16cid:durableId="634529203">
    <w:abstractNumId w:val="23"/>
  </w:num>
  <w:num w:numId="6" w16cid:durableId="198859827">
    <w:abstractNumId w:val="45"/>
  </w:num>
  <w:num w:numId="7" w16cid:durableId="1276058382">
    <w:abstractNumId w:val="49"/>
  </w:num>
  <w:num w:numId="8" w16cid:durableId="498009617">
    <w:abstractNumId w:val="31"/>
  </w:num>
  <w:num w:numId="9" w16cid:durableId="1464695575">
    <w:abstractNumId w:val="12"/>
  </w:num>
  <w:num w:numId="10" w16cid:durableId="1867255050">
    <w:abstractNumId w:val="43"/>
  </w:num>
  <w:num w:numId="11" w16cid:durableId="1596943334">
    <w:abstractNumId w:val="14"/>
  </w:num>
  <w:num w:numId="12" w16cid:durableId="581183978">
    <w:abstractNumId w:val="15"/>
  </w:num>
  <w:num w:numId="13" w16cid:durableId="573471682">
    <w:abstractNumId w:val="27"/>
  </w:num>
  <w:num w:numId="14" w16cid:durableId="640964811">
    <w:abstractNumId w:val="41"/>
  </w:num>
  <w:num w:numId="15" w16cid:durableId="998314593">
    <w:abstractNumId w:val="46"/>
  </w:num>
  <w:num w:numId="16" w16cid:durableId="1245870249">
    <w:abstractNumId w:val="40"/>
  </w:num>
  <w:num w:numId="17" w16cid:durableId="943463189">
    <w:abstractNumId w:val="32"/>
  </w:num>
  <w:num w:numId="18" w16cid:durableId="621108234">
    <w:abstractNumId w:val="21"/>
  </w:num>
  <w:num w:numId="19" w16cid:durableId="661153760">
    <w:abstractNumId w:val="19"/>
  </w:num>
  <w:num w:numId="20" w16cid:durableId="2090228413">
    <w:abstractNumId w:val="33"/>
  </w:num>
  <w:num w:numId="21" w16cid:durableId="322507875">
    <w:abstractNumId w:val="20"/>
  </w:num>
  <w:num w:numId="22" w16cid:durableId="1768774119">
    <w:abstractNumId w:val="25"/>
  </w:num>
  <w:num w:numId="23" w16cid:durableId="887492424">
    <w:abstractNumId w:val="36"/>
  </w:num>
  <w:num w:numId="24" w16cid:durableId="878399367">
    <w:abstractNumId w:val="18"/>
  </w:num>
  <w:num w:numId="25" w16cid:durableId="869950674">
    <w:abstractNumId w:val="4"/>
  </w:num>
  <w:num w:numId="26" w16cid:durableId="9260339">
    <w:abstractNumId w:val="42"/>
  </w:num>
  <w:num w:numId="27" w16cid:durableId="747507339">
    <w:abstractNumId w:val="29"/>
  </w:num>
  <w:num w:numId="28" w16cid:durableId="232467120">
    <w:abstractNumId w:val="38"/>
  </w:num>
  <w:num w:numId="29" w16cid:durableId="1870877829">
    <w:abstractNumId w:val="6"/>
  </w:num>
  <w:num w:numId="30" w16cid:durableId="1102991115">
    <w:abstractNumId w:val="24"/>
  </w:num>
  <w:num w:numId="31" w16cid:durableId="198013561">
    <w:abstractNumId w:val="50"/>
  </w:num>
  <w:num w:numId="32" w16cid:durableId="1140464461">
    <w:abstractNumId w:val="1"/>
  </w:num>
  <w:num w:numId="33" w16cid:durableId="1979529494">
    <w:abstractNumId w:val="22"/>
  </w:num>
  <w:num w:numId="34" w16cid:durableId="352150779">
    <w:abstractNumId w:val="26"/>
  </w:num>
  <w:num w:numId="35" w16cid:durableId="730930574">
    <w:abstractNumId w:val="3"/>
  </w:num>
  <w:num w:numId="36" w16cid:durableId="448353990">
    <w:abstractNumId w:val="13"/>
  </w:num>
  <w:num w:numId="37" w16cid:durableId="991182799">
    <w:abstractNumId w:val="2"/>
  </w:num>
  <w:num w:numId="38" w16cid:durableId="844133966">
    <w:abstractNumId w:val="35"/>
  </w:num>
  <w:num w:numId="39" w16cid:durableId="1722747933">
    <w:abstractNumId w:val="47"/>
  </w:num>
  <w:num w:numId="40" w16cid:durableId="1530026459">
    <w:abstractNumId w:val="16"/>
  </w:num>
  <w:num w:numId="41" w16cid:durableId="1125388378">
    <w:abstractNumId w:val="5"/>
  </w:num>
  <w:num w:numId="42" w16cid:durableId="1234699278">
    <w:abstractNumId w:val="28"/>
  </w:num>
  <w:num w:numId="43" w16cid:durableId="134219176">
    <w:abstractNumId w:val="10"/>
  </w:num>
  <w:num w:numId="44" w16cid:durableId="651983129">
    <w:abstractNumId w:val="30"/>
  </w:num>
  <w:num w:numId="45" w16cid:durableId="429787434">
    <w:abstractNumId w:val="34"/>
  </w:num>
  <w:num w:numId="46" w16cid:durableId="1757164786">
    <w:abstractNumId w:val="8"/>
  </w:num>
  <w:num w:numId="47" w16cid:durableId="1893417407">
    <w:abstractNumId w:val="0"/>
  </w:num>
  <w:num w:numId="48" w16cid:durableId="244143834">
    <w:abstractNumId w:val="39"/>
  </w:num>
  <w:num w:numId="49" w16cid:durableId="1120300636">
    <w:abstractNumId w:val="37"/>
  </w:num>
  <w:num w:numId="50" w16cid:durableId="33585189">
    <w:abstractNumId w:val="44"/>
  </w:num>
  <w:num w:numId="51" w16cid:durableId="4882508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D1"/>
    <w:rsid w:val="0000167A"/>
    <w:rsid w:val="00001B47"/>
    <w:rsid w:val="00013339"/>
    <w:rsid w:val="00030DDB"/>
    <w:rsid w:val="0003548D"/>
    <w:rsid w:val="00035ED0"/>
    <w:rsid w:val="00040BA6"/>
    <w:rsid w:val="00041476"/>
    <w:rsid w:val="0004404E"/>
    <w:rsid w:val="00051EB7"/>
    <w:rsid w:val="0005207C"/>
    <w:rsid w:val="00054BFC"/>
    <w:rsid w:val="000562D5"/>
    <w:rsid w:val="00060E44"/>
    <w:rsid w:val="00071466"/>
    <w:rsid w:val="00075D0E"/>
    <w:rsid w:val="00080138"/>
    <w:rsid w:val="000938AE"/>
    <w:rsid w:val="00094C1D"/>
    <w:rsid w:val="000A476D"/>
    <w:rsid w:val="000A7F98"/>
    <w:rsid w:val="000B1912"/>
    <w:rsid w:val="000B2749"/>
    <w:rsid w:val="000B3C0D"/>
    <w:rsid w:val="000B79F0"/>
    <w:rsid w:val="000C15AC"/>
    <w:rsid w:val="000C4D9A"/>
    <w:rsid w:val="000C7F89"/>
    <w:rsid w:val="000D32E3"/>
    <w:rsid w:val="000E5EAC"/>
    <w:rsid w:val="000F1893"/>
    <w:rsid w:val="000F1C79"/>
    <w:rsid w:val="000F667F"/>
    <w:rsid w:val="000F67FE"/>
    <w:rsid w:val="00113241"/>
    <w:rsid w:val="0011356C"/>
    <w:rsid w:val="0012040D"/>
    <w:rsid w:val="00124227"/>
    <w:rsid w:val="001258DC"/>
    <w:rsid w:val="00126C8C"/>
    <w:rsid w:val="00130D8F"/>
    <w:rsid w:val="00130FAF"/>
    <w:rsid w:val="00132199"/>
    <w:rsid w:val="001321C1"/>
    <w:rsid w:val="00132A94"/>
    <w:rsid w:val="00133302"/>
    <w:rsid w:val="00136173"/>
    <w:rsid w:val="0014302F"/>
    <w:rsid w:val="00145C87"/>
    <w:rsid w:val="00146E2B"/>
    <w:rsid w:val="00151D2E"/>
    <w:rsid w:val="00157706"/>
    <w:rsid w:val="001600B9"/>
    <w:rsid w:val="00172F9B"/>
    <w:rsid w:val="00180057"/>
    <w:rsid w:val="0018679B"/>
    <w:rsid w:val="0019556B"/>
    <w:rsid w:val="001A2953"/>
    <w:rsid w:val="001A3003"/>
    <w:rsid w:val="001A6E32"/>
    <w:rsid w:val="001B19B3"/>
    <w:rsid w:val="001B42E3"/>
    <w:rsid w:val="001B4E6B"/>
    <w:rsid w:val="001B6DB7"/>
    <w:rsid w:val="001C0396"/>
    <w:rsid w:val="001C4B32"/>
    <w:rsid w:val="001D3B78"/>
    <w:rsid w:val="001D6860"/>
    <w:rsid w:val="001D7538"/>
    <w:rsid w:val="001E2979"/>
    <w:rsid w:val="001E6343"/>
    <w:rsid w:val="0020778B"/>
    <w:rsid w:val="00207B2A"/>
    <w:rsid w:val="0021091E"/>
    <w:rsid w:val="002156EA"/>
    <w:rsid w:val="00224E92"/>
    <w:rsid w:val="00225D86"/>
    <w:rsid w:val="00230015"/>
    <w:rsid w:val="00233430"/>
    <w:rsid w:val="00240F01"/>
    <w:rsid w:val="00241473"/>
    <w:rsid w:val="002440ED"/>
    <w:rsid w:val="00245F37"/>
    <w:rsid w:val="0025534A"/>
    <w:rsid w:val="00255A05"/>
    <w:rsid w:val="002624ED"/>
    <w:rsid w:val="002663B1"/>
    <w:rsid w:val="00271DC9"/>
    <w:rsid w:val="00280152"/>
    <w:rsid w:val="00287ED5"/>
    <w:rsid w:val="002938F6"/>
    <w:rsid w:val="002B0DE4"/>
    <w:rsid w:val="002B18C2"/>
    <w:rsid w:val="002B40B9"/>
    <w:rsid w:val="002C1D89"/>
    <w:rsid w:val="002D0B51"/>
    <w:rsid w:val="002D1E25"/>
    <w:rsid w:val="002D1EDC"/>
    <w:rsid w:val="002D479B"/>
    <w:rsid w:val="002D64AE"/>
    <w:rsid w:val="002E23B1"/>
    <w:rsid w:val="002E3EBC"/>
    <w:rsid w:val="002E571C"/>
    <w:rsid w:val="002F2D34"/>
    <w:rsid w:val="00304D1F"/>
    <w:rsid w:val="003101CC"/>
    <w:rsid w:val="00315385"/>
    <w:rsid w:val="00315BE2"/>
    <w:rsid w:val="0031747E"/>
    <w:rsid w:val="00321336"/>
    <w:rsid w:val="00327AD0"/>
    <w:rsid w:val="00340071"/>
    <w:rsid w:val="003418C3"/>
    <w:rsid w:val="00343087"/>
    <w:rsid w:val="0035011A"/>
    <w:rsid w:val="00351C56"/>
    <w:rsid w:val="00355D32"/>
    <w:rsid w:val="00362306"/>
    <w:rsid w:val="00374574"/>
    <w:rsid w:val="00381B39"/>
    <w:rsid w:val="00386874"/>
    <w:rsid w:val="00392708"/>
    <w:rsid w:val="00392991"/>
    <w:rsid w:val="00396464"/>
    <w:rsid w:val="003966C8"/>
    <w:rsid w:val="00396DE6"/>
    <w:rsid w:val="003A118D"/>
    <w:rsid w:val="003A2746"/>
    <w:rsid w:val="003B379C"/>
    <w:rsid w:val="003C3337"/>
    <w:rsid w:val="003C495C"/>
    <w:rsid w:val="003D3921"/>
    <w:rsid w:val="003F5B0C"/>
    <w:rsid w:val="003F676D"/>
    <w:rsid w:val="00404BFB"/>
    <w:rsid w:val="004050BE"/>
    <w:rsid w:val="004059E1"/>
    <w:rsid w:val="00411BD0"/>
    <w:rsid w:val="00412015"/>
    <w:rsid w:val="0041246D"/>
    <w:rsid w:val="004125D6"/>
    <w:rsid w:val="00426C1F"/>
    <w:rsid w:val="00433D10"/>
    <w:rsid w:val="0044123F"/>
    <w:rsid w:val="004475B2"/>
    <w:rsid w:val="00451160"/>
    <w:rsid w:val="00453C24"/>
    <w:rsid w:val="0045479A"/>
    <w:rsid w:val="00454957"/>
    <w:rsid w:val="004600E3"/>
    <w:rsid w:val="0046553B"/>
    <w:rsid w:val="00471259"/>
    <w:rsid w:val="0047425F"/>
    <w:rsid w:val="004861B8"/>
    <w:rsid w:val="004952BF"/>
    <w:rsid w:val="00497181"/>
    <w:rsid w:val="004A2B90"/>
    <w:rsid w:val="004A4432"/>
    <w:rsid w:val="004A5CA8"/>
    <w:rsid w:val="004B2BEF"/>
    <w:rsid w:val="004B2CF8"/>
    <w:rsid w:val="004B2F52"/>
    <w:rsid w:val="004B375D"/>
    <w:rsid w:val="004B7172"/>
    <w:rsid w:val="004C0780"/>
    <w:rsid w:val="004D2781"/>
    <w:rsid w:val="004D5458"/>
    <w:rsid w:val="004E03A7"/>
    <w:rsid w:val="004E0627"/>
    <w:rsid w:val="004F345B"/>
    <w:rsid w:val="004F394B"/>
    <w:rsid w:val="004F5B36"/>
    <w:rsid w:val="004F770A"/>
    <w:rsid w:val="00500C07"/>
    <w:rsid w:val="00503E10"/>
    <w:rsid w:val="00505727"/>
    <w:rsid w:val="00520C65"/>
    <w:rsid w:val="00524E00"/>
    <w:rsid w:val="005273AE"/>
    <w:rsid w:val="00531168"/>
    <w:rsid w:val="005412DB"/>
    <w:rsid w:val="00545928"/>
    <w:rsid w:val="00553CCB"/>
    <w:rsid w:val="00560939"/>
    <w:rsid w:val="005623FC"/>
    <w:rsid w:val="005625B3"/>
    <w:rsid w:val="005635E2"/>
    <w:rsid w:val="00565AC2"/>
    <w:rsid w:val="00573B6E"/>
    <w:rsid w:val="0057667B"/>
    <w:rsid w:val="00577E89"/>
    <w:rsid w:val="0058714C"/>
    <w:rsid w:val="005939A3"/>
    <w:rsid w:val="00594FDA"/>
    <w:rsid w:val="005A274E"/>
    <w:rsid w:val="005A28D1"/>
    <w:rsid w:val="005A731D"/>
    <w:rsid w:val="005B37E9"/>
    <w:rsid w:val="005B5A3F"/>
    <w:rsid w:val="005B5F65"/>
    <w:rsid w:val="005C6288"/>
    <w:rsid w:val="005C639D"/>
    <w:rsid w:val="005C67D7"/>
    <w:rsid w:val="005D4515"/>
    <w:rsid w:val="005F0198"/>
    <w:rsid w:val="005F235A"/>
    <w:rsid w:val="005F518C"/>
    <w:rsid w:val="005F5B5C"/>
    <w:rsid w:val="00600177"/>
    <w:rsid w:val="006011FC"/>
    <w:rsid w:val="00603560"/>
    <w:rsid w:val="00603D98"/>
    <w:rsid w:val="0060521B"/>
    <w:rsid w:val="00606823"/>
    <w:rsid w:val="00616BE4"/>
    <w:rsid w:val="00620FD0"/>
    <w:rsid w:val="0063456C"/>
    <w:rsid w:val="00646B16"/>
    <w:rsid w:val="00651CB6"/>
    <w:rsid w:val="0065357C"/>
    <w:rsid w:val="0065435A"/>
    <w:rsid w:val="0065743C"/>
    <w:rsid w:val="00657508"/>
    <w:rsid w:val="00663E12"/>
    <w:rsid w:val="006669B7"/>
    <w:rsid w:val="0067299F"/>
    <w:rsid w:val="00676208"/>
    <w:rsid w:val="00680111"/>
    <w:rsid w:val="00681E9A"/>
    <w:rsid w:val="00682967"/>
    <w:rsid w:val="00685808"/>
    <w:rsid w:val="0068696B"/>
    <w:rsid w:val="00692FF2"/>
    <w:rsid w:val="006931EC"/>
    <w:rsid w:val="006973EA"/>
    <w:rsid w:val="006A5425"/>
    <w:rsid w:val="006B0E71"/>
    <w:rsid w:val="006B6485"/>
    <w:rsid w:val="006B6F37"/>
    <w:rsid w:val="006C15F1"/>
    <w:rsid w:val="006C6A12"/>
    <w:rsid w:val="006C7113"/>
    <w:rsid w:val="006C7904"/>
    <w:rsid w:val="006D0E35"/>
    <w:rsid w:val="006D0FEC"/>
    <w:rsid w:val="006D6610"/>
    <w:rsid w:val="006D6F31"/>
    <w:rsid w:val="006E245C"/>
    <w:rsid w:val="006E7E45"/>
    <w:rsid w:val="006F511C"/>
    <w:rsid w:val="006F5967"/>
    <w:rsid w:val="006F6A71"/>
    <w:rsid w:val="00701739"/>
    <w:rsid w:val="00704010"/>
    <w:rsid w:val="00704CA0"/>
    <w:rsid w:val="0070542F"/>
    <w:rsid w:val="00705E13"/>
    <w:rsid w:val="0071092E"/>
    <w:rsid w:val="00725F3D"/>
    <w:rsid w:val="007275B5"/>
    <w:rsid w:val="0073132C"/>
    <w:rsid w:val="00734D29"/>
    <w:rsid w:val="007426A4"/>
    <w:rsid w:val="007436E4"/>
    <w:rsid w:val="007453B0"/>
    <w:rsid w:val="007464B5"/>
    <w:rsid w:val="00751664"/>
    <w:rsid w:val="00751901"/>
    <w:rsid w:val="00754879"/>
    <w:rsid w:val="00755656"/>
    <w:rsid w:val="0076171B"/>
    <w:rsid w:val="007627DB"/>
    <w:rsid w:val="0077121C"/>
    <w:rsid w:val="007728DB"/>
    <w:rsid w:val="00775AAF"/>
    <w:rsid w:val="007800C7"/>
    <w:rsid w:val="00790C64"/>
    <w:rsid w:val="007A0075"/>
    <w:rsid w:val="007A0A3E"/>
    <w:rsid w:val="007A2131"/>
    <w:rsid w:val="007A5F78"/>
    <w:rsid w:val="007A76E2"/>
    <w:rsid w:val="007B0666"/>
    <w:rsid w:val="007B28DD"/>
    <w:rsid w:val="007B5ADF"/>
    <w:rsid w:val="007C13F3"/>
    <w:rsid w:val="007C7830"/>
    <w:rsid w:val="007D682B"/>
    <w:rsid w:val="007F3429"/>
    <w:rsid w:val="007F60FE"/>
    <w:rsid w:val="007F71DD"/>
    <w:rsid w:val="007F7370"/>
    <w:rsid w:val="007F7636"/>
    <w:rsid w:val="0080098E"/>
    <w:rsid w:val="00803C6A"/>
    <w:rsid w:val="00805852"/>
    <w:rsid w:val="00807B64"/>
    <w:rsid w:val="00810BBB"/>
    <w:rsid w:val="00810D48"/>
    <w:rsid w:val="0082215E"/>
    <w:rsid w:val="0082240A"/>
    <w:rsid w:val="00825119"/>
    <w:rsid w:val="0082652F"/>
    <w:rsid w:val="00826810"/>
    <w:rsid w:val="008271F1"/>
    <w:rsid w:val="00827B45"/>
    <w:rsid w:val="0083096E"/>
    <w:rsid w:val="0083333B"/>
    <w:rsid w:val="008354ED"/>
    <w:rsid w:val="0084196E"/>
    <w:rsid w:val="00843C0F"/>
    <w:rsid w:val="0084647E"/>
    <w:rsid w:val="008500A0"/>
    <w:rsid w:val="008508E3"/>
    <w:rsid w:val="00853685"/>
    <w:rsid w:val="008556B1"/>
    <w:rsid w:val="00856D60"/>
    <w:rsid w:val="00860901"/>
    <w:rsid w:val="00861760"/>
    <w:rsid w:val="00870E9F"/>
    <w:rsid w:val="008779FB"/>
    <w:rsid w:val="00883237"/>
    <w:rsid w:val="008856A9"/>
    <w:rsid w:val="008871D2"/>
    <w:rsid w:val="00891289"/>
    <w:rsid w:val="00894818"/>
    <w:rsid w:val="008A0C23"/>
    <w:rsid w:val="008A465E"/>
    <w:rsid w:val="008B389A"/>
    <w:rsid w:val="008B533F"/>
    <w:rsid w:val="008B5686"/>
    <w:rsid w:val="008C0D76"/>
    <w:rsid w:val="008C4BFE"/>
    <w:rsid w:val="008C6324"/>
    <w:rsid w:val="008C7166"/>
    <w:rsid w:val="008D4FAA"/>
    <w:rsid w:val="008D5866"/>
    <w:rsid w:val="008E257B"/>
    <w:rsid w:val="008E7DB8"/>
    <w:rsid w:val="008F2CEE"/>
    <w:rsid w:val="008F54F2"/>
    <w:rsid w:val="00915339"/>
    <w:rsid w:val="00921FE2"/>
    <w:rsid w:val="00927891"/>
    <w:rsid w:val="00933DF3"/>
    <w:rsid w:val="009353A0"/>
    <w:rsid w:val="0094137C"/>
    <w:rsid w:val="0094402E"/>
    <w:rsid w:val="00947518"/>
    <w:rsid w:val="009511B7"/>
    <w:rsid w:val="00954361"/>
    <w:rsid w:val="00960EBB"/>
    <w:rsid w:val="00966B2F"/>
    <w:rsid w:val="0098153C"/>
    <w:rsid w:val="0098468F"/>
    <w:rsid w:val="009852BA"/>
    <w:rsid w:val="00986B1E"/>
    <w:rsid w:val="00992AB4"/>
    <w:rsid w:val="009934AF"/>
    <w:rsid w:val="00994108"/>
    <w:rsid w:val="009A10D2"/>
    <w:rsid w:val="009B40A8"/>
    <w:rsid w:val="009B5FBC"/>
    <w:rsid w:val="009C6890"/>
    <w:rsid w:val="009D407D"/>
    <w:rsid w:val="009D555C"/>
    <w:rsid w:val="009E7F64"/>
    <w:rsid w:val="009F6187"/>
    <w:rsid w:val="00A00F1C"/>
    <w:rsid w:val="00A02B1A"/>
    <w:rsid w:val="00A054F6"/>
    <w:rsid w:val="00A05688"/>
    <w:rsid w:val="00A06844"/>
    <w:rsid w:val="00A1469B"/>
    <w:rsid w:val="00A14A6D"/>
    <w:rsid w:val="00A15D75"/>
    <w:rsid w:val="00A223AE"/>
    <w:rsid w:val="00A25F59"/>
    <w:rsid w:val="00A26710"/>
    <w:rsid w:val="00A30A24"/>
    <w:rsid w:val="00A34FED"/>
    <w:rsid w:val="00A350DE"/>
    <w:rsid w:val="00A37E87"/>
    <w:rsid w:val="00A414FC"/>
    <w:rsid w:val="00A43E8E"/>
    <w:rsid w:val="00A47A8B"/>
    <w:rsid w:val="00A50676"/>
    <w:rsid w:val="00A53906"/>
    <w:rsid w:val="00A6316A"/>
    <w:rsid w:val="00A63CE9"/>
    <w:rsid w:val="00A74E24"/>
    <w:rsid w:val="00A94A3A"/>
    <w:rsid w:val="00AB50BF"/>
    <w:rsid w:val="00AC2FD1"/>
    <w:rsid w:val="00AC5BA2"/>
    <w:rsid w:val="00AC68EA"/>
    <w:rsid w:val="00AE6BE4"/>
    <w:rsid w:val="00AF5863"/>
    <w:rsid w:val="00AF6E9E"/>
    <w:rsid w:val="00B00782"/>
    <w:rsid w:val="00B012A0"/>
    <w:rsid w:val="00B173A3"/>
    <w:rsid w:val="00B219F5"/>
    <w:rsid w:val="00B322B2"/>
    <w:rsid w:val="00B4014C"/>
    <w:rsid w:val="00B43880"/>
    <w:rsid w:val="00B46DFC"/>
    <w:rsid w:val="00B519B7"/>
    <w:rsid w:val="00B527F6"/>
    <w:rsid w:val="00B6026F"/>
    <w:rsid w:val="00B70050"/>
    <w:rsid w:val="00B75E85"/>
    <w:rsid w:val="00B763BB"/>
    <w:rsid w:val="00B7780B"/>
    <w:rsid w:val="00B81308"/>
    <w:rsid w:val="00B853EA"/>
    <w:rsid w:val="00B85ED7"/>
    <w:rsid w:val="00B86B58"/>
    <w:rsid w:val="00B950C8"/>
    <w:rsid w:val="00B96D70"/>
    <w:rsid w:val="00BC22B3"/>
    <w:rsid w:val="00BC7788"/>
    <w:rsid w:val="00BD4F86"/>
    <w:rsid w:val="00BD79C6"/>
    <w:rsid w:val="00BE1227"/>
    <w:rsid w:val="00BE15A9"/>
    <w:rsid w:val="00BF5525"/>
    <w:rsid w:val="00C024C5"/>
    <w:rsid w:val="00C1332C"/>
    <w:rsid w:val="00C2503F"/>
    <w:rsid w:val="00C45F0B"/>
    <w:rsid w:val="00C46799"/>
    <w:rsid w:val="00C5079F"/>
    <w:rsid w:val="00C55581"/>
    <w:rsid w:val="00C567B4"/>
    <w:rsid w:val="00C57D79"/>
    <w:rsid w:val="00C63EB3"/>
    <w:rsid w:val="00C7073F"/>
    <w:rsid w:val="00C74D2F"/>
    <w:rsid w:val="00C7579F"/>
    <w:rsid w:val="00C775A7"/>
    <w:rsid w:val="00C81FBC"/>
    <w:rsid w:val="00C82231"/>
    <w:rsid w:val="00C833DD"/>
    <w:rsid w:val="00C84ADB"/>
    <w:rsid w:val="00C912AE"/>
    <w:rsid w:val="00C93FD6"/>
    <w:rsid w:val="00CA1553"/>
    <w:rsid w:val="00CA3FCE"/>
    <w:rsid w:val="00CB63BC"/>
    <w:rsid w:val="00CC379C"/>
    <w:rsid w:val="00CC38E2"/>
    <w:rsid w:val="00CD3E52"/>
    <w:rsid w:val="00CD4F8D"/>
    <w:rsid w:val="00CE5341"/>
    <w:rsid w:val="00D13D4B"/>
    <w:rsid w:val="00D144BC"/>
    <w:rsid w:val="00D214F2"/>
    <w:rsid w:val="00D21F58"/>
    <w:rsid w:val="00D24DAA"/>
    <w:rsid w:val="00D3098B"/>
    <w:rsid w:val="00D30990"/>
    <w:rsid w:val="00D369D8"/>
    <w:rsid w:val="00D57B3F"/>
    <w:rsid w:val="00D67BB8"/>
    <w:rsid w:val="00D67FC5"/>
    <w:rsid w:val="00D75AB6"/>
    <w:rsid w:val="00D76F0C"/>
    <w:rsid w:val="00D81690"/>
    <w:rsid w:val="00D83307"/>
    <w:rsid w:val="00D846E6"/>
    <w:rsid w:val="00D876B1"/>
    <w:rsid w:val="00D94ADC"/>
    <w:rsid w:val="00D95576"/>
    <w:rsid w:val="00D95D9E"/>
    <w:rsid w:val="00DA0AF9"/>
    <w:rsid w:val="00DA2602"/>
    <w:rsid w:val="00DA49BC"/>
    <w:rsid w:val="00DB02D1"/>
    <w:rsid w:val="00DB07FB"/>
    <w:rsid w:val="00DB7F8D"/>
    <w:rsid w:val="00DC05EF"/>
    <w:rsid w:val="00DC0A4A"/>
    <w:rsid w:val="00DC486C"/>
    <w:rsid w:val="00DE00FA"/>
    <w:rsid w:val="00DE07FF"/>
    <w:rsid w:val="00DE0B80"/>
    <w:rsid w:val="00DE1F2A"/>
    <w:rsid w:val="00DF04DE"/>
    <w:rsid w:val="00DF0B30"/>
    <w:rsid w:val="00DF2A99"/>
    <w:rsid w:val="00DF7045"/>
    <w:rsid w:val="00E02A6F"/>
    <w:rsid w:val="00E07992"/>
    <w:rsid w:val="00E10DF1"/>
    <w:rsid w:val="00E17330"/>
    <w:rsid w:val="00E21FD6"/>
    <w:rsid w:val="00E24D49"/>
    <w:rsid w:val="00E2739E"/>
    <w:rsid w:val="00E3360D"/>
    <w:rsid w:val="00E45F5E"/>
    <w:rsid w:val="00E60973"/>
    <w:rsid w:val="00E7037E"/>
    <w:rsid w:val="00E7354E"/>
    <w:rsid w:val="00E748CA"/>
    <w:rsid w:val="00E76B7A"/>
    <w:rsid w:val="00E77AE4"/>
    <w:rsid w:val="00E82120"/>
    <w:rsid w:val="00E9339D"/>
    <w:rsid w:val="00E963B2"/>
    <w:rsid w:val="00EA18E9"/>
    <w:rsid w:val="00EA3E49"/>
    <w:rsid w:val="00EA5849"/>
    <w:rsid w:val="00EB700D"/>
    <w:rsid w:val="00EC046C"/>
    <w:rsid w:val="00EC112D"/>
    <w:rsid w:val="00EC6F18"/>
    <w:rsid w:val="00ED1BE4"/>
    <w:rsid w:val="00ED5734"/>
    <w:rsid w:val="00EF037B"/>
    <w:rsid w:val="00EF0957"/>
    <w:rsid w:val="00EF0CF0"/>
    <w:rsid w:val="00EF1571"/>
    <w:rsid w:val="00EF1AE8"/>
    <w:rsid w:val="00EF42DC"/>
    <w:rsid w:val="00EF4431"/>
    <w:rsid w:val="00F026D9"/>
    <w:rsid w:val="00F10707"/>
    <w:rsid w:val="00F11377"/>
    <w:rsid w:val="00F13C44"/>
    <w:rsid w:val="00F13FB3"/>
    <w:rsid w:val="00F3225D"/>
    <w:rsid w:val="00F4102A"/>
    <w:rsid w:val="00F41721"/>
    <w:rsid w:val="00F45924"/>
    <w:rsid w:val="00F50D2E"/>
    <w:rsid w:val="00F5168F"/>
    <w:rsid w:val="00F549FF"/>
    <w:rsid w:val="00F61822"/>
    <w:rsid w:val="00F700FE"/>
    <w:rsid w:val="00F7516C"/>
    <w:rsid w:val="00F77F03"/>
    <w:rsid w:val="00F86325"/>
    <w:rsid w:val="00F908CE"/>
    <w:rsid w:val="00F92C62"/>
    <w:rsid w:val="00F937BF"/>
    <w:rsid w:val="00FA01EA"/>
    <w:rsid w:val="00FA0638"/>
    <w:rsid w:val="00FA395F"/>
    <w:rsid w:val="00FB01DD"/>
    <w:rsid w:val="00FB1EFA"/>
    <w:rsid w:val="00FB3F3C"/>
    <w:rsid w:val="00FB63D4"/>
    <w:rsid w:val="00FB7107"/>
    <w:rsid w:val="00FC22E4"/>
    <w:rsid w:val="00FC2DBA"/>
    <w:rsid w:val="00FC5E46"/>
    <w:rsid w:val="00FD03E9"/>
    <w:rsid w:val="00FD0F73"/>
    <w:rsid w:val="00FD497B"/>
    <w:rsid w:val="00FD7B8D"/>
    <w:rsid w:val="00FE4E3B"/>
    <w:rsid w:val="00FF1440"/>
    <w:rsid w:val="696E3A3B"/>
    <w:rsid w:val="7D90D7E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AE97AB"/>
  <w14:defaultImageDpi w14:val="32767"/>
  <w15:chartTrackingRefBased/>
  <w15:docId w15:val="{87C62E5E-FE91-4763-B3E2-3ACDA6715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DAA"/>
  </w:style>
  <w:style w:type="paragraph" w:styleId="Heading1">
    <w:name w:val="heading 1"/>
    <w:basedOn w:val="Normal"/>
    <w:next w:val="Normal"/>
    <w:link w:val="Heading1Char"/>
    <w:uiPriority w:val="9"/>
    <w:qFormat/>
    <w:rsid w:val="00B602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02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9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3E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WAnswer">
    <w:name w:val="HW_Answer"/>
    <w:basedOn w:val="Normal"/>
    <w:next w:val="Normal"/>
    <w:link w:val="HWAnswerChar"/>
    <w:autoRedefine/>
    <w:qFormat/>
    <w:rsid w:val="00B6026F"/>
    <w:pPr>
      <w:bidi/>
      <w:spacing w:before="240"/>
      <w:ind w:left="360"/>
    </w:pPr>
    <w:rPr>
      <w:rFonts w:ascii="David" w:eastAsia="David" w:hAnsi="David" w:cs="David"/>
      <w:sz w:val="24"/>
      <w:szCs w:val="24"/>
    </w:rPr>
  </w:style>
  <w:style w:type="character" w:customStyle="1" w:styleId="HWAnswerChar">
    <w:name w:val="HW_Answer Char"/>
    <w:basedOn w:val="DefaultParagraphFont"/>
    <w:link w:val="HWAnswer"/>
    <w:rsid w:val="00B6026F"/>
    <w:rPr>
      <w:rFonts w:ascii="David" w:eastAsia="David" w:hAnsi="David" w:cs="David"/>
      <w:sz w:val="24"/>
      <w:szCs w:val="24"/>
    </w:rPr>
  </w:style>
  <w:style w:type="paragraph" w:customStyle="1" w:styleId="HWHeading">
    <w:name w:val="HW_Heading"/>
    <w:basedOn w:val="Heading1"/>
    <w:link w:val="HWHeadingChar"/>
    <w:qFormat/>
    <w:rsid w:val="00B6026F"/>
    <w:pPr>
      <w:bidi/>
    </w:pPr>
    <w:rPr>
      <w:rFonts w:ascii="David" w:hAnsi="David" w:cs="David"/>
      <w:color w:val="000000" w:themeColor="text1"/>
      <w:sz w:val="28"/>
      <w:szCs w:val="28"/>
    </w:rPr>
  </w:style>
  <w:style w:type="character" w:customStyle="1" w:styleId="HWHeadingChar">
    <w:name w:val="HW_Heading Char"/>
    <w:basedOn w:val="Heading1Char"/>
    <w:link w:val="HWHeading"/>
    <w:rsid w:val="00B6026F"/>
    <w:rPr>
      <w:rFonts w:ascii="David" w:eastAsiaTheme="majorEastAsia" w:hAnsi="David" w:cs="David"/>
      <w:color w:val="000000" w:themeColor="text1"/>
      <w:sz w:val="28"/>
      <w:szCs w:val="28"/>
    </w:rPr>
  </w:style>
  <w:style w:type="character" w:customStyle="1" w:styleId="Heading1Char">
    <w:name w:val="Heading 1 Char"/>
    <w:basedOn w:val="DefaultParagraphFont"/>
    <w:link w:val="Heading1"/>
    <w:uiPriority w:val="9"/>
    <w:rsid w:val="00B6026F"/>
    <w:rPr>
      <w:rFonts w:asciiTheme="majorHAnsi" w:eastAsiaTheme="majorEastAsia" w:hAnsiTheme="majorHAnsi" w:cstheme="majorBidi"/>
      <w:color w:val="2F5496" w:themeColor="accent1" w:themeShade="BF"/>
      <w:sz w:val="32"/>
      <w:szCs w:val="32"/>
    </w:rPr>
  </w:style>
  <w:style w:type="paragraph" w:customStyle="1" w:styleId="HWQuestion">
    <w:name w:val="HW_Question"/>
    <w:basedOn w:val="Heading2"/>
    <w:link w:val="HWQuestionChar"/>
    <w:qFormat/>
    <w:rsid w:val="00B6026F"/>
    <w:rPr>
      <w:rFonts w:ascii="David" w:eastAsia="David" w:hAnsi="David" w:cs="David"/>
      <w:b/>
      <w:bCs/>
      <w:sz w:val="24"/>
      <w:szCs w:val="24"/>
    </w:rPr>
  </w:style>
  <w:style w:type="character" w:customStyle="1" w:styleId="HWQuestionChar">
    <w:name w:val="HW_Question Char"/>
    <w:basedOn w:val="Heading2Char"/>
    <w:link w:val="HWQuestion"/>
    <w:rsid w:val="00B6026F"/>
    <w:rPr>
      <w:rFonts w:ascii="David" w:eastAsia="David" w:hAnsi="David" w:cs="David"/>
      <w:b/>
      <w:bCs/>
      <w:color w:val="2F5496" w:themeColor="accent1" w:themeShade="BF"/>
      <w:sz w:val="24"/>
      <w:szCs w:val="24"/>
      <w:lang w:val="en-US"/>
    </w:rPr>
  </w:style>
  <w:style w:type="character" w:customStyle="1" w:styleId="Heading2Char">
    <w:name w:val="Heading 2 Char"/>
    <w:basedOn w:val="DefaultParagraphFont"/>
    <w:link w:val="Heading2"/>
    <w:uiPriority w:val="9"/>
    <w:rsid w:val="00B6026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7508"/>
    <w:pPr>
      <w:outlineLvl w:val="9"/>
    </w:pPr>
    <w:rPr>
      <w:lang w:bidi="ar-SA"/>
    </w:rPr>
  </w:style>
  <w:style w:type="paragraph" w:styleId="TOC2">
    <w:name w:val="toc 2"/>
    <w:basedOn w:val="Normal"/>
    <w:next w:val="Normal"/>
    <w:autoRedefine/>
    <w:uiPriority w:val="39"/>
    <w:unhideWhenUsed/>
    <w:rsid w:val="00657508"/>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657508"/>
    <w:pPr>
      <w:spacing w:after="100"/>
    </w:pPr>
    <w:rPr>
      <w:rFonts w:eastAsiaTheme="minorEastAsia" w:cs="Times New Roman"/>
      <w:lang w:bidi="ar-SA"/>
    </w:rPr>
  </w:style>
  <w:style w:type="paragraph" w:styleId="TOC3">
    <w:name w:val="toc 3"/>
    <w:basedOn w:val="Normal"/>
    <w:next w:val="Normal"/>
    <w:autoRedefine/>
    <w:uiPriority w:val="39"/>
    <w:unhideWhenUsed/>
    <w:rsid w:val="00657508"/>
    <w:pPr>
      <w:spacing w:after="100"/>
      <w:ind w:left="440"/>
    </w:pPr>
    <w:rPr>
      <w:rFonts w:eastAsiaTheme="minorEastAsia" w:cs="Times New Roman"/>
      <w:lang w:bidi="ar-SA"/>
    </w:rPr>
  </w:style>
  <w:style w:type="paragraph" w:styleId="ListParagraph">
    <w:name w:val="List Paragraph"/>
    <w:basedOn w:val="Normal"/>
    <w:uiPriority w:val="34"/>
    <w:qFormat/>
    <w:rsid w:val="000A7F98"/>
    <w:pPr>
      <w:ind w:left="720"/>
      <w:contextualSpacing/>
    </w:pPr>
  </w:style>
  <w:style w:type="character" w:styleId="Hyperlink">
    <w:name w:val="Hyperlink"/>
    <w:basedOn w:val="DefaultParagraphFont"/>
    <w:uiPriority w:val="99"/>
    <w:unhideWhenUsed/>
    <w:rsid w:val="00396DE6"/>
    <w:rPr>
      <w:color w:val="0563C1" w:themeColor="hyperlink"/>
      <w:u w:val="single"/>
    </w:rPr>
  </w:style>
  <w:style w:type="character" w:styleId="UnresolvedMention">
    <w:name w:val="Unresolved Mention"/>
    <w:basedOn w:val="DefaultParagraphFont"/>
    <w:uiPriority w:val="99"/>
    <w:semiHidden/>
    <w:unhideWhenUsed/>
    <w:rsid w:val="00396DE6"/>
    <w:rPr>
      <w:color w:val="605E5C"/>
      <w:shd w:val="clear" w:color="auto" w:fill="E1DFDD"/>
    </w:rPr>
  </w:style>
  <w:style w:type="paragraph" w:styleId="Header">
    <w:name w:val="header"/>
    <w:basedOn w:val="Normal"/>
    <w:link w:val="HeaderChar"/>
    <w:uiPriority w:val="99"/>
    <w:unhideWhenUsed/>
    <w:rsid w:val="001258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8DC"/>
  </w:style>
  <w:style w:type="paragraph" w:styleId="Footer">
    <w:name w:val="footer"/>
    <w:basedOn w:val="Normal"/>
    <w:link w:val="FooterChar"/>
    <w:uiPriority w:val="99"/>
    <w:unhideWhenUsed/>
    <w:rsid w:val="001258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8DC"/>
  </w:style>
  <w:style w:type="paragraph" w:styleId="Title">
    <w:name w:val="Title"/>
    <w:basedOn w:val="Normal"/>
    <w:next w:val="Normal"/>
    <w:link w:val="TitleChar"/>
    <w:uiPriority w:val="10"/>
    <w:qFormat/>
    <w:rsid w:val="001258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8D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4196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94A3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0B79F0"/>
    <w:rPr>
      <w:color w:val="954F72" w:themeColor="followedHyperlink"/>
      <w:u w:val="single"/>
    </w:rPr>
  </w:style>
  <w:style w:type="paragraph" w:styleId="IntenseQuote">
    <w:name w:val="Intense Quote"/>
    <w:basedOn w:val="Normal"/>
    <w:next w:val="Normal"/>
    <w:link w:val="IntenseQuoteChar"/>
    <w:uiPriority w:val="30"/>
    <w:qFormat/>
    <w:rsid w:val="007313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132C"/>
    <w:rPr>
      <w:i/>
      <w:iCs/>
      <w:color w:val="4472C4" w:themeColor="accent1"/>
    </w:rPr>
  </w:style>
  <w:style w:type="character" w:customStyle="1" w:styleId="Heading4Char">
    <w:name w:val="Heading 4 Char"/>
    <w:basedOn w:val="DefaultParagraphFont"/>
    <w:link w:val="Heading4"/>
    <w:uiPriority w:val="9"/>
    <w:rsid w:val="00503E1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436E4"/>
    <w:rPr>
      <w:b/>
      <w:bCs/>
    </w:rPr>
  </w:style>
  <w:style w:type="character" w:styleId="HTMLCode">
    <w:name w:val="HTML Code"/>
    <w:basedOn w:val="DefaultParagraphFont"/>
    <w:uiPriority w:val="99"/>
    <w:semiHidden/>
    <w:unhideWhenUsed/>
    <w:rsid w:val="00743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1892">
      <w:bodyDiv w:val="1"/>
      <w:marLeft w:val="0"/>
      <w:marRight w:val="0"/>
      <w:marTop w:val="0"/>
      <w:marBottom w:val="0"/>
      <w:divBdr>
        <w:top w:val="none" w:sz="0" w:space="0" w:color="auto"/>
        <w:left w:val="none" w:sz="0" w:space="0" w:color="auto"/>
        <w:bottom w:val="none" w:sz="0" w:space="0" w:color="auto"/>
        <w:right w:val="none" w:sz="0" w:space="0" w:color="auto"/>
      </w:divBdr>
    </w:div>
    <w:div w:id="90471950">
      <w:bodyDiv w:val="1"/>
      <w:marLeft w:val="0"/>
      <w:marRight w:val="0"/>
      <w:marTop w:val="0"/>
      <w:marBottom w:val="0"/>
      <w:divBdr>
        <w:top w:val="none" w:sz="0" w:space="0" w:color="auto"/>
        <w:left w:val="none" w:sz="0" w:space="0" w:color="auto"/>
        <w:bottom w:val="none" w:sz="0" w:space="0" w:color="auto"/>
        <w:right w:val="none" w:sz="0" w:space="0" w:color="auto"/>
      </w:divBdr>
    </w:div>
    <w:div w:id="145708833">
      <w:bodyDiv w:val="1"/>
      <w:marLeft w:val="0"/>
      <w:marRight w:val="0"/>
      <w:marTop w:val="0"/>
      <w:marBottom w:val="0"/>
      <w:divBdr>
        <w:top w:val="none" w:sz="0" w:space="0" w:color="auto"/>
        <w:left w:val="none" w:sz="0" w:space="0" w:color="auto"/>
        <w:bottom w:val="none" w:sz="0" w:space="0" w:color="auto"/>
        <w:right w:val="none" w:sz="0" w:space="0" w:color="auto"/>
      </w:divBdr>
    </w:div>
    <w:div w:id="146679033">
      <w:bodyDiv w:val="1"/>
      <w:marLeft w:val="0"/>
      <w:marRight w:val="0"/>
      <w:marTop w:val="0"/>
      <w:marBottom w:val="0"/>
      <w:divBdr>
        <w:top w:val="none" w:sz="0" w:space="0" w:color="auto"/>
        <w:left w:val="none" w:sz="0" w:space="0" w:color="auto"/>
        <w:bottom w:val="none" w:sz="0" w:space="0" w:color="auto"/>
        <w:right w:val="none" w:sz="0" w:space="0" w:color="auto"/>
      </w:divBdr>
    </w:div>
    <w:div w:id="178472402">
      <w:bodyDiv w:val="1"/>
      <w:marLeft w:val="0"/>
      <w:marRight w:val="0"/>
      <w:marTop w:val="0"/>
      <w:marBottom w:val="0"/>
      <w:divBdr>
        <w:top w:val="none" w:sz="0" w:space="0" w:color="auto"/>
        <w:left w:val="none" w:sz="0" w:space="0" w:color="auto"/>
        <w:bottom w:val="none" w:sz="0" w:space="0" w:color="auto"/>
        <w:right w:val="none" w:sz="0" w:space="0" w:color="auto"/>
      </w:divBdr>
    </w:div>
    <w:div w:id="222915238">
      <w:bodyDiv w:val="1"/>
      <w:marLeft w:val="0"/>
      <w:marRight w:val="0"/>
      <w:marTop w:val="0"/>
      <w:marBottom w:val="0"/>
      <w:divBdr>
        <w:top w:val="none" w:sz="0" w:space="0" w:color="auto"/>
        <w:left w:val="none" w:sz="0" w:space="0" w:color="auto"/>
        <w:bottom w:val="none" w:sz="0" w:space="0" w:color="auto"/>
        <w:right w:val="none" w:sz="0" w:space="0" w:color="auto"/>
      </w:divBdr>
    </w:div>
    <w:div w:id="253779677">
      <w:bodyDiv w:val="1"/>
      <w:marLeft w:val="0"/>
      <w:marRight w:val="0"/>
      <w:marTop w:val="0"/>
      <w:marBottom w:val="0"/>
      <w:divBdr>
        <w:top w:val="none" w:sz="0" w:space="0" w:color="auto"/>
        <w:left w:val="none" w:sz="0" w:space="0" w:color="auto"/>
        <w:bottom w:val="none" w:sz="0" w:space="0" w:color="auto"/>
        <w:right w:val="none" w:sz="0" w:space="0" w:color="auto"/>
      </w:divBdr>
    </w:div>
    <w:div w:id="260921485">
      <w:bodyDiv w:val="1"/>
      <w:marLeft w:val="0"/>
      <w:marRight w:val="0"/>
      <w:marTop w:val="0"/>
      <w:marBottom w:val="0"/>
      <w:divBdr>
        <w:top w:val="none" w:sz="0" w:space="0" w:color="auto"/>
        <w:left w:val="none" w:sz="0" w:space="0" w:color="auto"/>
        <w:bottom w:val="none" w:sz="0" w:space="0" w:color="auto"/>
        <w:right w:val="none" w:sz="0" w:space="0" w:color="auto"/>
      </w:divBdr>
    </w:div>
    <w:div w:id="261182465">
      <w:bodyDiv w:val="1"/>
      <w:marLeft w:val="0"/>
      <w:marRight w:val="0"/>
      <w:marTop w:val="0"/>
      <w:marBottom w:val="0"/>
      <w:divBdr>
        <w:top w:val="none" w:sz="0" w:space="0" w:color="auto"/>
        <w:left w:val="none" w:sz="0" w:space="0" w:color="auto"/>
        <w:bottom w:val="none" w:sz="0" w:space="0" w:color="auto"/>
        <w:right w:val="none" w:sz="0" w:space="0" w:color="auto"/>
      </w:divBdr>
    </w:div>
    <w:div w:id="424769337">
      <w:bodyDiv w:val="1"/>
      <w:marLeft w:val="0"/>
      <w:marRight w:val="0"/>
      <w:marTop w:val="0"/>
      <w:marBottom w:val="0"/>
      <w:divBdr>
        <w:top w:val="none" w:sz="0" w:space="0" w:color="auto"/>
        <w:left w:val="none" w:sz="0" w:space="0" w:color="auto"/>
        <w:bottom w:val="none" w:sz="0" w:space="0" w:color="auto"/>
        <w:right w:val="none" w:sz="0" w:space="0" w:color="auto"/>
      </w:divBdr>
      <w:divsChild>
        <w:div w:id="2030713480">
          <w:marLeft w:val="0"/>
          <w:marRight w:val="0"/>
          <w:marTop w:val="0"/>
          <w:marBottom w:val="0"/>
          <w:divBdr>
            <w:top w:val="none" w:sz="0" w:space="0" w:color="auto"/>
            <w:left w:val="none" w:sz="0" w:space="0" w:color="auto"/>
            <w:bottom w:val="none" w:sz="0" w:space="0" w:color="auto"/>
            <w:right w:val="none" w:sz="0" w:space="0" w:color="auto"/>
          </w:divBdr>
          <w:divsChild>
            <w:div w:id="3929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1696">
      <w:bodyDiv w:val="1"/>
      <w:marLeft w:val="0"/>
      <w:marRight w:val="0"/>
      <w:marTop w:val="0"/>
      <w:marBottom w:val="0"/>
      <w:divBdr>
        <w:top w:val="none" w:sz="0" w:space="0" w:color="auto"/>
        <w:left w:val="none" w:sz="0" w:space="0" w:color="auto"/>
        <w:bottom w:val="none" w:sz="0" w:space="0" w:color="auto"/>
        <w:right w:val="none" w:sz="0" w:space="0" w:color="auto"/>
      </w:divBdr>
      <w:divsChild>
        <w:div w:id="10903536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7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8583097">
          <w:marLeft w:val="0"/>
          <w:marRight w:val="0"/>
          <w:marTop w:val="0"/>
          <w:marBottom w:val="0"/>
          <w:divBdr>
            <w:top w:val="single" w:sz="2" w:space="0" w:color="D9D9E3"/>
            <w:left w:val="single" w:sz="2" w:space="0" w:color="D9D9E3"/>
            <w:bottom w:val="single" w:sz="2" w:space="0" w:color="D9D9E3"/>
            <w:right w:val="single" w:sz="2" w:space="0" w:color="D9D9E3"/>
          </w:divBdr>
          <w:divsChild>
            <w:div w:id="1108306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2655250">
          <w:marLeft w:val="0"/>
          <w:marRight w:val="0"/>
          <w:marTop w:val="0"/>
          <w:marBottom w:val="0"/>
          <w:divBdr>
            <w:top w:val="single" w:sz="2" w:space="0" w:color="D9D9E3"/>
            <w:left w:val="single" w:sz="2" w:space="0" w:color="D9D9E3"/>
            <w:bottom w:val="single" w:sz="2" w:space="0" w:color="D9D9E3"/>
            <w:right w:val="single" w:sz="2" w:space="0" w:color="D9D9E3"/>
          </w:divBdr>
        </w:div>
        <w:div w:id="1959292641">
          <w:marLeft w:val="0"/>
          <w:marRight w:val="0"/>
          <w:marTop w:val="0"/>
          <w:marBottom w:val="0"/>
          <w:divBdr>
            <w:top w:val="single" w:sz="2" w:space="0" w:color="D9D9E3"/>
            <w:left w:val="single" w:sz="2" w:space="0" w:color="D9D9E3"/>
            <w:bottom w:val="single" w:sz="2" w:space="0" w:color="D9D9E3"/>
            <w:right w:val="single" w:sz="2" w:space="0" w:color="D9D9E3"/>
          </w:divBdr>
          <w:divsChild>
            <w:div w:id="1752777569">
              <w:marLeft w:val="0"/>
              <w:marRight w:val="0"/>
              <w:marTop w:val="0"/>
              <w:marBottom w:val="0"/>
              <w:divBdr>
                <w:top w:val="single" w:sz="2" w:space="0" w:color="D9D9E3"/>
                <w:left w:val="single" w:sz="2" w:space="0" w:color="D9D9E3"/>
                <w:bottom w:val="single" w:sz="2" w:space="0" w:color="D9D9E3"/>
                <w:right w:val="single" w:sz="2" w:space="0" w:color="D9D9E3"/>
              </w:divBdr>
              <w:divsChild>
                <w:div w:id="596669601">
                  <w:marLeft w:val="0"/>
                  <w:marRight w:val="0"/>
                  <w:marTop w:val="0"/>
                  <w:marBottom w:val="0"/>
                  <w:divBdr>
                    <w:top w:val="single" w:sz="2" w:space="0" w:color="D9D9E3"/>
                    <w:left w:val="single" w:sz="2" w:space="0" w:color="D9D9E3"/>
                    <w:bottom w:val="single" w:sz="2" w:space="0" w:color="D9D9E3"/>
                    <w:right w:val="single" w:sz="2" w:space="0" w:color="D9D9E3"/>
                  </w:divBdr>
                  <w:divsChild>
                    <w:div w:id="66971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4508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5388098">
      <w:bodyDiv w:val="1"/>
      <w:marLeft w:val="0"/>
      <w:marRight w:val="0"/>
      <w:marTop w:val="0"/>
      <w:marBottom w:val="0"/>
      <w:divBdr>
        <w:top w:val="none" w:sz="0" w:space="0" w:color="auto"/>
        <w:left w:val="none" w:sz="0" w:space="0" w:color="auto"/>
        <w:bottom w:val="none" w:sz="0" w:space="0" w:color="auto"/>
        <w:right w:val="none" w:sz="0" w:space="0" w:color="auto"/>
      </w:divBdr>
    </w:div>
    <w:div w:id="967080676">
      <w:bodyDiv w:val="1"/>
      <w:marLeft w:val="0"/>
      <w:marRight w:val="0"/>
      <w:marTop w:val="0"/>
      <w:marBottom w:val="0"/>
      <w:divBdr>
        <w:top w:val="none" w:sz="0" w:space="0" w:color="auto"/>
        <w:left w:val="none" w:sz="0" w:space="0" w:color="auto"/>
        <w:bottom w:val="none" w:sz="0" w:space="0" w:color="auto"/>
        <w:right w:val="none" w:sz="0" w:space="0" w:color="auto"/>
      </w:divBdr>
    </w:div>
    <w:div w:id="976372022">
      <w:bodyDiv w:val="1"/>
      <w:marLeft w:val="0"/>
      <w:marRight w:val="0"/>
      <w:marTop w:val="0"/>
      <w:marBottom w:val="0"/>
      <w:divBdr>
        <w:top w:val="none" w:sz="0" w:space="0" w:color="auto"/>
        <w:left w:val="none" w:sz="0" w:space="0" w:color="auto"/>
        <w:bottom w:val="none" w:sz="0" w:space="0" w:color="auto"/>
        <w:right w:val="none" w:sz="0" w:space="0" w:color="auto"/>
      </w:divBdr>
    </w:div>
    <w:div w:id="978731274">
      <w:bodyDiv w:val="1"/>
      <w:marLeft w:val="0"/>
      <w:marRight w:val="0"/>
      <w:marTop w:val="0"/>
      <w:marBottom w:val="0"/>
      <w:divBdr>
        <w:top w:val="none" w:sz="0" w:space="0" w:color="auto"/>
        <w:left w:val="none" w:sz="0" w:space="0" w:color="auto"/>
        <w:bottom w:val="none" w:sz="0" w:space="0" w:color="auto"/>
        <w:right w:val="none" w:sz="0" w:space="0" w:color="auto"/>
      </w:divBdr>
      <w:divsChild>
        <w:div w:id="556939859">
          <w:marLeft w:val="0"/>
          <w:marRight w:val="0"/>
          <w:marTop w:val="0"/>
          <w:marBottom w:val="0"/>
          <w:divBdr>
            <w:top w:val="single" w:sz="2" w:space="0" w:color="D9D9E3"/>
            <w:left w:val="single" w:sz="2" w:space="0" w:color="D9D9E3"/>
            <w:bottom w:val="single" w:sz="2" w:space="0" w:color="D9D9E3"/>
            <w:right w:val="single" w:sz="2" w:space="0" w:color="D9D9E3"/>
          </w:divBdr>
        </w:div>
        <w:div w:id="806629353">
          <w:marLeft w:val="0"/>
          <w:marRight w:val="0"/>
          <w:marTop w:val="0"/>
          <w:marBottom w:val="0"/>
          <w:divBdr>
            <w:top w:val="single" w:sz="2" w:space="0" w:color="D9D9E3"/>
            <w:left w:val="single" w:sz="2" w:space="0" w:color="D9D9E3"/>
            <w:bottom w:val="single" w:sz="2" w:space="0" w:color="D9D9E3"/>
            <w:right w:val="single" w:sz="2" w:space="0" w:color="D9D9E3"/>
          </w:divBdr>
          <w:divsChild>
            <w:div w:id="78423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3647681">
          <w:marLeft w:val="0"/>
          <w:marRight w:val="0"/>
          <w:marTop w:val="0"/>
          <w:marBottom w:val="0"/>
          <w:divBdr>
            <w:top w:val="single" w:sz="2" w:space="0" w:color="D9D9E3"/>
            <w:left w:val="single" w:sz="2" w:space="0" w:color="D9D9E3"/>
            <w:bottom w:val="single" w:sz="2" w:space="0" w:color="D9D9E3"/>
            <w:right w:val="single" w:sz="2" w:space="0" w:color="D9D9E3"/>
          </w:divBdr>
          <w:divsChild>
            <w:div w:id="1700468219">
              <w:marLeft w:val="0"/>
              <w:marRight w:val="0"/>
              <w:marTop w:val="0"/>
              <w:marBottom w:val="0"/>
              <w:divBdr>
                <w:top w:val="single" w:sz="2" w:space="0" w:color="D9D9E3"/>
                <w:left w:val="single" w:sz="2" w:space="0" w:color="D9D9E3"/>
                <w:bottom w:val="single" w:sz="2" w:space="0" w:color="D9D9E3"/>
                <w:right w:val="single" w:sz="2" w:space="0" w:color="D9D9E3"/>
              </w:divBdr>
              <w:divsChild>
                <w:div w:id="564798525">
                  <w:marLeft w:val="0"/>
                  <w:marRight w:val="0"/>
                  <w:marTop w:val="0"/>
                  <w:marBottom w:val="0"/>
                  <w:divBdr>
                    <w:top w:val="single" w:sz="2" w:space="0" w:color="D9D9E3"/>
                    <w:left w:val="single" w:sz="2" w:space="0" w:color="D9D9E3"/>
                    <w:bottom w:val="single" w:sz="2" w:space="0" w:color="D9D9E3"/>
                    <w:right w:val="single" w:sz="2" w:space="0" w:color="D9D9E3"/>
                  </w:divBdr>
                </w:div>
                <w:div w:id="2087605620">
                  <w:marLeft w:val="0"/>
                  <w:marRight w:val="0"/>
                  <w:marTop w:val="0"/>
                  <w:marBottom w:val="0"/>
                  <w:divBdr>
                    <w:top w:val="single" w:sz="2" w:space="0" w:color="D9D9E3"/>
                    <w:left w:val="single" w:sz="2" w:space="0" w:color="D9D9E3"/>
                    <w:bottom w:val="single" w:sz="2" w:space="0" w:color="D9D9E3"/>
                    <w:right w:val="single" w:sz="2" w:space="0" w:color="D9D9E3"/>
                  </w:divBdr>
                  <w:divsChild>
                    <w:div w:id="1250232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415436">
          <w:marLeft w:val="0"/>
          <w:marRight w:val="0"/>
          <w:marTop w:val="0"/>
          <w:marBottom w:val="0"/>
          <w:divBdr>
            <w:top w:val="single" w:sz="2" w:space="0" w:color="D9D9E3"/>
            <w:left w:val="single" w:sz="2" w:space="0" w:color="D9D9E3"/>
            <w:bottom w:val="single" w:sz="2" w:space="0" w:color="D9D9E3"/>
            <w:right w:val="single" w:sz="2" w:space="0" w:color="D9D9E3"/>
          </w:divBdr>
          <w:divsChild>
            <w:div w:id="356546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2338987">
      <w:bodyDiv w:val="1"/>
      <w:marLeft w:val="0"/>
      <w:marRight w:val="0"/>
      <w:marTop w:val="0"/>
      <w:marBottom w:val="0"/>
      <w:divBdr>
        <w:top w:val="none" w:sz="0" w:space="0" w:color="auto"/>
        <w:left w:val="none" w:sz="0" w:space="0" w:color="auto"/>
        <w:bottom w:val="none" w:sz="0" w:space="0" w:color="auto"/>
        <w:right w:val="none" w:sz="0" w:space="0" w:color="auto"/>
      </w:divBdr>
    </w:div>
    <w:div w:id="104275011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2001881">
          <w:marLeft w:val="0"/>
          <w:marRight w:val="0"/>
          <w:marTop w:val="0"/>
          <w:marBottom w:val="0"/>
          <w:divBdr>
            <w:top w:val="single" w:sz="2" w:space="0" w:color="D9D9E3"/>
            <w:left w:val="single" w:sz="2" w:space="0" w:color="D9D9E3"/>
            <w:bottom w:val="single" w:sz="2" w:space="0" w:color="D9D9E3"/>
            <w:right w:val="single" w:sz="2" w:space="0" w:color="D9D9E3"/>
          </w:divBdr>
          <w:divsChild>
            <w:div w:id="836194096">
              <w:marLeft w:val="0"/>
              <w:marRight w:val="0"/>
              <w:marTop w:val="0"/>
              <w:marBottom w:val="0"/>
              <w:divBdr>
                <w:top w:val="single" w:sz="2" w:space="0" w:color="D9D9E3"/>
                <w:left w:val="single" w:sz="2" w:space="0" w:color="D9D9E3"/>
                <w:bottom w:val="single" w:sz="2" w:space="0" w:color="D9D9E3"/>
                <w:right w:val="single" w:sz="2" w:space="0" w:color="D9D9E3"/>
              </w:divBdr>
              <w:divsChild>
                <w:div w:id="357900691">
                  <w:marLeft w:val="0"/>
                  <w:marRight w:val="0"/>
                  <w:marTop w:val="0"/>
                  <w:marBottom w:val="0"/>
                  <w:divBdr>
                    <w:top w:val="single" w:sz="2" w:space="0" w:color="D9D9E3"/>
                    <w:left w:val="single" w:sz="2" w:space="0" w:color="D9D9E3"/>
                    <w:bottom w:val="single" w:sz="2" w:space="0" w:color="D9D9E3"/>
                    <w:right w:val="single" w:sz="2" w:space="0" w:color="D9D9E3"/>
                  </w:divBdr>
                </w:div>
                <w:div w:id="843276049">
                  <w:marLeft w:val="0"/>
                  <w:marRight w:val="0"/>
                  <w:marTop w:val="0"/>
                  <w:marBottom w:val="0"/>
                  <w:divBdr>
                    <w:top w:val="single" w:sz="2" w:space="0" w:color="D9D9E3"/>
                    <w:left w:val="single" w:sz="2" w:space="0" w:color="D9D9E3"/>
                    <w:bottom w:val="single" w:sz="2" w:space="0" w:color="D9D9E3"/>
                    <w:right w:val="single" w:sz="2" w:space="0" w:color="D9D9E3"/>
                  </w:divBdr>
                  <w:divsChild>
                    <w:div w:id="254360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34485746">
          <w:marLeft w:val="0"/>
          <w:marRight w:val="0"/>
          <w:marTop w:val="0"/>
          <w:marBottom w:val="0"/>
          <w:divBdr>
            <w:top w:val="single" w:sz="2" w:space="0" w:color="D9D9E3"/>
            <w:left w:val="single" w:sz="2" w:space="0" w:color="D9D9E3"/>
            <w:bottom w:val="single" w:sz="2" w:space="0" w:color="D9D9E3"/>
            <w:right w:val="single" w:sz="2" w:space="0" w:color="D9D9E3"/>
          </w:divBdr>
          <w:divsChild>
            <w:div w:id="1121144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7652062">
          <w:marLeft w:val="0"/>
          <w:marRight w:val="0"/>
          <w:marTop w:val="0"/>
          <w:marBottom w:val="0"/>
          <w:divBdr>
            <w:top w:val="single" w:sz="2" w:space="0" w:color="D9D9E3"/>
            <w:left w:val="single" w:sz="2" w:space="0" w:color="D9D9E3"/>
            <w:bottom w:val="single" w:sz="2" w:space="0" w:color="D9D9E3"/>
            <w:right w:val="single" w:sz="2" w:space="0" w:color="D9D9E3"/>
          </w:divBdr>
        </w:div>
        <w:div w:id="1315717859">
          <w:marLeft w:val="0"/>
          <w:marRight w:val="0"/>
          <w:marTop w:val="0"/>
          <w:marBottom w:val="0"/>
          <w:divBdr>
            <w:top w:val="single" w:sz="2" w:space="0" w:color="D9D9E3"/>
            <w:left w:val="single" w:sz="2" w:space="0" w:color="D9D9E3"/>
            <w:bottom w:val="single" w:sz="2" w:space="0" w:color="D9D9E3"/>
            <w:right w:val="single" w:sz="2" w:space="0" w:color="D9D9E3"/>
          </w:divBdr>
          <w:divsChild>
            <w:div w:id="10708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8904453">
      <w:bodyDiv w:val="1"/>
      <w:marLeft w:val="0"/>
      <w:marRight w:val="0"/>
      <w:marTop w:val="0"/>
      <w:marBottom w:val="0"/>
      <w:divBdr>
        <w:top w:val="none" w:sz="0" w:space="0" w:color="auto"/>
        <w:left w:val="none" w:sz="0" w:space="0" w:color="auto"/>
        <w:bottom w:val="none" w:sz="0" w:space="0" w:color="auto"/>
        <w:right w:val="none" w:sz="0" w:space="0" w:color="auto"/>
      </w:divBdr>
    </w:div>
    <w:div w:id="1276207289">
      <w:bodyDiv w:val="1"/>
      <w:marLeft w:val="0"/>
      <w:marRight w:val="0"/>
      <w:marTop w:val="0"/>
      <w:marBottom w:val="0"/>
      <w:divBdr>
        <w:top w:val="none" w:sz="0" w:space="0" w:color="auto"/>
        <w:left w:val="none" w:sz="0" w:space="0" w:color="auto"/>
        <w:bottom w:val="none" w:sz="0" w:space="0" w:color="auto"/>
        <w:right w:val="none" w:sz="0" w:space="0" w:color="auto"/>
      </w:divBdr>
      <w:divsChild>
        <w:div w:id="186336925">
          <w:marLeft w:val="0"/>
          <w:marRight w:val="0"/>
          <w:marTop w:val="0"/>
          <w:marBottom w:val="0"/>
          <w:divBdr>
            <w:top w:val="none" w:sz="0" w:space="0" w:color="auto"/>
            <w:left w:val="none" w:sz="0" w:space="0" w:color="auto"/>
            <w:bottom w:val="none" w:sz="0" w:space="0" w:color="auto"/>
            <w:right w:val="none" w:sz="0" w:space="0" w:color="auto"/>
          </w:divBdr>
        </w:div>
        <w:div w:id="493574578">
          <w:marLeft w:val="0"/>
          <w:marRight w:val="0"/>
          <w:marTop w:val="0"/>
          <w:marBottom w:val="0"/>
          <w:divBdr>
            <w:top w:val="none" w:sz="0" w:space="0" w:color="auto"/>
            <w:left w:val="none" w:sz="0" w:space="0" w:color="auto"/>
            <w:bottom w:val="none" w:sz="0" w:space="0" w:color="auto"/>
            <w:right w:val="none" w:sz="0" w:space="0" w:color="auto"/>
          </w:divBdr>
        </w:div>
        <w:div w:id="617028029">
          <w:marLeft w:val="0"/>
          <w:marRight w:val="0"/>
          <w:marTop w:val="0"/>
          <w:marBottom w:val="0"/>
          <w:divBdr>
            <w:top w:val="none" w:sz="0" w:space="0" w:color="auto"/>
            <w:left w:val="none" w:sz="0" w:space="0" w:color="auto"/>
            <w:bottom w:val="none" w:sz="0" w:space="0" w:color="auto"/>
            <w:right w:val="none" w:sz="0" w:space="0" w:color="auto"/>
          </w:divBdr>
        </w:div>
        <w:div w:id="820538110">
          <w:marLeft w:val="0"/>
          <w:marRight w:val="0"/>
          <w:marTop w:val="0"/>
          <w:marBottom w:val="0"/>
          <w:divBdr>
            <w:top w:val="none" w:sz="0" w:space="0" w:color="auto"/>
            <w:left w:val="none" w:sz="0" w:space="0" w:color="auto"/>
            <w:bottom w:val="none" w:sz="0" w:space="0" w:color="auto"/>
            <w:right w:val="none" w:sz="0" w:space="0" w:color="auto"/>
          </w:divBdr>
        </w:div>
        <w:div w:id="888222841">
          <w:marLeft w:val="0"/>
          <w:marRight w:val="0"/>
          <w:marTop w:val="0"/>
          <w:marBottom w:val="0"/>
          <w:divBdr>
            <w:top w:val="none" w:sz="0" w:space="0" w:color="auto"/>
            <w:left w:val="none" w:sz="0" w:space="0" w:color="auto"/>
            <w:bottom w:val="none" w:sz="0" w:space="0" w:color="auto"/>
            <w:right w:val="none" w:sz="0" w:space="0" w:color="auto"/>
          </w:divBdr>
        </w:div>
      </w:divsChild>
    </w:div>
    <w:div w:id="1369336938">
      <w:bodyDiv w:val="1"/>
      <w:marLeft w:val="0"/>
      <w:marRight w:val="0"/>
      <w:marTop w:val="0"/>
      <w:marBottom w:val="0"/>
      <w:divBdr>
        <w:top w:val="none" w:sz="0" w:space="0" w:color="auto"/>
        <w:left w:val="none" w:sz="0" w:space="0" w:color="auto"/>
        <w:bottom w:val="none" w:sz="0" w:space="0" w:color="auto"/>
        <w:right w:val="none" w:sz="0" w:space="0" w:color="auto"/>
      </w:divBdr>
    </w:div>
    <w:div w:id="1409498257">
      <w:bodyDiv w:val="1"/>
      <w:marLeft w:val="0"/>
      <w:marRight w:val="0"/>
      <w:marTop w:val="0"/>
      <w:marBottom w:val="0"/>
      <w:divBdr>
        <w:top w:val="none" w:sz="0" w:space="0" w:color="auto"/>
        <w:left w:val="none" w:sz="0" w:space="0" w:color="auto"/>
        <w:bottom w:val="none" w:sz="0" w:space="0" w:color="auto"/>
        <w:right w:val="none" w:sz="0" w:space="0" w:color="auto"/>
      </w:divBdr>
    </w:div>
    <w:div w:id="1498423604">
      <w:bodyDiv w:val="1"/>
      <w:marLeft w:val="0"/>
      <w:marRight w:val="0"/>
      <w:marTop w:val="0"/>
      <w:marBottom w:val="0"/>
      <w:divBdr>
        <w:top w:val="none" w:sz="0" w:space="0" w:color="auto"/>
        <w:left w:val="none" w:sz="0" w:space="0" w:color="auto"/>
        <w:bottom w:val="none" w:sz="0" w:space="0" w:color="auto"/>
        <w:right w:val="none" w:sz="0" w:space="0" w:color="auto"/>
      </w:divBdr>
    </w:div>
    <w:div w:id="1517425428">
      <w:bodyDiv w:val="1"/>
      <w:marLeft w:val="0"/>
      <w:marRight w:val="0"/>
      <w:marTop w:val="0"/>
      <w:marBottom w:val="0"/>
      <w:divBdr>
        <w:top w:val="none" w:sz="0" w:space="0" w:color="auto"/>
        <w:left w:val="none" w:sz="0" w:space="0" w:color="auto"/>
        <w:bottom w:val="none" w:sz="0" w:space="0" w:color="auto"/>
        <w:right w:val="none" w:sz="0" w:space="0" w:color="auto"/>
      </w:divBdr>
    </w:div>
    <w:div w:id="1536194878">
      <w:bodyDiv w:val="1"/>
      <w:marLeft w:val="0"/>
      <w:marRight w:val="0"/>
      <w:marTop w:val="0"/>
      <w:marBottom w:val="0"/>
      <w:divBdr>
        <w:top w:val="none" w:sz="0" w:space="0" w:color="auto"/>
        <w:left w:val="none" w:sz="0" w:space="0" w:color="auto"/>
        <w:bottom w:val="none" w:sz="0" w:space="0" w:color="auto"/>
        <w:right w:val="none" w:sz="0" w:space="0" w:color="auto"/>
      </w:divBdr>
    </w:div>
    <w:div w:id="1689527428">
      <w:bodyDiv w:val="1"/>
      <w:marLeft w:val="0"/>
      <w:marRight w:val="0"/>
      <w:marTop w:val="0"/>
      <w:marBottom w:val="0"/>
      <w:divBdr>
        <w:top w:val="none" w:sz="0" w:space="0" w:color="auto"/>
        <w:left w:val="none" w:sz="0" w:space="0" w:color="auto"/>
        <w:bottom w:val="none" w:sz="0" w:space="0" w:color="auto"/>
        <w:right w:val="none" w:sz="0" w:space="0" w:color="auto"/>
      </w:divBdr>
    </w:div>
    <w:div w:id="1840580840">
      <w:bodyDiv w:val="1"/>
      <w:marLeft w:val="0"/>
      <w:marRight w:val="0"/>
      <w:marTop w:val="0"/>
      <w:marBottom w:val="0"/>
      <w:divBdr>
        <w:top w:val="none" w:sz="0" w:space="0" w:color="auto"/>
        <w:left w:val="none" w:sz="0" w:space="0" w:color="auto"/>
        <w:bottom w:val="none" w:sz="0" w:space="0" w:color="auto"/>
        <w:right w:val="none" w:sz="0" w:space="0" w:color="auto"/>
      </w:divBdr>
    </w:div>
    <w:div w:id="1849640838">
      <w:bodyDiv w:val="1"/>
      <w:marLeft w:val="0"/>
      <w:marRight w:val="0"/>
      <w:marTop w:val="0"/>
      <w:marBottom w:val="0"/>
      <w:divBdr>
        <w:top w:val="none" w:sz="0" w:space="0" w:color="auto"/>
        <w:left w:val="none" w:sz="0" w:space="0" w:color="auto"/>
        <w:bottom w:val="none" w:sz="0" w:space="0" w:color="auto"/>
        <w:right w:val="none" w:sz="0" w:space="0" w:color="auto"/>
      </w:divBdr>
    </w:div>
    <w:div w:id="1849714699">
      <w:bodyDiv w:val="1"/>
      <w:marLeft w:val="0"/>
      <w:marRight w:val="0"/>
      <w:marTop w:val="0"/>
      <w:marBottom w:val="0"/>
      <w:divBdr>
        <w:top w:val="none" w:sz="0" w:space="0" w:color="auto"/>
        <w:left w:val="none" w:sz="0" w:space="0" w:color="auto"/>
        <w:bottom w:val="none" w:sz="0" w:space="0" w:color="auto"/>
        <w:right w:val="none" w:sz="0" w:space="0" w:color="auto"/>
      </w:divBdr>
    </w:div>
    <w:div w:id="1870485885">
      <w:bodyDiv w:val="1"/>
      <w:marLeft w:val="0"/>
      <w:marRight w:val="0"/>
      <w:marTop w:val="0"/>
      <w:marBottom w:val="0"/>
      <w:divBdr>
        <w:top w:val="none" w:sz="0" w:space="0" w:color="auto"/>
        <w:left w:val="none" w:sz="0" w:space="0" w:color="auto"/>
        <w:bottom w:val="none" w:sz="0" w:space="0" w:color="auto"/>
        <w:right w:val="none" w:sz="0" w:space="0" w:color="auto"/>
      </w:divBdr>
    </w:div>
    <w:div w:id="1882857089">
      <w:bodyDiv w:val="1"/>
      <w:marLeft w:val="0"/>
      <w:marRight w:val="0"/>
      <w:marTop w:val="0"/>
      <w:marBottom w:val="0"/>
      <w:divBdr>
        <w:top w:val="none" w:sz="0" w:space="0" w:color="auto"/>
        <w:left w:val="none" w:sz="0" w:space="0" w:color="auto"/>
        <w:bottom w:val="none" w:sz="0" w:space="0" w:color="auto"/>
        <w:right w:val="none" w:sz="0" w:space="0" w:color="auto"/>
      </w:divBdr>
    </w:div>
    <w:div w:id="1960719325">
      <w:bodyDiv w:val="1"/>
      <w:marLeft w:val="0"/>
      <w:marRight w:val="0"/>
      <w:marTop w:val="0"/>
      <w:marBottom w:val="0"/>
      <w:divBdr>
        <w:top w:val="none" w:sz="0" w:space="0" w:color="auto"/>
        <w:left w:val="none" w:sz="0" w:space="0" w:color="auto"/>
        <w:bottom w:val="none" w:sz="0" w:space="0" w:color="auto"/>
        <w:right w:val="none" w:sz="0" w:space="0" w:color="auto"/>
      </w:divBdr>
      <w:divsChild>
        <w:div w:id="376130922">
          <w:marLeft w:val="0"/>
          <w:marRight w:val="0"/>
          <w:marTop w:val="0"/>
          <w:marBottom w:val="0"/>
          <w:divBdr>
            <w:top w:val="single" w:sz="2" w:space="0" w:color="D9D9E3"/>
            <w:left w:val="single" w:sz="2" w:space="0" w:color="D9D9E3"/>
            <w:bottom w:val="single" w:sz="2" w:space="0" w:color="D9D9E3"/>
            <w:right w:val="single" w:sz="2" w:space="0" w:color="D9D9E3"/>
          </w:divBdr>
        </w:div>
        <w:div w:id="1524519391">
          <w:marLeft w:val="0"/>
          <w:marRight w:val="0"/>
          <w:marTop w:val="0"/>
          <w:marBottom w:val="0"/>
          <w:divBdr>
            <w:top w:val="single" w:sz="2" w:space="0" w:color="D9D9E3"/>
            <w:left w:val="single" w:sz="2" w:space="0" w:color="D9D9E3"/>
            <w:bottom w:val="single" w:sz="2" w:space="0" w:color="D9D9E3"/>
            <w:right w:val="single" w:sz="2" w:space="0" w:color="D9D9E3"/>
          </w:divBdr>
          <w:divsChild>
            <w:div w:id="2084374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8369601">
          <w:marLeft w:val="0"/>
          <w:marRight w:val="0"/>
          <w:marTop w:val="0"/>
          <w:marBottom w:val="0"/>
          <w:divBdr>
            <w:top w:val="single" w:sz="2" w:space="0" w:color="D9D9E3"/>
            <w:left w:val="single" w:sz="2" w:space="0" w:color="D9D9E3"/>
            <w:bottom w:val="single" w:sz="2" w:space="0" w:color="D9D9E3"/>
            <w:right w:val="single" w:sz="2" w:space="0" w:color="D9D9E3"/>
          </w:divBdr>
          <w:divsChild>
            <w:div w:id="1514372270">
              <w:marLeft w:val="0"/>
              <w:marRight w:val="0"/>
              <w:marTop w:val="0"/>
              <w:marBottom w:val="0"/>
              <w:divBdr>
                <w:top w:val="single" w:sz="2" w:space="0" w:color="D9D9E3"/>
                <w:left w:val="single" w:sz="2" w:space="0" w:color="D9D9E3"/>
                <w:bottom w:val="single" w:sz="2" w:space="0" w:color="D9D9E3"/>
                <w:right w:val="single" w:sz="2" w:space="0" w:color="D9D9E3"/>
              </w:divBdr>
              <w:divsChild>
                <w:div w:id="1792087166">
                  <w:marLeft w:val="0"/>
                  <w:marRight w:val="0"/>
                  <w:marTop w:val="0"/>
                  <w:marBottom w:val="0"/>
                  <w:divBdr>
                    <w:top w:val="single" w:sz="2" w:space="0" w:color="D9D9E3"/>
                    <w:left w:val="single" w:sz="2" w:space="0" w:color="D9D9E3"/>
                    <w:bottom w:val="single" w:sz="2" w:space="0" w:color="D9D9E3"/>
                    <w:right w:val="single" w:sz="2" w:space="0" w:color="D9D9E3"/>
                  </w:divBdr>
                </w:div>
                <w:div w:id="1970747188">
                  <w:marLeft w:val="0"/>
                  <w:marRight w:val="0"/>
                  <w:marTop w:val="0"/>
                  <w:marBottom w:val="0"/>
                  <w:divBdr>
                    <w:top w:val="single" w:sz="2" w:space="0" w:color="D9D9E3"/>
                    <w:left w:val="single" w:sz="2" w:space="0" w:color="D9D9E3"/>
                    <w:bottom w:val="single" w:sz="2" w:space="0" w:color="D9D9E3"/>
                    <w:right w:val="single" w:sz="2" w:space="0" w:color="D9D9E3"/>
                  </w:divBdr>
                  <w:divsChild>
                    <w:div w:id="1130440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0327281">
          <w:marLeft w:val="0"/>
          <w:marRight w:val="0"/>
          <w:marTop w:val="0"/>
          <w:marBottom w:val="0"/>
          <w:divBdr>
            <w:top w:val="single" w:sz="2" w:space="0" w:color="D9D9E3"/>
            <w:left w:val="single" w:sz="2" w:space="0" w:color="D9D9E3"/>
            <w:bottom w:val="single" w:sz="2" w:space="0" w:color="D9D9E3"/>
            <w:right w:val="single" w:sz="2" w:space="0" w:color="D9D9E3"/>
          </w:divBdr>
          <w:divsChild>
            <w:div w:id="1136991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0477200">
      <w:bodyDiv w:val="1"/>
      <w:marLeft w:val="0"/>
      <w:marRight w:val="0"/>
      <w:marTop w:val="0"/>
      <w:marBottom w:val="0"/>
      <w:divBdr>
        <w:top w:val="none" w:sz="0" w:space="0" w:color="auto"/>
        <w:left w:val="none" w:sz="0" w:space="0" w:color="auto"/>
        <w:bottom w:val="none" w:sz="0" w:space="0" w:color="auto"/>
        <w:right w:val="none" w:sz="0" w:space="0" w:color="auto"/>
      </w:divBdr>
    </w:div>
    <w:div w:id="2012483300">
      <w:bodyDiv w:val="1"/>
      <w:marLeft w:val="0"/>
      <w:marRight w:val="0"/>
      <w:marTop w:val="0"/>
      <w:marBottom w:val="0"/>
      <w:divBdr>
        <w:top w:val="none" w:sz="0" w:space="0" w:color="auto"/>
        <w:left w:val="none" w:sz="0" w:space="0" w:color="auto"/>
        <w:bottom w:val="none" w:sz="0" w:space="0" w:color="auto"/>
        <w:right w:val="none" w:sz="0" w:space="0" w:color="auto"/>
      </w:divBdr>
    </w:div>
    <w:div w:id="212307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aggle.com/datasets/victorsoeiro/netflix-tv-shows-and-movies"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hyperlink" Target="https://www.kaggle.com/" TargetMode="External"/><Relationship Id="rId17" Type="http://schemas.openxmlformats.org/officeDocument/2006/relationships/hyperlink" Target="https://www.highcharts.com/" TargetMode="Externa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victorsoeiro" TargetMode="External"/><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2a8f5049-98be-4fb6-9e3f-73bdd0db232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4C8AF084502A54987AAAC3772407E7D" ma:contentTypeVersion="12" ma:contentTypeDescription="Create a new document." ma:contentTypeScope="" ma:versionID="237a487b29bc2e4b8f710303d780fb80">
  <xsd:schema xmlns:xsd="http://www.w3.org/2001/XMLSchema" xmlns:xs="http://www.w3.org/2001/XMLSchema" xmlns:p="http://schemas.microsoft.com/office/2006/metadata/properties" xmlns:ns3="2a8f5049-98be-4fb6-9e3f-73bdd0db232c" xmlns:ns4="fcf1c010-8255-4708-aace-3397de3200c6" targetNamespace="http://schemas.microsoft.com/office/2006/metadata/properties" ma:root="true" ma:fieldsID="4e2eafbaa43f485fe8a3315e989a7221" ns3:_="" ns4:_="">
    <xsd:import namespace="2a8f5049-98be-4fb6-9e3f-73bdd0db232c"/>
    <xsd:import namespace="fcf1c010-8255-4708-aace-3397de3200c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8f5049-98be-4fb6-9e3f-73bdd0db23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f1c010-8255-4708-aace-3397de3200c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9E5F84-4278-4C79-AF87-238EB6D355DB}">
  <ds:schemaRefs>
    <ds:schemaRef ds:uri="http://schemas.openxmlformats.org/officeDocument/2006/bibliography"/>
  </ds:schemaRefs>
</ds:datastoreItem>
</file>

<file path=customXml/itemProps2.xml><?xml version="1.0" encoding="utf-8"?>
<ds:datastoreItem xmlns:ds="http://schemas.openxmlformats.org/officeDocument/2006/customXml" ds:itemID="{5DECA548-2761-4FEE-9DCE-65BB1BE15192}">
  <ds:schemaRefs>
    <ds:schemaRef ds:uri="http://schemas.microsoft.com/office/2006/metadata/properties"/>
    <ds:schemaRef ds:uri="http://schemas.microsoft.com/office/infopath/2007/PartnerControls"/>
    <ds:schemaRef ds:uri="2a8f5049-98be-4fb6-9e3f-73bdd0db232c"/>
  </ds:schemaRefs>
</ds:datastoreItem>
</file>

<file path=customXml/itemProps3.xml><?xml version="1.0" encoding="utf-8"?>
<ds:datastoreItem xmlns:ds="http://schemas.openxmlformats.org/officeDocument/2006/customXml" ds:itemID="{38231DA9-2F38-4EA2-B83B-32E7590A7EC3}">
  <ds:schemaRefs>
    <ds:schemaRef ds:uri="http://schemas.microsoft.com/sharepoint/v3/contenttype/forms"/>
  </ds:schemaRefs>
</ds:datastoreItem>
</file>

<file path=customXml/itemProps4.xml><?xml version="1.0" encoding="utf-8"?>
<ds:datastoreItem xmlns:ds="http://schemas.openxmlformats.org/officeDocument/2006/customXml" ds:itemID="{2922E2A5-8612-4DA8-BFA8-2FC2625B32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8f5049-98be-4fb6-9e3f-73bdd0db232c"/>
    <ds:schemaRef ds:uri="fcf1c010-8255-4708-aace-3397de3200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4127</Words>
  <Characters>23526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27598</CharactersWithSpaces>
  <SharedDoc>false</SharedDoc>
  <HLinks>
    <vt:vector size="156" baseType="variant">
      <vt:variant>
        <vt:i4>3014776</vt:i4>
      </vt:variant>
      <vt:variant>
        <vt:i4>141</vt:i4>
      </vt:variant>
      <vt:variant>
        <vt:i4>0</vt:i4>
      </vt:variant>
      <vt:variant>
        <vt:i4>5</vt:i4>
      </vt:variant>
      <vt:variant>
        <vt:lpwstr>https://www.highcharts.com/</vt:lpwstr>
      </vt:variant>
      <vt:variant>
        <vt:lpwstr/>
      </vt:variant>
      <vt:variant>
        <vt:i4>3866663</vt:i4>
      </vt:variant>
      <vt:variant>
        <vt:i4>138</vt:i4>
      </vt:variant>
      <vt:variant>
        <vt:i4>0</vt:i4>
      </vt:variant>
      <vt:variant>
        <vt:i4>5</vt:i4>
      </vt:variant>
      <vt:variant>
        <vt:lpwstr>https://www.kaggle.com/victorsoeiro</vt:lpwstr>
      </vt:variant>
      <vt:variant>
        <vt:lpwstr/>
      </vt:variant>
      <vt:variant>
        <vt:i4>4718668</vt:i4>
      </vt:variant>
      <vt:variant>
        <vt:i4>135</vt:i4>
      </vt:variant>
      <vt:variant>
        <vt:i4>0</vt:i4>
      </vt:variant>
      <vt:variant>
        <vt:i4>5</vt:i4>
      </vt:variant>
      <vt:variant>
        <vt:lpwstr>https://www.kaggle.com/datasets/victorsoeiro/netflix-tv-shows-and-movies</vt:lpwstr>
      </vt:variant>
      <vt:variant>
        <vt:lpwstr/>
      </vt:variant>
      <vt:variant>
        <vt:i4>2424929</vt:i4>
      </vt:variant>
      <vt:variant>
        <vt:i4>132</vt:i4>
      </vt:variant>
      <vt:variant>
        <vt:i4>0</vt:i4>
      </vt:variant>
      <vt:variant>
        <vt:i4>5</vt:i4>
      </vt:variant>
      <vt:variant>
        <vt:lpwstr>https://www.kaggle.com/</vt:lpwstr>
      </vt:variant>
      <vt:variant>
        <vt:lpwstr/>
      </vt:variant>
      <vt:variant>
        <vt:i4>1245245</vt:i4>
      </vt:variant>
      <vt:variant>
        <vt:i4>125</vt:i4>
      </vt:variant>
      <vt:variant>
        <vt:i4>0</vt:i4>
      </vt:variant>
      <vt:variant>
        <vt:i4>5</vt:i4>
      </vt:variant>
      <vt:variant>
        <vt:lpwstr/>
      </vt:variant>
      <vt:variant>
        <vt:lpwstr>_Toc145980191</vt:lpwstr>
      </vt:variant>
      <vt:variant>
        <vt:i4>1245245</vt:i4>
      </vt:variant>
      <vt:variant>
        <vt:i4>119</vt:i4>
      </vt:variant>
      <vt:variant>
        <vt:i4>0</vt:i4>
      </vt:variant>
      <vt:variant>
        <vt:i4>5</vt:i4>
      </vt:variant>
      <vt:variant>
        <vt:lpwstr/>
      </vt:variant>
      <vt:variant>
        <vt:lpwstr>_Toc145980190</vt:lpwstr>
      </vt:variant>
      <vt:variant>
        <vt:i4>1179709</vt:i4>
      </vt:variant>
      <vt:variant>
        <vt:i4>113</vt:i4>
      </vt:variant>
      <vt:variant>
        <vt:i4>0</vt:i4>
      </vt:variant>
      <vt:variant>
        <vt:i4>5</vt:i4>
      </vt:variant>
      <vt:variant>
        <vt:lpwstr/>
      </vt:variant>
      <vt:variant>
        <vt:lpwstr>_Toc145980189</vt:lpwstr>
      </vt:variant>
      <vt:variant>
        <vt:i4>1179709</vt:i4>
      </vt:variant>
      <vt:variant>
        <vt:i4>107</vt:i4>
      </vt:variant>
      <vt:variant>
        <vt:i4>0</vt:i4>
      </vt:variant>
      <vt:variant>
        <vt:i4>5</vt:i4>
      </vt:variant>
      <vt:variant>
        <vt:lpwstr/>
      </vt:variant>
      <vt:variant>
        <vt:lpwstr>_Toc145980188</vt:lpwstr>
      </vt:variant>
      <vt:variant>
        <vt:i4>1179709</vt:i4>
      </vt:variant>
      <vt:variant>
        <vt:i4>101</vt:i4>
      </vt:variant>
      <vt:variant>
        <vt:i4>0</vt:i4>
      </vt:variant>
      <vt:variant>
        <vt:i4>5</vt:i4>
      </vt:variant>
      <vt:variant>
        <vt:lpwstr/>
      </vt:variant>
      <vt:variant>
        <vt:lpwstr>_Toc145980187</vt:lpwstr>
      </vt:variant>
      <vt:variant>
        <vt:i4>1179709</vt:i4>
      </vt:variant>
      <vt:variant>
        <vt:i4>95</vt:i4>
      </vt:variant>
      <vt:variant>
        <vt:i4>0</vt:i4>
      </vt:variant>
      <vt:variant>
        <vt:i4>5</vt:i4>
      </vt:variant>
      <vt:variant>
        <vt:lpwstr/>
      </vt:variant>
      <vt:variant>
        <vt:lpwstr>_Toc145980186</vt:lpwstr>
      </vt:variant>
      <vt:variant>
        <vt:i4>1179709</vt:i4>
      </vt:variant>
      <vt:variant>
        <vt:i4>89</vt:i4>
      </vt:variant>
      <vt:variant>
        <vt:i4>0</vt:i4>
      </vt:variant>
      <vt:variant>
        <vt:i4>5</vt:i4>
      </vt:variant>
      <vt:variant>
        <vt:lpwstr/>
      </vt:variant>
      <vt:variant>
        <vt:lpwstr>_Toc145980185</vt:lpwstr>
      </vt:variant>
      <vt:variant>
        <vt:i4>1179709</vt:i4>
      </vt:variant>
      <vt:variant>
        <vt:i4>83</vt:i4>
      </vt:variant>
      <vt:variant>
        <vt:i4>0</vt:i4>
      </vt:variant>
      <vt:variant>
        <vt:i4>5</vt:i4>
      </vt:variant>
      <vt:variant>
        <vt:lpwstr/>
      </vt:variant>
      <vt:variant>
        <vt:lpwstr>_Toc145980184</vt:lpwstr>
      </vt:variant>
      <vt:variant>
        <vt:i4>1179709</vt:i4>
      </vt:variant>
      <vt:variant>
        <vt:i4>77</vt:i4>
      </vt:variant>
      <vt:variant>
        <vt:i4>0</vt:i4>
      </vt:variant>
      <vt:variant>
        <vt:i4>5</vt:i4>
      </vt:variant>
      <vt:variant>
        <vt:lpwstr/>
      </vt:variant>
      <vt:variant>
        <vt:lpwstr>_Toc145980183</vt:lpwstr>
      </vt:variant>
      <vt:variant>
        <vt:i4>1179709</vt:i4>
      </vt:variant>
      <vt:variant>
        <vt:i4>71</vt:i4>
      </vt:variant>
      <vt:variant>
        <vt:i4>0</vt:i4>
      </vt:variant>
      <vt:variant>
        <vt:i4>5</vt:i4>
      </vt:variant>
      <vt:variant>
        <vt:lpwstr/>
      </vt:variant>
      <vt:variant>
        <vt:lpwstr>_Toc145980182</vt:lpwstr>
      </vt:variant>
      <vt:variant>
        <vt:i4>1179709</vt:i4>
      </vt:variant>
      <vt:variant>
        <vt:i4>65</vt:i4>
      </vt:variant>
      <vt:variant>
        <vt:i4>0</vt:i4>
      </vt:variant>
      <vt:variant>
        <vt:i4>5</vt:i4>
      </vt:variant>
      <vt:variant>
        <vt:lpwstr/>
      </vt:variant>
      <vt:variant>
        <vt:lpwstr>_Toc145980181</vt:lpwstr>
      </vt:variant>
      <vt:variant>
        <vt:i4>1179709</vt:i4>
      </vt:variant>
      <vt:variant>
        <vt:i4>59</vt:i4>
      </vt:variant>
      <vt:variant>
        <vt:i4>0</vt:i4>
      </vt:variant>
      <vt:variant>
        <vt:i4>5</vt:i4>
      </vt:variant>
      <vt:variant>
        <vt:lpwstr/>
      </vt:variant>
      <vt:variant>
        <vt:lpwstr>_Toc145980180</vt:lpwstr>
      </vt:variant>
      <vt:variant>
        <vt:i4>1900605</vt:i4>
      </vt:variant>
      <vt:variant>
        <vt:i4>53</vt:i4>
      </vt:variant>
      <vt:variant>
        <vt:i4>0</vt:i4>
      </vt:variant>
      <vt:variant>
        <vt:i4>5</vt:i4>
      </vt:variant>
      <vt:variant>
        <vt:lpwstr/>
      </vt:variant>
      <vt:variant>
        <vt:lpwstr>_Toc145980179</vt:lpwstr>
      </vt:variant>
      <vt:variant>
        <vt:i4>1900605</vt:i4>
      </vt:variant>
      <vt:variant>
        <vt:i4>47</vt:i4>
      </vt:variant>
      <vt:variant>
        <vt:i4>0</vt:i4>
      </vt:variant>
      <vt:variant>
        <vt:i4>5</vt:i4>
      </vt:variant>
      <vt:variant>
        <vt:lpwstr/>
      </vt:variant>
      <vt:variant>
        <vt:lpwstr>_Toc145980178</vt:lpwstr>
      </vt:variant>
      <vt:variant>
        <vt:i4>1900605</vt:i4>
      </vt:variant>
      <vt:variant>
        <vt:i4>41</vt:i4>
      </vt:variant>
      <vt:variant>
        <vt:i4>0</vt:i4>
      </vt:variant>
      <vt:variant>
        <vt:i4>5</vt:i4>
      </vt:variant>
      <vt:variant>
        <vt:lpwstr/>
      </vt:variant>
      <vt:variant>
        <vt:lpwstr>_Toc145980177</vt:lpwstr>
      </vt:variant>
      <vt:variant>
        <vt:i4>1900605</vt:i4>
      </vt:variant>
      <vt:variant>
        <vt:i4>35</vt:i4>
      </vt:variant>
      <vt:variant>
        <vt:i4>0</vt:i4>
      </vt:variant>
      <vt:variant>
        <vt:i4>5</vt:i4>
      </vt:variant>
      <vt:variant>
        <vt:lpwstr/>
      </vt:variant>
      <vt:variant>
        <vt:lpwstr>_Toc145980176</vt:lpwstr>
      </vt:variant>
      <vt:variant>
        <vt:i4>1900605</vt:i4>
      </vt:variant>
      <vt:variant>
        <vt:i4>29</vt:i4>
      </vt:variant>
      <vt:variant>
        <vt:i4>0</vt:i4>
      </vt:variant>
      <vt:variant>
        <vt:i4>5</vt:i4>
      </vt:variant>
      <vt:variant>
        <vt:lpwstr/>
      </vt:variant>
      <vt:variant>
        <vt:lpwstr>_Toc145980175</vt:lpwstr>
      </vt:variant>
      <vt:variant>
        <vt:i4>1900605</vt:i4>
      </vt:variant>
      <vt:variant>
        <vt:i4>23</vt:i4>
      </vt:variant>
      <vt:variant>
        <vt:i4>0</vt:i4>
      </vt:variant>
      <vt:variant>
        <vt:i4>5</vt:i4>
      </vt:variant>
      <vt:variant>
        <vt:lpwstr/>
      </vt:variant>
      <vt:variant>
        <vt:lpwstr>_Toc145980174</vt:lpwstr>
      </vt:variant>
      <vt:variant>
        <vt:i4>1900605</vt:i4>
      </vt:variant>
      <vt:variant>
        <vt:i4>17</vt:i4>
      </vt:variant>
      <vt:variant>
        <vt:i4>0</vt:i4>
      </vt:variant>
      <vt:variant>
        <vt:i4>5</vt:i4>
      </vt:variant>
      <vt:variant>
        <vt:lpwstr/>
      </vt:variant>
      <vt:variant>
        <vt:lpwstr>_Toc145980173</vt:lpwstr>
      </vt:variant>
      <vt:variant>
        <vt:i4>1900605</vt:i4>
      </vt:variant>
      <vt:variant>
        <vt:i4>11</vt:i4>
      </vt:variant>
      <vt:variant>
        <vt:i4>0</vt:i4>
      </vt:variant>
      <vt:variant>
        <vt:i4>5</vt:i4>
      </vt:variant>
      <vt:variant>
        <vt:lpwstr/>
      </vt:variant>
      <vt:variant>
        <vt:lpwstr>_Toc145980172</vt:lpwstr>
      </vt:variant>
      <vt:variant>
        <vt:i4>1900605</vt:i4>
      </vt:variant>
      <vt:variant>
        <vt:i4>5</vt:i4>
      </vt:variant>
      <vt:variant>
        <vt:i4>0</vt:i4>
      </vt:variant>
      <vt:variant>
        <vt:i4>5</vt:i4>
      </vt:variant>
      <vt:variant>
        <vt:lpwstr/>
      </vt:variant>
      <vt:variant>
        <vt:lpwstr>_Toc145980171</vt:lpwstr>
      </vt:variant>
      <vt:variant>
        <vt:i4>327685</vt:i4>
      </vt:variant>
      <vt:variant>
        <vt:i4>0</vt:i4>
      </vt:variant>
      <vt:variant>
        <vt:i4>0</vt:i4>
      </vt:variant>
      <vt:variant>
        <vt:i4>5</vt:i4>
      </vt:variant>
      <vt:variant>
        <vt:lpwstr>http://34.66.223.151/~a32/VisProject/ProjectHome.html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עלי שאער</dc:creator>
  <cp:keywords/>
  <dc:description/>
  <cp:lastModifiedBy>עלי שאער</cp:lastModifiedBy>
  <cp:revision>2</cp:revision>
  <cp:lastPrinted>2023-08-01T20:26:00Z</cp:lastPrinted>
  <dcterms:created xsi:type="dcterms:W3CDTF">2023-09-20T20:56:00Z</dcterms:created>
  <dcterms:modified xsi:type="dcterms:W3CDTF">2023-09-20T20:56:00Z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0x010100C4C8AF084502A54987AAAC3772407E7D</vt:lpwstr>
  </property>
</Properties>
</file>