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LAMPIRAN A (PEMBARUAN)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Progress Report 1 CampuShift: salin bagian ini ke dokumen utama</w:t>
      </w:r>
    </w:p>
    <w:p>
      <w:pPr>
        <w:spacing w:after="60"/>
      </w:pPr>
    </w:p>
    <w:p>
      <w:pPr>
        <w:pStyle w:val="Heading1"/>
        <w:keepNext/>
      </w:pPr>
      <w:r>
        <w:t xml:space="preserve">Lampiran A: Bukti Aplikasi Berjalan</w:t>
      </w:r>
    </w:p>
    <w:p>
      <w:pPr>
        <w:keepNext w:val="false"/>
        <w:spacing w:after="120"/>
      </w:pPr>
      <w:r>
        <w:t xml:space="preserve">Bukti utama berupa </w:t>
      </w:r>
      <w:r>
        <w:rPr>
          <w:b/>
          <w:bCs/>
        </w:rPr>
        <w:t xml:space="preserve">rekaman layar per modul</w:t>
      </w:r>
      <w:r>
        <w:t xml:space="preserve"> (link video) yang menunjukkan interaksi, perubahan state, dan navigasi, dilengkapi tangkapan layar. Rekaman Pendukung memakai login asli ke backend. Rekaman modul lain boleh memakai tombol </w:t>
      </w:r>
      <w:r>
        <w:rPr>
          <w:i/>
          <w:iCs/>
        </w:rPr>
        <w:t xml:space="preserve">mode uji</w:t>
      </w:r>
      <w:r>
        <w:t xml:space="preserve"> (masuk tanpa server, hanya tersedia saat debug) agar demo lebih cepat, dan hal ini disebutkan di kolom keterangan.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1972"/>
        <w:gridCol w:w="3188"/>
        <w:gridCol w:w="1658"/>
        <w:gridCol w:w="1892"/>
      </w:tblGrid>
      <w:tr>
        <w:trPr>
          <w:cantSplit/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 / Alur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Yang Ditunjukkan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Bentuk &amp; Link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Pendukung: masuk aplikasi (Flow A)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Splash → Onboarding → Registrasi → login asli ke backend → MainScreen; pesan saat login gagal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main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Login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 Barter: pengajuan barter (Flow B)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Pilih barang sendiri → top-up dikosongkan (pesan validasi) → isi benar → 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loading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SnackBar → kembali; tab Barter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main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form negosiasi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 Listing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Tambah Listing: foto kamera, simpan dengan 1 foto ditolak, validasi judul/deskripsi; Katalog: pencarian, filter, pesan galat saat server belum tersedia; Detail Barang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modul-naufal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— direkam setelah modul dirangkai ke navigasi (target 22 Okt)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 Safe-Meet (Flow C)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Peta &amp; jarak GPS → detail titik → ajukan pertemuan (waktu &lt; 1 jam ditolak) → Pertemuan Saya → konfirmasi/batal/hapus → Buka Rute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modul-bayu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direktori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M4 Serah Terima QR (Flow D)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Layar QR → hitung mundur → batalkan sesi → buat ulang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modul-fadel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hasil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flutter test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 lulus)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 Hibah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Katalog hibah → form klaim (justifikasi &lt; 100 karakter ditolak) → daftar/detail klaim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modul-racha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+ tangkapan layar — direkam setelah Provider dan navigasi dirangkai (target 25 Okt) — [link video]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Kualitas kode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Hasil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flutter analyze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setiap branch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Tangkapan layar terminal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Refactoring R1–R3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 before–after commit 93fdca4 dan 786ef00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main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Tangkapan layar halaman commit di GitHub</w:t>
            </w:r>
          </w:p>
        </w:tc>
      </w:tr>
      <w:tr>
        <w:trPr>
          <w:cantSplit/>
          <w:tblHeader w:val="off"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Koordinasi tim</w:t>
            </w:r>
          </w:p>
        </w:tc>
        <w:tc>
          <w:tcPr>
            <w:tcW w:type="dxa" w:w="3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Pull Request #2–#4, daftar branch, riwayat commit</w:t>
            </w:r>
          </w:p>
        </w:tc>
        <w:tc>
          <w:tcPr>
            <w:tcW w:type="dxa" w:w="1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Tangkapan layar GitHub</w:t>
            </w:r>
          </w:p>
        </w:tc>
      </w:tr>
    </w:tbl>
    <w:p>
      <w:pPr>
        <w:spacing w:after="60"/>
      </w:pPr>
    </w:p>
    <w:p>
      <w:pPr>
        <w:keepNext w:val="false"/>
        <w:spacing w:after="120"/>
      </w:pPr>
      <w:r>
        <w:t xml:space="preserve">Catatan: video diunggah ke Google Drive dengan akses "Siapa saja yang memiliki link" atau YouTube (</w:t>
      </w:r>
      <w:r>
        <w:rPr>
          <w:i/>
          <w:iCs/>
        </w:rPr>
        <w:t xml:space="preserve">unlisted</w:t>
      </w:r>
      <w:r>
        <w:t xml:space="preserve">), lalu link-nya ditempel pada kolom terakhir.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1 - CampuShift Kelompok 3</dc:title>
  <dc:creator>Kelompok 3 CampuShift</dc:creator>
  <cp:lastModifiedBy>Un-named</cp:lastModifiedBy>
  <cp:revision>1</cp:revision>
  <dcterms:created xsi:type="dcterms:W3CDTF">2026-10-18T14:30:26.842Z</dcterms:created>
  <dcterms:modified xsi:type="dcterms:W3CDTF">2026-10-18T14:30:26.843Z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