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2EDB0" w14:textId="7FAD5A7E" w:rsidR="00B15E0D" w:rsidRPr="004C1B7C" w:rsidRDefault="00B15E0D">
      <w:pPr>
        <w:rPr>
          <w:rFonts w:ascii="Times New Roman" w:hAnsi="Times New Roman" w:cs="Times New Roman"/>
          <w:b/>
          <w:bCs/>
          <w:sz w:val="24"/>
          <w:szCs w:val="24"/>
        </w:rPr>
      </w:pPr>
      <w:r w:rsidRPr="004C1B7C">
        <w:rPr>
          <w:rFonts w:ascii="Times New Roman" w:hAnsi="Times New Roman" w:cs="Times New Roman"/>
          <w:b/>
          <w:bCs/>
          <w:sz w:val="24"/>
          <w:szCs w:val="24"/>
        </w:rPr>
        <w:t>1.Araceae</w:t>
      </w:r>
    </w:p>
    <w:p w14:paraId="021B88E1" w14:textId="3DECF98D" w:rsidR="00E50CCE" w:rsidRDefault="00E50C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DE6833" wp14:editId="3B3F48E0">
            <wp:extent cx="1562100" cy="2082800"/>
            <wp:effectExtent l="0" t="0" r="0" b="0"/>
            <wp:docPr id="164562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7069" name="Picture 1645627069"/>
                    <pic:cNvPicPr/>
                  </pic:nvPicPr>
                  <pic:blipFill>
                    <a:blip r:embed="rId5">
                      <a:extLst>
                        <a:ext uri="{28A0092B-C50C-407E-A947-70E740481C1C}">
                          <a14:useLocalDpi xmlns:a14="http://schemas.microsoft.com/office/drawing/2010/main" val="0"/>
                        </a:ext>
                      </a:extLst>
                    </a:blip>
                    <a:stretch>
                      <a:fillRect/>
                    </a:stretch>
                  </pic:blipFill>
                  <pic:spPr>
                    <a:xfrm>
                      <a:off x="0" y="0"/>
                      <a:ext cx="1573969" cy="2098625"/>
                    </a:xfrm>
                    <a:prstGeom prst="rect">
                      <a:avLst/>
                    </a:prstGeom>
                  </pic:spPr>
                </pic:pic>
              </a:graphicData>
            </a:graphic>
          </wp:inline>
        </w:drawing>
      </w:r>
      <w:r>
        <w:rPr>
          <w:rFonts w:ascii="Times New Roman" w:hAnsi="Times New Roman" w:cs="Times New Roman"/>
          <w:noProof/>
          <w:sz w:val="24"/>
          <w:szCs w:val="24"/>
        </w:rPr>
        <w:drawing>
          <wp:inline distT="0" distB="0" distL="0" distR="0" wp14:anchorId="627E62DC" wp14:editId="65F665EE">
            <wp:extent cx="1564322" cy="2085763"/>
            <wp:effectExtent l="0" t="0" r="0" b="0"/>
            <wp:docPr id="22063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39570" name="Picture 2206395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093" cy="2096124"/>
                    </a:xfrm>
                    <a:prstGeom prst="rect">
                      <a:avLst/>
                    </a:prstGeom>
                  </pic:spPr>
                </pic:pic>
              </a:graphicData>
            </a:graphic>
          </wp:inline>
        </w:drawing>
      </w:r>
      <w:r>
        <w:rPr>
          <w:rFonts w:ascii="Times New Roman" w:hAnsi="Times New Roman" w:cs="Times New Roman"/>
          <w:noProof/>
          <w:sz w:val="24"/>
          <w:szCs w:val="24"/>
        </w:rPr>
        <w:drawing>
          <wp:inline distT="0" distB="0" distL="0" distR="0" wp14:anchorId="472E68A5" wp14:editId="295CBE1F">
            <wp:extent cx="1400175" cy="2103672"/>
            <wp:effectExtent l="0" t="0" r="0" b="0"/>
            <wp:docPr id="1628044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44641" name="Picture 1628044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5607" cy="2126857"/>
                    </a:xfrm>
                    <a:prstGeom prst="rect">
                      <a:avLst/>
                    </a:prstGeom>
                  </pic:spPr>
                </pic:pic>
              </a:graphicData>
            </a:graphic>
          </wp:inline>
        </w:drawing>
      </w:r>
    </w:p>
    <w:p w14:paraId="66AB0D64" w14:textId="2B8BEE14" w:rsidR="00C20E3D" w:rsidRPr="00C20E3D" w:rsidRDefault="00C20E3D" w:rsidP="00C20E3D">
      <w:pPr>
        <w:rPr>
          <w:rFonts w:ascii="Times New Roman" w:hAnsi="Times New Roman" w:cs="Times New Roman"/>
          <w:sz w:val="24"/>
          <w:szCs w:val="24"/>
        </w:rPr>
      </w:pPr>
      <w:r w:rsidRPr="00C20E3D">
        <w:rPr>
          <w:rFonts w:ascii="Times New Roman" w:hAnsi="Times New Roman" w:cs="Times New Roman"/>
          <w:sz w:val="24"/>
          <w:szCs w:val="24"/>
        </w:rPr>
        <w:t>Talas-talasan atau Araceae mencakup berbagai macam tumbuhan monokotil dengan ciri khas bunga majemuk bertipe "tongkol" yang berseludang (spatha). Jenis-jenisnya banyak dikenal orang, sebagian karena dapat dimakan umbinya, terutama dari genus Alocasia, Colocasia (talas bogor), serta Amorphophallus (suweg); sebagian karena keindahannya sebagai tanaman hias, seperti Dieffenbachia, Aglaonema (sri rejeki), dan Anthurium (kuping gajah); dan salah satu anggotanya memegang rekor sebagai bunga majemuk tunggal terbesar sedunia (bunga bangkai raksasa, Amorphophallus titanum). Famili Araceae memiliki lebih dari 3.500 spesies yang tersebar di seluruh dunia, termasuk di Indonesia. Berikut merupakan daftar</w:t>
      </w:r>
      <w:r>
        <w:rPr>
          <w:rFonts w:ascii="Times New Roman" w:hAnsi="Times New Roman" w:cs="Times New Roman"/>
          <w:sz w:val="24"/>
          <w:szCs w:val="24"/>
        </w:rPr>
        <w:t xml:space="preserve"> spesies</w:t>
      </w:r>
      <w:r w:rsidRPr="00C20E3D">
        <w:rPr>
          <w:rFonts w:ascii="Times New Roman" w:hAnsi="Times New Roman" w:cs="Times New Roman"/>
          <w:sz w:val="24"/>
          <w:szCs w:val="24"/>
        </w:rPr>
        <w:t xml:space="preserve"> tanaman dilindungi di Indonesia dari famili araceae:</w:t>
      </w:r>
    </w:p>
    <w:p w14:paraId="4B2DACB0" w14:textId="77777777" w:rsidR="00C20E3D" w:rsidRPr="00C20E3D" w:rsidRDefault="00C20E3D" w:rsidP="00C20E3D">
      <w:pPr>
        <w:pStyle w:val="ListParagraph"/>
        <w:numPr>
          <w:ilvl w:val="0"/>
          <w:numId w:val="1"/>
        </w:numPr>
        <w:rPr>
          <w:rFonts w:ascii="Times New Roman" w:hAnsi="Times New Roman" w:cs="Times New Roman"/>
          <w:sz w:val="24"/>
          <w:szCs w:val="24"/>
        </w:rPr>
      </w:pPr>
      <w:r w:rsidRPr="00C20E3D">
        <w:rPr>
          <w:rFonts w:ascii="Times New Roman" w:hAnsi="Times New Roman" w:cs="Times New Roman"/>
          <w:sz w:val="24"/>
          <w:szCs w:val="24"/>
        </w:rPr>
        <w:t>Amorphophallus decus-silvae (acung jangkung)</w:t>
      </w:r>
    </w:p>
    <w:p w14:paraId="28357C73" w14:textId="77777777" w:rsidR="00C20E3D" w:rsidRDefault="00C20E3D" w:rsidP="00C20E3D">
      <w:pPr>
        <w:pStyle w:val="ListParagraph"/>
        <w:numPr>
          <w:ilvl w:val="0"/>
          <w:numId w:val="1"/>
        </w:numPr>
        <w:rPr>
          <w:rFonts w:ascii="Times New Roman" w:hAnsi="Times New Roman" w:cs="Times New Roman"/>
          <w:sz w:val="24"/>
          <w:szCs w:val="24"/>
        </w:rPr>
      </w:pPr>
      <w:r w:rsidRPr="00C20E3D">
        <w:rPr>
          <w:rFonts w:ascii="Times New Roman" w:hAnsi="Times New Roman" w:cs="Times New Roman"/>
          <w:sz w:val="24"/>
          <w:szCs w:val="24"/>
        </w:rPr>
        <w:t>Amorphophallus titanum (bunga bangkai raksasa)</w:t>
      </w:r>
    </w:p>
    <w:p w14:paraId="36AA9D54" w14:textId="77777777" w:rsidR="004C1B7C" w:rsidRDefault="004C1B7C" w:rsidP="00C20E3D">
      <w:pPr>
        <w:rPr>
          <w:rFonts w:ascii="Times New Roman" w:hAnsi="Times New Roman" w:cs="Times New Roman"/>
          <w:sz w:val="24"/>
          <w:szCs w:val="24"/>
        </w:rPr>
      </w:pPr>
    </w:p>
    <w:p w14:paraId="3FC21F20" w14:textId="77777777" w:rsidR="004C1B7C" w:rsidRDefault="004C1B7C" w:rsidP="00C20E3D">
      <w:pPr>
        <w:rPr>
          <w:rFonts w:ascii="Times New Roman" w:hAnsi="Times New Roman" w:cs="Times New Roman"/>
          <w:sz w:val="24"/>
          <w:szCs w:val="24"/>
        </w:rPr>
      </w:pPr>
    </w:p>
    <w:p w14:paraId="115B6302" w14:textId="77777777" w:rsidR="004C1B7C" w:rsidRDefault="004C1B7C" w:rsidP="00C20E3D">
      <w:pPr>
        <w:rPr>
          <w:rFonts w:ascii="Times New Roman" w:hAnsi="Times New Roman" w:cs="Times New Roman"/>
          <w:sz w:val="24"/>
          <w:szCs w:val="24"/>
        </w:rPr>
      </w:pPr>
    </w:p>
    <w:p w14:paraId="53409094" w14:textId="77777777" w:rsidR="004C1B7C" w:rsidRDefault="004C1B7C" w:rsidP="00C20E3D">
      <w:pPr>
        <w:rPr>
          <w:rFonts w:ascii="Times New Roman" w:hAnsi="Times New Roman" w:cs="Times New Roman"/>
          <w:sz w:val="24"/>
          <w:szCs w:val="24"/>
        </w:rPr>
      </w:pPr>
    </w:p>
    <w:p w14:paraId="22FC9A91" w14:textId="77777777" w:rsidR="004C1B7C" w:rsidRDefault="004C1B7C" w:rsidP="00C20E3D">
      <w:pPr>
        <w:rPr>
          <w:rFonts w:ascii="Times New Roman" w:hAnsi="Times New Roman" w:cs="Times New Roman"/>
          <w:sz w:val="24"/>
          <w:szCs w:val="24"/>
        </w:rPr>
      </w:pPr>
    </w:p>
    <w:p w14:paraId="72D7DCD5" w14:textId="77777777" w:rsidR="004C1B7C" w:rsidRDefault="004C1B7C" w:rsidP="00C20E3D">
      <w:pPr>
        <w:rPr>
          <w:rFonts w:ascii="Times New Roman" w:hAnsi="Times New Roman" w:cs="Times New Roman"/>
          <w:sz w:val="24"/>
          <w:szCs w:val="24"/>
        </w:rPr>
      </w:pPr>
    </w:p>
    <w:p w14:paraId="4FF99B00" w14:textId="77777777" w:rsidR="004C1B7C" w:rsidRDefault="004C1B7C" w:rsidP="00C20E3D">
      <w:pPr>
        <w:rPr>
          <w:rFonts w:ascii="Times New Roman" w:hAnsi="Times New Roman" w:cs="Times New Roman"/>
          <w:sz w:val="24"/>
          <w:szCs w:val="24"/>
        </w:rPr>
      </w:pPr>
    </w:p>
    <w:p w14:paraId="0DB6FA72" w14:textId="77777777" w:rsidR="004C1B7C" w:rsidRDefault="004C1B7C" w:rsidP="00C20E3D">
      <w:pPr>
        <w:rPr>
          <w:rFonts w:ascii="Times New Roman" w:hAnsi="Times New Roman" w:cs="Times New Roman"/>
          <w:sz w:val="24"/>
          <w:szCs w:val="24"/>
        </w:rPr>
      </w:pPr>
    </w:p>
    <w:p w14:paraId="42FE0237" w14:textId="77777777" w:rsidR="004C1B7C" w:rsidRDefault="004C1B7C" w:rsidP="00C20E3D">
      <w:pPr>
        <w:rPr>
          <w:rFonts w:ascii="Times New Roman" w:hAnsi="Times New Roman" w:cs="Times New Roman"/>
          <w:sz w:val="24"/>
          <w:szCs w:val="24"/>
        </w:rPr>
      </w:pPr>
    </w:p>
    <w:p w14:paraId="30EA2551" w14:textId="77777777" w:rsidR="004C1B7C" w:rsidRDefault="004C1B7C" w:rsidP="00C20E3D">
      <w:pPr>
        <w:rPr>
          <w:rFonts w:ascii="Times New Roman" w:hAnsi="Times New Roman" w:cs="Times New Roman"/>
          <w:sz w:val="24"/>
          <w:szCs w:val="24"/>
        </w:rPr>
      </w:pPr>
    </w:p>
    <w:p w14:paraId="39A8372C" w14:textId="77777777" w:rsidR="004C1B7C" w:rsidRDefault="004C1B7C" w:rsidP="00C20E3D">
      <w:pPr>
        <w:rPr>
          <w:rFonts w:ascii="Times New Roman" w:hAnsi="Times New Roman" w:cs="Times New Roman"/>
          <w:sz w:val="24"/>
          <w:szCs w:val="24"/>
        </w:rPr>
      </w:pPr>
    </w:p>
    <w:p w14:paraId="504F47BE" w14:textId="77777777" w:rsidR="004C1B7C" w:rsidRDefault="004C1B7C" w:rsidP="00C20E3D">
      <w:pPr>
        <w:rPr>
          <w:rFonts w:ascii="Times New Roman" w:hAnsi="Times New Roman" w:cs="Times New Roman"/>
          <w:sz w:val="24"/>
          <w:szCs w:val="24"/>
        </w:rPr>
      </w:pPr>
    </w:p>
    <w:p w14:paraId="4F787795" w14:textId="33E6C1EE" w:rsidR="00C20E3D" w:rsidRPr="004C1B7C" w:rsidRDefault="00C20E3D" w:rsidP="00C20E3D">
      <w:pPr>
        <w:rPr>
          <w:rFonts w:ascii="Times New Roman" w:hAnsi="Times New Roman" w:cs="Times New Roman"/>
          <w:b/>
          <w:bCs/>
          <w:sz w:val="24"/>
          <w:szCs w:val="24"/>
        </w:rPr>
      </w:pPr>
      <w:r w:rsidRPr="004C1B7C">
        <w:rPr>
          <w:rFonts w:ascii="Times New Roman" w:hAnsi="Times New Roman" w:cs="Times New Roman"/>
          <w:b/>
          <w:bCs/>
          <w:sz w:val="24"/>
          <w:szCs w:val="24"/>
        </w:rPr>
        <w:lastRenderedPageBreak/>
        <w:t>2.Araucariaceae</w:t>
      </w:r>
    </w:p>
    <w:p w14:paraId="7ACA9AF0" w14:textId="595E200D" w:rsidR="00E50CCE" w:rsidRPr="00C20E3D" w:rsidRDefault="00E50CCE" w:rsidP="00C20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FE0F0C" wp14:editId="23014CDF">
            <wp:extent cx="1857375" cy="2476500"/>
            <wp:effectExtent l="0" t="0" r="9525" b="0"/>
            <wp:docPr id="529255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55422" name="Picture 529255422"/>
                    <pic:cNvPicPr/>
                  </pic:nvPicPr>
                  <pic:blipFill>
                    <a:blip r:embed="rId8">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1B53007C" wp14:editId="03EECC53">
            <wp:extent cx="1857375" cy="2476500"/>
            <wp:effectExtent l="0" t="0" r="9525" b="0"/>
            <wp:docPr id="774104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04173" name="Picture 774104173"/>
                    <pic:cNvPicPr/>
                  </pic:nvPicPr>
                  <pic:blipFill>
                    <a:blip r:embed="rId9">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0B0080F2" wp14:editId="7B21404D">
            <wp:extent cx="1857375" cy="2476500"/>
            <wp:effectExtent l="0" t="0" r="9525" b="0"/>
            <wp:docPr id="2059611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11941" name="Picture 2059611941"/>
                    <pic:cNvPicPr/>
                  </pic:nvPicPr>
                  <pic:blipFill>
                    <a:blip r:embed="rId10">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06E76B87" w14:textId="77777777" w:rsidR="00C20E3D" w:rsidRPr="00C20E3D" w:rsidRDefault="00C20E3D" w:rsidP="004174EA">
      <w:pPr>
        <w:rPr>
          <w:rFonts w:ascii="Times New Roman" w:hAnsi="Times New Roman" w:cs="Times New Roman"/>
          <w:sz w:val="24"/>
          <w:szCs w:val="24"/>
        </w:rPr>
      </w:pPr>
      <w:r w:rsidRPr="00C20E3D">
        <w:rPr>
          <w:rFonts w:ascii="Times New Roman" w:hAnsi="Times New Roman" w:cs="Times New Roman"/>
          <w:sz w:val="24"/>
          <w:szCs w:val="24"/>
        </w:rPr>
        <w:t>Konifer atau Araucariaceae adalah famili tumbuhan gymnospermae (tumbuhan berbiji terbuka) yang memiliki ciri khas berupa batang yang lurus dan tinggi. Famili Araucariaceae memiliki sekitar 50 spesies yang tersebar di daerah beriklim tropis dan subtropis, termasuk di Indonesia. Berikut merupakan daftar tanaman dilindungi di Indonesia dari famili araucariaceae:</w:t>
      </w:r>
    </w:p>
    <w:p w14:paraId="7714C44D" w14:textId="77777777" w:rsidR="00C20E3D" w:rsidRPr="00C20E3D" w:rsidRDefault="00C20E3D" w:rsidP="00C20E3D">
      <w:pPr>
        <w:pStyle w:val="ListParagraph"/>
        <w:numPr>
          <w:ilvl w:val="0"/>
          <w:numId w:val="2"/>
        </w:numPr>
        <w:rPr>
          <w:rFonts w:ascii="Times New Roman" w:hAnsi="Times New Roman" w:cs="Times New Roman"/>
          <w:sz w:val="24"/>
          <w:szCs w:val="24"/>
        </w:rPr>
      </w:pPr>
      <w:r w:rsidRPr="00C20E3D">
        <w:rPr>
          <w:rFonts w:ascii="Times New Roman" w:hAnsi="Times New Roman" w:cs="Times New Roman"/>
          <w:sz w:val="24"/>
          <w:szCs w:val="24"/>
        </w:rPr>
        <w:t>Agathis borneensis (damar pilau)</w:t>
      </w:r>
    </w:p>
    <w:p w14:paraId="389A8423" w14:textId="72BBA8E4" w:rsidR="00C20E3D" w:rsidRDefault="00C20E3D" w:rsidP="00C20E3D">
      <w:pPr>
        <w:pStyle w:val="ListParagraph"/>
        <w:numPr>
          <w:ilvl w:val="0"/>
          <w:numId w:val="2"/>
        </w:numPr>
        <w:rPr>
          <w:rFonts w:ascii="Times New Roman" w:hAnsi="Times New Roman" w:cs="Times New Roman"/>
          <w:sz w:val="24"/>
          <w:szCs w:val="24"/>
        </w:rPr>
      </w:pPr>
      <w:r w:rsidRPr="00C20E3D">
        <w:rPr>
          <w:rFonts w:ascii="Times New Roman" w:hAnsi="Times New Roman" w:cs="Times New Roman"/>
          <w:sz w:val="24"/>
          <w:szCs w:val="24"/>
        </w:rPr>
        <w:t>Agathis labillardierei (damar putih)</w:t>
      </w:r>
    </w:p>
    <w:p w14:paraId="28A7C8BD" w14:textId="77777777" w:rsidR="004C1B7C" w:rsidRDefault="004C1B7C" w:rsidP="00C20E3D">
      <w:pPr>
        <w:rPr>
          <w:rFonts w:ascii="Times New Roman" w:hAnsi="Times New Roman" w:cs="Times New Roman"/>
          <w:sz w:val="24"/>
          <w:szCs w:val="24"/>
        </w:rPr>
      </w:pPr>
    </w:p>
    <w:p w14:paraId="50B49D5D" w14:textId="0C8014BA" w:rsidR="00C20E3D" w:rsidRPr="004C1B7C" w:rsidRDefault="004174EA" w:rsidP="00C20E3D">
      <w:pPr>
        <w:rPr>
          <w:rFonts w:ascii="Times New Roman" w:hAnsi="Times New Roman" w:cs="Times New Roman"/>
          <w:b/>
          <w:bCs/>
          <w:sz w:val="24"/>
          <w:szCs w:val="24"/>
        </w:rPr>
      </w:pPr>
      <w:r w:rsidRPr="004C1B7C">
        <w:rPr>
          <w:rFonts w:ascii="Times New Roman" w:hAnsi="Times New Roman" w:cs="Times New Roman"/>
          <w:b/>
          <w:bCs/>
          <w:sz w:val="24"/>
          <w:szCs w:val="24"/>
        </w:rPr>
        <w:t>3.Arecaceae</w:t>
      </w:r>
    </w:p>
    <w:p w14:paraId="0D821861" w14:textId="2F27003A" w:rsidR="00E50CCE" w:rsidRDefault="00E50CCE" w:rsidP="00C20E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06BE7" wp14:editId="7838AE42">
            <wp:extent cx="1857375" cy="2476500"/>
            <wp:effectExtent l="0" t="0" r="9525" b="0"/>
            <wp:docPr id="33504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48394" name="Picture 335048394"/>
                    <pic:cNvPicPr/>
                  </pic:nvPicPr>
                  <pic:blipFill>
                    <a:blip r:embed="rId11">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3601F7D2" wp14:editId="318203C7">
            <wp:extent cx="1857375" cy="2476500"/>
            <wp:effectExtent l="0" t="0" r="9525" b="0"/>
            <wp:docPr id="694133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3177" name="Picture 694133177"/>
                    <pic:cNvPicPr/>
                  </pic:nvPicPr>
                  <pic:blipFill>
                    <a:blip r:embed="rId12">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064078DB" wp14:editId="63D7AF0D">
            <wp:extent cx="1857375" cy="2476500"/>
            <wp:effectExtent l="0" t="0" r="9525" b="0"/>
            <wp:docPr id="1156992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2217" name="Picture 1156992217"/>
                    <pic:cNvPicPr/>
                  </pic:nvPicPr>
                  <pic:blipFill>
                    <a:blip r:embed="rId13">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1A660103" w14:textId="77777777" w:rsidR="004174EA" w:rsidRPr="004174EA" w:rsidRDefault="004174EA" w:rsidP="004174EA">
      <w:pPr>
        <w:rPr>
          <w:rFonts w:ascii="Times New Roman" w:hAnsi="Times New Roman" w:cs="Times New Roman"/>
          <w:sz w:val="24"/>
          <w:szCs w:val="24"/>
        </w:rPr>
      </w:pPr>
      <w:r w:rsidRPr="004174EA">
        <w:rPr>
          <w:rFonts w:ascii="Times New Roman" w:hAnsi="Times New Roman" w:cs="Times New Roman"/>
          <w:sz w:val="24"/>
          <w:szCs w:val="24"/>
        </w:rPr>
        <w:t xml:space="preserve">Arecaceae, Suku pinang-pinangan, atau suku palem-paleman adalah keluarga botani tanaman tahunan. Kelapa dikenal seluruh penduduk kepulauan tropika sebagai tumbuhan serba guna. Demikian pula enau dan pinang. Pemanfaatannya mencakup hampir semua bagian tumbuhan, tetapi terutama adalah buahnya. Masyarakat Indonesia, khususnya di Maluku, memanfaatkan </w:t>
      </w:r>
      <w:r w:rsidRPr="004174EA">
        <w:rPr>
          <w:rFonts w:ascii="Times New Roman" w:hAnsi="Times New Roman" w:cs="Times New Roman"/>
          <w:sz w:val="24"/>
          <w:szCs w:val="24"/>
        </w:rPr>
        <w:lastRenderedPageBreak/>
        <w:t>tanaman ini sebagai makanan pokok yaitu sagu yang diambil dari batangnya jenis Metroxylon sago, famili Arecaceae memiliki lebih dari 2.600 spesies yang tersebar di seluruh dunia, termasuk di Indonesia. Berikut merupakan daftar tanaman dilindungi di Indonesia dari famili arecaceae:</w:t>
      </w:r>
    </w:p>
    <w:p w14:paraId="564197B8" w14:textId="77777777" w:rsidR="004174EA" w:rsidRP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Borassodendron borneense (bindang)</w:t>
      </w:r>
    </w:p>
    <w:p w14:paraId="2D66608F" w14:textId="77777777" w:rsidR="004174EA" w:rsidRP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Caryota no (palem ekor ikan)</w:t>
      </w:r>
    </w:p>
    <w:p w14:paraId="4B932B4F" w14:textId="77777777" w:rsidR="004174EA" w:rsidRP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Ceratolobus glaucescens (palem jawa)</w:t>
      </w:r>
    </w:p>
    <w:p w14:paraId="67F15BF9" w14:textId="77777777" w:rsidR="004174EA" w:rsidRP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Johannesteijsmannia altifrons (daun sang gajah)</w:t>
      </w:r>
    </w:p>
    <w:p w14:paraId="31625D56" w14:textId="77777777" w:rsidR="004174EA" w:rsidRP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Pigafetta filaris (wanga)</w:t>
      </w:r>
    </w:p>
    <w:p w14:paraId="39B6B653" w14:textId="25A38C14" w:rsidR="004174EA" w:rsidRDefault="004174EA" w:rsidP="004174EA">
      <w:pPr>
        <w:pStyle w:val="ListParagraph"/>
        <w:numPr>
          <w:ilvl w:val="0"/>
          <w:numId w:val="3"/>
        </w:numPr>
        <w:rPr>
          <w:rFonts w:ascii="Times New Roman" w:hAnsi="Times New Roman" w:cs="Times New Roman"/>
          <w:sz w:val="24"/>
          <w:szCs w:val="24"/>
        </w:rPr>
      </w:pPr>
      <w:r w:rsidRPr="004174EA">
        <w:rPr>
          <w:rFonts w:ascii="Times New Roman" w:hAnsi="Times New Roman" w:cs="Times New Roman"/>
          <w:sz w:val="24"/>
          <w:szCs w:val="24"/>
        </w:rPr>
        <w:t>Pinanga javana (pinang jawa)</w:t>
      </w:r>
    </w:p>
    <w:p w14:paraId="12CB402F" w14:textId="77777777" w:rsidR="004C1B7C" w:rsidRDefault="004C1B7C" w:rsidP="004174EA">
      <w:pPr>
        <w:rPr>
          <w:rFonts w:ascii="Times New Roman" w:hAnsi="Times New Roman" w:cs="Times New Roman"/>
          <w:sz w:val="24"/>
          <w:szCs w:val="24"/>
        </w:rPr>
      </w:pPr>
    </w:p>
    <w:p w14:paraId="4DA011B5" w14:textId="47CCB1BB" w:rsidR="004174EA" w:rsidRPr="004C1B7C" w:rsidRDefault="004174EA" w:rsidP="004174EA">
      <w:pPr>
        <w:rPr>
          <w:rFonts w:ascii="Times New Roman" w:hAnsi="Times New Roman" w:cs="Times New Roman"/>
          <w:b/>
          <w:bCs/>
          <w:sz w:val="24"/>
          <w:szCs w:val="24"/>
        </w:rPr>
      </w:pPr>
      <w:r w:rsidRPr="004C1B7C">
        <w:rPr>
          <w:rFonts w:ascii="Times New Roman" w:hAnsi="Times New Roman" w:cs="Times New Roman"/>
          <w:b/>
          <w:bCs/>
          <w:sz w:val="24"/>
          <w:szCs w:val="24"/>
        </w:rPr>
        <w:t>4.Asteraceae</w:t>
      </w:r>
    </w:p>
    <w:p w14:paraId="53F401DF" w14:textId="71B08B9C" w:rsidR="00E50CCE" w:rsidRDefault="00E50CCE" w:rsidP="004174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71A5CE" wp14:editId="44A90EDE">
            <wp:extent cx="1857375" cy="2476500"/>
            <wp:effectExtent l="0" t="0" r="9525" b="0"/>
            <wp:docPr id="10460498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49876" name="Picture 1046049876"/>
                    <pic:cNvPicPr/>
                  </pic:nvPicPr>
                  <pic:blipFill>
                    <a:blip r:embed="rId14">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3ECA6C23" wp14:editId="24AC213C">
            <wp:extent cx="1857375" cy="2476500"/>
            <wp:effectExtent l="0" t="0" r="9525" b="0"/>
            <wp:docPr id="19276687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68707" name="Picture 1927668707"/>
                    <pic:cNvPicPr/>
                  </pic:nvPicPr>
                  <pic:blipFill>
                    <a:blip r:embed="rId15">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1CE8DC94" wp14:editId="7A83B251">
            <wp:extent cx="1857375" cy="2476500"/>
            <wp:effectExtent l="0" t="0" r="9525" b="0"/>
            <wp:docPr id="190043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312" name="Picture 19004312"/>
                    <pic:cNvPicPr/>
                  </pic:nvPicPr>
                  <pic:blipFill>
                    <a:blip r:embed="rId16">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1DB76E1B" w14:textId="77777777" w:rsidR="004174EA" w:rsidRPr="004174EA" w:rsidRDefault="004174EA" w:rsidP="004174EA">
      <w:pPr>
        <w:rPr>
          <w:rFonts w:ascii="Times New Roman" w:hAnsi="Times New Roman" w:cs="Times New Roman"/>
          <w:sz w:val="24"/>
          <w:szCs w:val="24"/>
        </w:rPr>
      </w:pPr>
      <w:r w:rsidRPr="004174EA">
        <w:rPr>
          <w:rFonts w:ascii="Times New Roman" w:hAnsi="Times New Roman" w:cs="Times New Roman"/>
          <w:sz w:val="24"/>
          <w:szCs w:val="24"/>
        </w:rPr>
        <w:t>Asteraceae, suku aster-asteran, atau suku kenikir-kenikiran adalah salah satu famili anggota tumbuhan berbunga. Menurut Sistem klasifikasi APG IV suku ini termasuk dalam ordo Asterales. Dalam Sistem Cronquist suku adalah satu-satunya anggota Asterales. Anggota suku ini berbunga majemuk yang tersusun dalam bentuk karangan. Bunga-bunga ini biasanya berwarna kuning, putih, atau ungu dan bermacam-macam jenisnya. Berikut merupakan daftar tanaman dilindungi di Indonesia dari famili asteraceae:</w:t>
      </w:r>
    </w:p>
    <w:p w14:paraId="019420F8" w14:textId="2107B9B5" w:rsidR="004174EA" w:rsidRDefault="004174EA" w:rsidP="004174EA">
      <w:pPr>
        <w:pStyle w:val="ListParagraph"/>
        <w:numPr>
          <w:ilvl w:val="0"/>
          <w:numId w:val="4"/>
        </w:numPr>
        <w:rPr>
          <w:rFonts w:ascii="Times New Roman" w:hAnsi="Times New Roman" w:cs="Times New Roman"/>
          <w:sz w:val="24"/>
          <w:szCs w:val="24"/>
        </w:rPr>
      </w:pPr>
      <w:r w:rsidRPr="004174EA">
        <w:rPr>
          <w:rFonts w:ascii="Times New Roman" w:hAnsi="Times New Roman" w:cs="Times New Roman"/>
          <w:sz w:val="24"/>
          <w:szCs w:val="24"/>
        </w:rPr>
        <w:t>Anaphalis javanica (edelweis)</w:t>
      </w:r>
    </w:p>
    <w:p w14:paraId="0AFB9158" w14:textId="77777777" w:rsidR="004070B2" w:rsidRDefault="004070B2" w:rsidP="004174EA">
      <w:pPr>
        <w:rPr>
          <w:rFonts w:ascii="Times New Roman" w:hAnsi="Times New Roman" w:cs="Times New Roman"/>
          <w:sz w:val="24"/>
          <w:szCs w:val="24"/>
        </w:rPr>
      </w:pPr>
    </w:p>
    <w:p w14:paraId="53A3D8C4" w14:textId="77777777" w:rsidR="004070B2" w:rsidRDefault="004070B2" w:rsidP="004174EA">
      <w:pPr>
        <w:rPr>
          <w:rFonts w:ascii="Times New Roman" w:hAnsi="Times New Roman" w:cs="Times New Roman"/>
          <w:sz w:val="24"/>
          <w:szCs w:val="24"/>
        </w:rPr>
      </w:pPr>
    </w:p>
    <w:p w14:paraId="0A30EB11" w14:textId="77777777" w:rsidR="004070B2" w:rsidRDefault="004070B2" w:rsidP="004174EA">
      <w:pPr>
        <w:rPr>
          <w:rFonts w:ascii="Times New Roman" w:hAnsi="Times New Roman" w:cs="Times New Roman"/>
          <w:sz w:val="24"/>
          <w:szCs w:val="24"/>
        </w:rPr>
      </w:pPr>
    </w:p>
    <w:p w14:paraId="245350F7" w14:textId="77777777" w:rsidR="004070B2" w:rsidRDefault="004070B2" w:rsidP="004174EA">
      <w:pPr>
        <w:rPr>
          <w:rFonts w:ascii="Times New Roman" w:hAnsi="Times New Roman" w:cs="Times New Roman"/>
          <w:sz w:val="24"/>
          <w:szCs w:val="24"/>
        </w:rPr>
      </w:pPr>
    </w:p>
    <w:p w14:paraId="1768AFAB" w14:textId="77777777" w:rsidR="004070B2" w:rsidRDefault="004070B2" w:rsidP="004174EA">
      <w:pPr>
        <w:rPr>
          <w:rFonts w:ascii="Times New Roman" w:hAnsi="Times New Roman" w:cs="Times New Roman"/>
          <w:sz w:val="24"/>
          <w:szCs w:val="24"/>
        </w:rPr>
      </w:pPr>
    </w:p>
    <w:p w14:paraId="5F09A682" w14:textId="2B55D8BE" w:rsidR="004174EA" w:rsidRPr="004070B2" w:rsidRDefault="004174EA" w:rsidP="004174EA">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5.Dipterocarpaceae</w:t>
      </w:r>
    </w:p>
    <w:p w14:paraId="66E5161A" w14:textId="6116BAF8" w:rsidR="004C1B7C" w:rsidRDefault="004C1B7C" w:rsidP="004174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B50B11" wp14:editId="7541184B">
            <wp:extent cx="1857375" cy="2476500"/>
            <wp:effectExtent l="0" t="0" r="9525" b="0"/>
            <wp:docPr id="8123470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47023" name="Picture 812347023"/>
                    <pic:cNvPicPr/>
                  </pic:nvPicPr>
                  <pic:blipFill>
                    <a:blip r:embed="rId17">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2DB4F9D5" wp14:editId="5D4DF572">
            <wp:extent cx="1857375" cy="2476500"/>
            <wp:effectExtent l="0" t="0" r="9525" b="0"/>
            <wp:docPr id="16017206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20647" name="Picture 1601720647"/>
                    <pic:cNvPicPr/>
                  </pic:nvPicPr>
                  <pic:blipFill>
                    <a:blip r:embed="rId18">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400FA1EC" wp14:editId="12CE0E87">
            <wp:extent cx="1857375" cy="2476500"/>
            <wp:effectExtent l="0" t="0" r="9525" b="0"/>
            <wp:docPr id="11203679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67918" name="Picture 1120367918"/>
                    <pic:cNvPicPr/>
                  </pic:nvPicPr>
                  <pic:blipFill>
                    <a:blip r:embed="rId19">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5A9FEB92" w14:textId="77777777" w:rsidR="00A947C0" w:rsidRPr="00A947C0" w:rsidRDefault="00A947C0" w:rsidP="00A947C0">
      <w:pPr>
        <w:rPr>
          <w:rFonts w:ascii="Times New Roman" w:hAnsi="Times New Roman" w:cs="Times New Roman"/>
          <w:sz w:val="24"/>
          <w:szCs w:val="24"/>
        </w:rPr>
      </w:pPr>
      <w:r w:rsidRPr="00A947C0">
        <w:rPr>
          <w:rFonts w:ascii="Times New Roman" w:hAnsi="Times New Roman" w:cs="Times New Roman"/>
          <w:sz w:val="24"/>
          <w:szCs w:val="24"/>
        </w:rPr>
        <w:t>Suku meranti-merantian, Suku Keruing-keruingan, atau Dipterocarpaceae merupakan sekelompok tumbuhan pantropis yang anggota-anggotanya banyak dimanfaatkan dalam bidang perkayuan. Suku ini praktis semuanya berupa pohon, yang biasanya sangat besar, dengan ketinggian dapat mencapai 70-85m. Hutan Kalimantan merupakan satu pusat keragaman suku ini. Karena banyak dieksploitasi, beberapa anggota penting suku ini telah masuk dalam Red List IUCN sebagai spesies terancam punah. Berikut merupakan daftar tanaman dilindungi di Indonesia dari famili dipterocarpaceae:</w:t>
      </w:r>
    </w:p>
    <w:p w14:paraId="441D1EAC" w14:textId="3576A066" w:rsidR="00A947C0" w:rsidRPr="00A947C0" w:rsidRDefault="00A947C0" w:rsidP="00A947C0">
      <w:pPr>
        <w:pStyle w:val="ListParagraph"/>
        <w:numPr>
          <w:ilvl w:val="0"/>
          <w:numId w:val="4"/>
        </w:numPr>
        <w:rPr>
          <w:rFonts w:ascii="Times New Roman" w:hAnsi="Times New Roman" w:cs="Times New Roman"/>
          <w:sz w:val="24"/>
          <w:szCs w:val="24"/>
        </w:rPr>
      </w:pPr>
      <w:r w:rsidRPr="00A947C0">
        <w:rPr>
          <w:rFonts w:ascii="Times New Roman" w:hAnsi="Times New Roman" w:cs="Times New Roman"/>
          <w:sz w:val="24"/>
          <w:szCs w:val="24"/>
        </w:rPr>
        <w:t xml:space="preserve">Dipterocarpus cinereus </w:t>
      </w:r>
      <w:r w:rsidRPr="00A947C0">
        <w:rPr>
          <w:rFonts w:ascii="Times New Roman" w:hAnsi="Times New Roman" w:cs="Times New Roman"/>
          <w:sz w:val="24"/>
          <w:szCs w:val="24"/>
        </w:rPr>
        <w:t>(</w:t>
      </w:r>
      <w:r w:rsidRPr="00A947C0">
        <w:rPr>
          <w:rFonts w:ascii="Times New Roman" w:hAnsi="Times New Roman" w:cs="Times New Roman"/>
          <w:sz w:val="24"/>
          <w:szCs w:val="24"/>
        </w:rPr>
        <w:t>palahlar mursala</w:t>
      </w:r>
      <w:r w:rsidRPr="00A947C0">
        <w:rPr>
          <w:rFonts w:ascii="Times New Roman" w:hAnsi="Times New Roman" w:cs="Times New Roman"/>
          <w:sz w:val="24"/>
          <w:szCs w:val="24"/>
        </w:rPr>
        <w:t>)</w:t>
      </w:r>
    </w:p>
    <w:p w14:paraId="2C2E9623" w14:textId="7CAA89D5" w:rsidR="00A947C0" w:rsidRPr="00A947C0" w:rsidRDefault="00A947C0" w:rsidP="00A947C0">
      <w:pPr>
        <w:pStyle w:val="ListParagraph"/>
        <w:numPr>
          <w:ilvl w:val="0"/>
          <w:numId w:val="4"/>
        </w:numPr>
        <w:rPr>
          <w:rFonts w:ascii="Times New Roman" w:hAnsi="Times New Roman" w:cs="Times New Roman"/>
          <w:sz w:val="24"/>
          <w:szCs w:val="24"/>
        </w:rPr>
      </w:pPr>
      <w:r w:rsidRPr="00A947C0">
        <w:rPr>
          <w:rFonts w:ascii="Times New Roman" w:hAnsi="Times New Roman" w:cs="Times New Roman"/>
          <w:sz w:val="24"/>
          <w:szCs w:val="24"/>
        </w:rPr>
        <w:t xml:space="preserve">Dipterocarpus littolaris </w:t>
      </w:r>
      <w:r w:rsidRPr="00A947C0">
        <w:rPr>
          <w:rFonts w:ascii="Times New Roman" w:hAnsi="Times New Roman" w:cs="Times New Roman"/>
          <w:sz w:val="24"/>
          <w:szCs w:val="24"/>
        </w:rPr>
        <w:t>(</w:t>
      </w:r>
      <w:r w:rsidRPr="00A947C0">
        <w:rPr>
          <w:rFonts w:ascii="Times New Roman" w:hAnsi="Times New Roman" w:cs="Times New Roman"/>
          <w:sz w:val="24"/>
          <w:szCs w:val="24"/>
        </w:rPr>
        <w:t>palahlar nusakambangan</w:t>
      </w:r>
      <w:r w:rsidRPr="00A947C0">
        <w:rPr>
          <w:rFonts w:ascii="Times New Roman" w:hAnsi="Times New Roman" w:cs="Times New Roman"/>
          <w:sz w:val="24"/>
          <w:szCs w:val="24"/>
        </w:rPr>
        <w:t>)</w:t>
      </w:r>
    </w:p>
    <w:p w14:paraId="1242748A" w14:textId="701BFC4A" w:rsidR="00A947C0" w:rsidRPr="00A947C0" w:rsidRDefault="00A947C0" w:rsidP="00A947C0">
      <w:pPr>
        <w:pStyle w:val="ListParagraph"/>
        <w:numPr>
          <w:ilvl w:val="0"/>
          <w:numId w:val="4"/>
        </w:numPr>
        <w:rPr>
          <w:rFonts w:ascii="Times New Roman" w:hAnsi="Times New Roman" w:cs="Times New Roman"/>
          <w:sz w:val="24"/>
          <w:szCs w:val="24"/>
        </w:rPr>
      </w:pPr>
      <w:r w:rsidRPr="00A947C0">
        <w:rPr>
          <w:rFonts w:ascii="Times New Roman" w:hAnsi="Times New Roman" w:cs="Times New Roman"/>
          <w:sz w:val="24"/>
          <w:szCs w:val="24"/>
        </w:rPr>
        <w:t xml:space="preserve">Upuna borneensis </w:t>
      </w:r>
      <w:r w:rsidRPr="00A947C0">
        <w:rPr>
          <w:rFonts w:ascii="Times New Roman" w:hAnsi="Times New Roman" w:cs="Times New Roman"/>
          <w:sz w:val="24"/>
          <w:szCs w:val="24"/>
        </w:rPr>
        <w:t>(</w:t>
      </w:r>
      <w:r w:rsidRPr="00A947C0">
        <w:rPr>
          <w:rFonts w:ascii="Times New Roman" w:hAnsi="Times New Roman" w:cs="Times New Roman"/>
          <w:sz w:val="24"/>
          <w:szCs w:val="24"/>
        </w:rPr>
        <w:t>upan</w:t>
      </w:r>
      <w:r w:rsidRPr="00A947C0">
        <w:rPr>
          <w:rFonts w:ascii="Times New Roman" w:hAnsi="Times New Roman" w:cs="Times New Roman"/>
          <w:sz w:val="24"/>
          <w:szCs w:val="24"/>
        </w:rPr>
        <w:t>)</w:t>
      </w:r>
    </w:p>
    <w:p w14:paraId="1A7D91F9" w14:textId="0AD3882E" w:rsidR="00A947C0" w:rsidRPr="00A947C0" w:rsidRDefault="00A947C0" w:rsidP="00A947C0">
      <w:pPr>
        <w:pStyle w:val="ListParagraph"/>
        <w:numPr>
          <w:ilvl w:val="0"/>
          <w:numId w:val="4"/>
        </w:numPr>
        <w:rPr>
          <w:rFonts w:ascii="Times New Roman" w:hAnsi="Times New Roman" w:cs="Times New Roman"/>
          <w:sz w:val="24"/>
          <w:szCs w:val="24"/>
        </w:rPr>
      </w:pPr>
      <w:r w:rsidRPr="00A947C0">
        <w:rPr>
          <w:rFonts w:ascii="Times New Roman" w:hAnsi="Times New Roman" w:cs="Times New Roman"/>
          <w:sz w:val="24"/>
          <w:szCs w:val="24"/>
        </w:rPr>
        <w:t xml:space="preserve">Vatica bantamensis </w:t>
      </w:r>
      <w:r w:rsidRPr="00A947C0">
        <w:rPr>
          <w:rFonts w:ascii="Times New Roman" w:hAnsi="Times New Roman" w:cs="Times New Roman"/>
          <w:sz w:val="24"/>
          <w:szCs w:val="24"/>
        </w:rPr>
        <w:t>(</w:t>
      </w:r>
      <w:r w:rsidRPr="00A947C0">
        <w:rPr>
          <w:rFonts w:ascii="Times New Roman" w:hAnsi="Times New Roman" w:cs="Times New Roman"/>
          <w:sz w:val="24"/>
          <w:szCs w:val="24"/>
        </w:rPr>
        <w:t>kokoleceran</w:t>
      </w:r>
      <w:r w:rsidRPr="00A947C0">
        <w:rPr>
          <w:rFonts w:ascii="Times New Roman" w:hAnsi="Times New Roman" w:cs="Times New Roman"/>
          <w:sz w:val="24"/>
          <w:szCs w:val="24"/>
        </w:rPr>
        <w:t>)</w:t>
      </w:r>
    </w:p>
    <w:p w14:paraId="73AF9613" w14:textId="6D91BB83" w:rsidR="004174EA" w:rsidRDefault="00A947C0" w:rsidP="00A947C0">
      <w:pPr>
        <w:pStyle w:val="ListParagraph"/>
        <w:numPr>
          <w:ilvl w:val="0"/>
          <w:numId w:val="4"/>
        </w:numPr>
        <w:rPr>
          <w:rFonts w:ascii="Times New Roman" w:hAnsi="Times New Roman" w:cs="Times New Roman"/>
          <w:sz w:val="24"/>
          <w:szCs w:val="24"/>
        </w:rPr>
      </w:pPr>
      <w:r w:rsidRPr="00A947C0">
        <w:rPr>
          <w:rFonts w:ascii="Times New Roman" w:hAnsi="Times New Roman" w:cs="Times New Roman"/>
          <w:sz w:val="24"/>
          <w:szCs w:val="24"/>
        </w:rPr>
        <w:t xml:space="preserve">Vatica javanica </w:t>
      </w:r>
      <w:r w:rsidRPr="00A947C0">
        <w:rPr>
          <w:rFonts w:ascii="Times New Roman" w:hAnsi="Times New Roman" w:cs="Times New Roman"/>
          <w:sz w:val="24"/>
          <w:szCs w:val="24"/>
        </w:rPr>
        <w:t>(</w:t>
      </w:r>
      <w:r w:rsidRPr="00A947C0">
        <w:rPr>
          <w:rFonts w:ascii="Times New Roman" w:hAnsi="Times New Roman" w:cs="Times New Roman"/>
          <w:sz w:val="24"/>
          <w:szCs w:val="24"/>
        </w:rPr>
        <w:t>resak jawa</w:t>
      </w:r>
      <w:r w:rsidRPr="00A947C0">
        <w:rPr>
          <w:rFonts w:ascii="Times New Roman" w:hAnsi="Times New Roman" w:cs="Times New Roman"/>
          <w:sz w:val="24"/>
          <w:szCs w:val="24"/>
        </w:rPr>
        <w:t>)</w:t>
      </w:r>
    </w:p>
    <w:p w14:paraId="62EBD715" w14:textId="77777777" w:rsidR="004070B2" w:rsidRDefault="004070B2" w:rsidP="00A947C0">
      <w:pPr>
        <w:rPr>
          <w:rFonts w:ascii="Times New Roman" w:hAnsi="Times New Roman" w:cs="Times New Roman"/>
          <w:sz w:val="24"/>
          <w:szCs w:val="24"/>
        </w:rPr>
      </w:pPr>
    </w:p>
    <w:p w14:paraId="028F752F" w14:textId="77777777" w:rsidR="004070B2" w:rsidRDefault="004070B2" w:rsidP="00A947C0">
      <w:pPr>
        <w:rPr>
          <w:rFonts w:ascii="Times New Roman" w:hAnsi="Times New Roman" w:cs="Times New Roman"/>
          <w:b/>
          <w:bCs/>
          <w:sz w:val="24"/>
          <w:szCs w:val="24"/>
        </w:rPr>
      </w:pPr>
    </w:p>
    <w:p w14:paraId="1446EFC4" w14:textId="77777777" w:rsidR="004070B2" w:rsidRDefault="004070B2" w:rsidP="00A947C0">
      <w:pPr>
        <w:rPr>
          <w:rFonts w:ascii="Times New Roman" w:hAnsi="Times New Roman" w:cs="Times New Roman"/>
          <w:b/>
          <w:bCs/>
          <w:sz w:val="24"/>
          <w:szCs w:val="24"/>
        </w:rPr>
      </w:pPr>
    </w:p>
    <w:p w14:paraId="53AA7119" w14:textId="77777777" w:rsidR="004070B2" w:rsidRDefault="004070B2" w:rsidP="00A947C0">
      <w:pPr>
        <w:rPr>
          <w:rFonts w:ascii="Times New Roman" w:hAnsi="Times New Roman" w:cs="Times New Roman"/>
          <w:b/>
          <w:bCs/>
          <w:sz w:val="24"/>
          <w:szCs w:val="24"/>
        </w:rPr>
      </w:pPr>
    </w:p>
    <w:p w14:paraId="3C1B4DE3" w14:textId="77777777" w:rsidR="004070B2" w:rsidRDefault="004070B2" w:rsidP="00A947C0">
      <w:pPr>
        <w:rPr>
          <w:rFonts w:ascii="Times New Roman" w:hAnsi="Times New Roman" w:cs="Times New Roman"/>
          <w:b/>
          <w:bCs/>
          <w:sz w:val="24"/>
          <w:szCs w:val="24"/>
        </w:rPr>
      </w:pPr>
    </w:p>
    <w:p w14:paraId="3CFF75A3" w14:textId="77777777" w:rsidR="004070B2" w:rsidRDefault="004070B2" w:rsidP="00A947C0">
      <w:pPr>
        <w:rPr>
          <w:rFonts w:ascii="Times New Roman" w:hAnsi="Times New Roman" w:cs="Times New Roman"/>
          <w:b/>
          <w:bCs/>
          <w:sz w:val="24"/>
          <w:szCs w:val="24"/>
        </w:rPr>
      </w:pPr>
    </w:p>
    <w:p w14:paraId="48541B8D" w14:textId="77777777" w:rsidR="004070B2" w:rsidRDefault="004070B2" w:rsidP="00A947C0">
      <w:pPr>
        <w:rPr>
          <w:rFonts w:ascii="Times New Roman" w:hAnsi="Times New Roman" w:cs="Times New Roman"/>
          <w:b/>
          <w:bCs/>
          <w:sz w:val="24"/>
          <w:szCs w:val="24"/>
        </w:rPr>
      </w:pPr>
    </w:p>
    <w:p w14:paraId="0A50C617" w14:textId="77777777" w:rsidR="004070B2" w:rsidRDefault="004070B2" w:rsidP="00A947C0">
      <w:pPr>
        <w:rPr>
          <w:rFonts w:ascii="Times New Roman" w:hAnsi="Times New Roman" w:cs="Times New Roman"/>
          <w:b/>
          <w:bCs/>
          <w:sz w:val="24"/>
          <w:szCs w:val="24"/>
        </w:rPr>
      </w:pPr>
    </w:p>
    <w:p w14:paraId="4A69AC54" w14:textId="77777777" w:rsidR="004070B2" w:rsidRDefault="004070B2" w:rsidP="00A947C0">
      <w:pPr>
        <w:rPr>
          <w:rFonts w:ascii="Times New Roman" w:hAnsi="Times New Roman" w:cs="Times New Roman"/>
          <w:b/>
          <w:bCs/>
          <w:sz w:val="24"/>
          <w:szCs w:val="24"/>
        </w:rPr>
      </w:pPr>
    </w:p>
    <w:p w14:paraId="7E22F9C8" w14:textId="77777777" w:rsidR="004070B2" w:rsidRDefault="004070B2" w:rsidP="00A947C0">
      <w:pPr>
        <w:rPr>
          <w:rFonts w:ascii="Times New Roman" w:hAnsi="Times New Roman" w:cs="Times New Roman"/>
          <w:b/>
          <w:bCs/>
          <w:sz w:val="24"/>
          <w:szCs w:val="24"/>
        </w:rPr>
      </w:pPr>
    </w:p>
    <w:p w14:paraId="4B4DC1E1" w14:textId="5304E71C" w:rsidR="00A947C0" w:rsidRPr="004070B2" w:rsidRDefault="00A947C0" w:rsidP="00A947C0">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6.Fagaceae</w:t>
      </w:r>
    </w:p>
    <w:p w14:paraId="308448BD" w14:textId="48945F6D" w:rsidR="004C1B7C" w:rsidRDefault="004C1B7C" w:rsidP="00A947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8F002" wp14:editId="05CBF369">
            <wp:extent cx="1857375" cy="2476500"/>
            <wp:effectExtent l="0" t="0" r="9525" b="0"/>
            <wp:docPr id="21129311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31146" name="Picture 2112931146"/>
                    <pic:cNvPicPr/>
                  </pic:nvPicPr>
                  <pic:blipFill>
                    <a:blip r:embed="rId20">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6B334983" wp14:editId="7C45AE86">
            <wp:extent cx="1857375" cy="2476500"/>
            <wp:effectExtent l="0" t="0" r="9525" b="0"/>
            <wp:docPr id="182247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400" name="Picture 182247400"/>
                    <pic:cNvPicPr/>
                  </pic:nvPicPr>
                  <pic:blipFill>
                    <a:blip r:embed="rId21">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7F1DC2D8" wp14:editId="18455167">
            <wp:extent cx="1857375" cy="2476500"/>
            <wp:effectExtent l="0" t="0" r="9525" b="0"/>
            <wp:docPr id="15590593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9366" name="Picture 1559059366"/>
                    <pic:cNvPicPr/>
                  </pic:nvPicPr>
                  <pic:blipFill>
                    <a:blip r:embed="rId22">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509ADAB3" w14:textId="77777777" w:rsidR="00A947C0" w:rsidRPr="00A947C0" w:rsidRDefault="00A947C0" w:rsidP="00A947C0">
      <w:pPr>
        <w:rPr>
          <w:rFonts w:ascii="Times New Roman" w:hAnsi="Times New Roman" w:cs="Times New Roman"/>
          <w:sz w:val="24"/>
          <w:szCs w:val="24"/>
        </w:rPr>
      </w:pPr>
      <w:r w:rsidRPr="00A947C0">
        <w:rPr>
          <w:rFonts w:ascii="Times New Roman" w:hAnsi="Times New Roman" w:cs="Times New Roman"/>
          <w:sz w:val="24"/>
          <w:szCs w:val="24"/>
        </w:rPr>
        <w:t>Suku kastanye-kastanyean atau Fagaceae adalah salah satu suku anggota tumbuhan berbunga yang memiliki ciri khas berupa daun yang bertangkai dan berpilin. Famili Fagaceae memiliki sekitar 1.000 spesies yang tersebar di daerah beriklim sedang dan subtropis, termasuk di Indonesia. Berikut merupakan daftar tanaman dilindungi di Indonesia dari famili fagaceae:</w:t>
      </w:r>
    </w:p>
    <w:p w14:paraId="63C65E8B" w14:textId="5FC4DE31" w:rsidR="00A947C0" w:rsidRDefault="00A947C0" w:rsidP="00A947C0">
      <w:pPr>
        <w:pStyle w:val="ListParagraph"/>
        <w:numPr>
          <w:ilvl w:val="0"/>
          <w:numId w:val="5"/>
        </w:numPr>
        <w:rPr>
          <w:rFonts w:ascii="Times New Roman" w:hAnsi="Times New Roman" w:cs="Times New Roman"/>
          <w:sz w:val="24"/>
          <w:szCs w:val="24"/>
        </w:rPr>
      </w:pPr>
      <w:r w:rsidRPr="00A947C0">
        <w:rPr>
          <w:rFonts w:ascii="Times New Roman" w:hAnsi="Times New Roman" w:cs="Times New Roman"/>
          <w:sz w:val="24"/>
          <w:szCs w:val="24"/>
        </w:rPr>
        <w:t>Castanopsis argentea (saninten)</w:t>
      </w:r>
    </w:p>
    <w:p w14:paraId="7A100341" w14:textId="77777777" w:rsidR="004070B2" w:rsidRDefault="004070B2" w:rsidP="00A947C0">
      <w:pPr>
        <w:rPr>
          <w:rFonts w:ascii="Times New Roman" w:hAnsi="Times New Roman" w:cs="Times New Roman"/>
          <w:sz w:val="24"/>
          <w:szCs w:val="24"/>
        </w:rPr>
      </w:pPr>
    </w:p>
    <w:p w14:paraId="036AD185" w14:textId="1ED55AFB" w:rsidR="00A947C0" w:rsidRPr="004070B2" w:rsidRDefault="00D014A9" w:rsidP="00A947C0">
      <w:pPr>
        <w:rPr>
          <w:rFonts w:ascii="Times New Roman" w:hAnsi="Times New Roman" w:cs="Times New Roman"/>
          <w:b/>
          <w:bCs/>
          <w:sz w:val="24"/>
          <w:szCs w:val="24"/>
        </w:rPr>
      </w:pPr>
      <w:r w:rsidRPr="004070B2">
        <w:rPr>
          <w:rFonts w:ascii="Times New Roman" w:hAnsi="Times New Roman" w:cs="Times New Roman"/>
          <w:b/>
          <w:bCs/>
          <w:sz w:val="24"/>
          <w:szCs w:val="24"/>
        </w:rPr>
        <w:t>7.Lauraceae</w:t>
      </w:r>
    </w:p>
    <w:p w14:paraId="4F16EE8C" w14:textId="4B6C48CA" w:rsidR="004C1B7C" w:rsidRDefault="004C1B7C" w:rsidP="00A947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385490" wp14:editId="4FDC49AB">
            <wp:extent cx="1857375" cy="2476500"/>
            <wp:effectExtent l="0" t="0" r="9525" b="0"/>
            <wp:docPr id="14820493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49358" name="Picture 1482049358"/>
                    <pic:cNvPicPr/>
                  </pic:nvPicPr>
                  <pic:blipFill>
                    <a:blip r:embed="rId23">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357E6018" wp14:editId="51030315">
            <wp:extent cx="1857375" cy="2476500"/>
            <wp:effectExtent l="0" t="0" r="9525" b="0"/>
            <wp:docPr id="3409040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04024" name="Picture 340904024"/>
                    <pic:cNvPicPr/>
                  </pic:nvPicPr>
                  <pic:blipFill>
                    <a:blip r:embed="rId24">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14314281" wp14:editId="7B9A0DEC">
            <wp:extent cx="1857375" cy="2476500"/>
            <wp:effectExtent l="0" t="0" r="9525" b="0"/>
            <wp:docPr id="19422943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94397" name="Picture 1942294397"/>
                    <pic:cNvPicPr/>
                  </pic:nvPicPr>
                  <pic:blipFill>
                    <a:blip r:embed="rId25">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513440D4" w14:textId="77777777" w:rsidR="00D014A9" w:rsidRPr="00D014A9" w:rsidRDefault="00D014A9" w:rsidP="00D014A9">
      <w:pPr>
        <w:rPr>
          <w:rFonts w:ascii="Times New Roman" w:hAnsi="Times New Roman" w:cs="Times New Roman"/>
          <w:sz w:val="24"/>
          <w:szCs w:val="24"/>
        </w:rPr>
      </w:pPr>
      <w:r w:rsidRPr="00D014A9">
        <w:rPr>
          <w:rFonts w:ascii="Times New Roman" w:hAnsi="Times New Roman" w:cs="Times New Roman"/>
          <w:sz w:val="24"/>
          <w:szCs w:val="24"/>
        </w:rPr>
        <w:t xml:space="preserve">Suku kamper-kamperan atau Lauraceae adalah salah satu suku anggota tumbuhan berbunga memiliki ciri khas berupa daun yang tebal dan aromatik. suku ini termasuk berbagai tumbuhan rempah-rempah berwujud pohon, seperti laurel (salam Eropa), serta kulit manis (Cinnamomum zeylanicum) dan cassia vera (C. burmanii). Kayu beraroma yang dikenal sebagai kayu kamfer/kamper (C. camphora) telah dikenal sejak ribuan tahun sebagai produk ekspor dari </w:t>
      </w:r>
      <w:r w:rsidRPr="00D014A9">
        <w:rPr>
          <w:rFonts w:ascii="Times New Roman" w:hAnsi="Times New Roman" w:cs="Times New Roman"/>
          <w:sz w:val="24"/>
          <w:szCs w:val="24"/>
        </w:rPr>
        <w:lastRenderedPageBreak/>
        <w:t>Sumatra. Namanya diambil dari korupsi atas nama pelabuhan utama pengirimnya, Barus atau Pancur (orang Arab menyebutnya Fansur). Jenis kayu aromatik lainnya yang diperdagangkan sejak dulu adalah mesoyi, yang serutan kayunya dipakai sebagai campuran ratus. Berikut merupakan daftar tanaman dilindungi di Indonesia dari famili lauraceae:</w:t>
      </w:r>
    </w:p>
    <w:p w14:paraId="5CA7DA0F" w14:textId="77777777" w:rsidR="00D014A9" w:rsidRPr="00D014A9" w:rsidRDefault="00D014A9" w:rsidP="00D014A9">
      <w:pPr>
        <w:pStyle w:val="ListParagraph"/>
        <w:numPr>
          <w:ilvl w:val="0"/>
          <w:numId w:val="5"/>
        </w:numPr>
        <w:rPr>
          <w:rFonts w:ascii="Times New Roman" w:hAnsi="Times New Roman" w:cs="Times New Roman"/>
          <w:sz w:val="24"/>
          <w:szCs w:val="24"/>
        </w:rPr>
      </w:pPr>
      <w:r w:rsidRPr="00D014A9">
        <w:rPr>
          <w:rFonts w:ascii="Times New Roman" w:hAnsi="Times New Roman" w:cs="Times New Roman"/>
          <w:sz w:val="24"/>
          <w:szCs w:val="24"/>
        </w:rPr>
        <w:t>Beilschmiedia madang (medang lahu)</w:t>
      </w:r>
    </w:p>
    <w:p w14:paraId="7960006D" w14:textId="2E655182" w:rsidR="00D014A9" w:rsidRDefault="00D014A9" w:rsidP="00D014A9">
      <w:pPr>
        <w:pStyle w:val="ListParagraph"/>
        <w:numPr>
          <w:ilvl w:val="0"/>
          <w:numId w:val="5"/>
        </w:numPr>
        <w:rPr>
          <w:rFonts w:ascii="Times New Roman" w:hAnsi="Times New Roman" w:cs="Times New Roman"/>
          <w:sz w:val="24"/>
          <w:szCs w:val="24"/>
        </w:rPr>
      </w:pPr>
      <w:r w:rsidRPr="00D014A9">
        <w:rPr>
          <w:rFonts w:ascii="Times New Roman" w:hAnsi="Times New Roman" w:cs="Times New Roman"/>
          <w:sz w:val="24"/>
          <w:szCs w:val="24"/>
        </w:rPr>
        <w:t>Eusideroxylon zwageri (ulin)</w:t>
      </w:r>
    </w:p>
    <w:p w14:paraId="34A2E0AE" w14:textId="77777777" w:rsidR="00AD4493" w:rsidRDefault="00AD4493" w:rsidP="00AD4493">
      <w:pPr>
        <w:rPr>
          <w:rFonts w:ascii="Times New Roman" w:hAnsi="Times New Roman" w:cs="Times New Roman"/>
          <w:sz w:val="24"/>
          <w:szCs w:val="24"/>
        </w:rPr>
      </w:pPr>
    </w:p>
    <w:p w14:paraId="6E85E27C" w14:textId="237AAF46" w:rsidR="00AD4493" w:rsidRPr="004070B2" w:rsidRDefault="00AD4493" w:rsidP="00AD4493">
      <w:pPr>
        <w:rPr>
          <w:rFonts w:ascii="Times New Roman" w:hAnsi="Times New Roman" w:cs="Times New Roman"/>
          <w:b/>
          <w:bCs/>
          <w:sz w:val="24"/>
          <w:szCs w:val="24"/>
        </w:rPr>
      </w:pPr>
      <w:r w:rsidRPr="004070B2">
        <w:rPr>
          <w:rFonts w:ascii="Times New Roman" w:hAnsi="Times New Roman" w:cs="Times New Roman"/>
          <w:b/>
          <w:bCs/>
          <w:sz w:val="24"/>
          <w:szCs w:val="24"/>
        </w:rPr>
        <w:t>8.Leguminosae</w:t>
      </w:r>
    </w:p>
    <w:p w14:paraId="2493A18F" w14:textId="632F5452" w:rsidR="004C1B7C" w:rsidRDefault="004C1B7C" w:rsidP="00AD44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880C18" wp14:editId="2668120F">
            <wp:extent cx="1552575" cy="2476500"/>
            <wp:effectExtent l="0" t="0" r="9525" b="0"/>
            <wp:docPr id="9337801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80135" name="Picture 933780135"/>
                    <pic:cNvPicPr/>
                  </pic:nvPicPr>
                  <pic:blipFill>
                    <a:blip r:embed="rId26">
                      <a:extLst>
                        <a:ext uri="{28A0092B-C50C-407E-A947-70E740481C1C}">
                          <a14:useLocalDpi xmlns:a14="http://schemas.microsoft.com/office/drawing/2010/main" val="0"/>
                        </a:ext>
                      </a:extLst>
                    </a:blip>
                    <a:stretch>
                      <a:fillRect/>
                    </a:stretch>
                  </pic:blipFill>
                  <pic:spPr>
                    <a:xfrm>
                      <a:off x="0" y="0"/>
                      <a:ext cx="15525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6E1F8172" wp14:editId="01899162">
            <wp:extent cx="1533525" cy="2476500"/>
            <wp:effectExtent l="0" t="0" r="9525" b="0"/>
            <wp:docPr id="9904822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82298" name="Picture 990482298"/>
                    <pic:cNvPicPr/>
                  </pic:nvPicPr>
                  <pic:blipFill>
                    <a:blip r:embed="rId27">
                      <a:extLst>
                        <a:ext uri="{28A0092B-C50C-407E-A947-70E740481C1C}">
                          <a14:useLocalDpi xmlns:a14="http://schemas.microsoft.com/office/drawing/2010/main" val="0"/>
                        </a:ext>
                      </a:extLst>
                    </a:blip>
                    <a:stretch>
                      <a:fillRect/>
                    </a:stretch>
                  </pic:blipFill>
                  <pic:spPr>
                    <a:xfrm>
                      <a:off x="0" y="0"/>
                      <a:ext cx="153352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29C2B471" wp14:editId="159B1E77">
            <wp:extent cx="1400175" cy="2476500"/>
            <wp:effectExtent l="0" t="0" r="9525" b="0"/>
            <wp:docPr id="8752176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1761" name="Picture 87521761"/>
                    <pic:cNvPicPr/>
                  </pic:nvPicPr>
                  <pic:blipFill>
                    <a:blip r:embed="rId28">
                      <a:extLst>
                        <a:ext uri="{28A0092B-C50C-407E-A947-70E740481C1C}">
                          <a14:useLocalDpi xmlns:a14="http://schemas.microsoft.com/office/drawing/2010/main" val="0"/>
                        </a:ext>
                      </a:extLst>
                    </a:blip>
                    <a:stretch>
                      <a:fillRect/>
                    </a:stretch>
                  </pic:blipFill>
                  <pic:spPr>
                    <a:xfrm>
                      <a:off x="0" y="0"/>
                      <a:ext cx="1400175" cy="2476500"/>
                    </a:xfrm>
                    <a:prstGeom prst="rect">
                      <a:avLst/>
                    </a:prstGeom>
                  </pic:spPr>
                </pic:pic>
              </a:graphicData>
            </a:graphic>
          </wp:inline>
        </w:drawing>
      </w:r>
    </w:p>
    <w:p w14:paraId="11EB4672" w14:textId="2634207F" w:rsidR="004F6B67" w:rsidRPr="004F6B67" w:rsidRDefault="004F6B67" w:rsidP="004F6B67">
      <w:pPr>
        <w:rPr>
          <w:rFonts w:ascii="Times New Roman" w:hAnsi="Times New Roman" w:cs="Times New Roman"/>
          <w:sz w:val="24"/>
          <w:szCs w:val="24"/>
        </w:rPr>
      </w:pPr>
      <w:r w:rsidRPr="004F6B67">
        <w:rPr>
          <w:rFonts w:ascii="Times New Roman" w:hAnsi="Times New Roman" w:cs="Times New Roman"/>
          <w:sz w:val="24"/>
          <w:szCs w:val="24"/>
        </w:rPr>
        <w:t>Leguminosae atau yang sekarang dikenal sebagai Fabaceae yang merupakan suku polong-polongan atau suku kacang-kacangan adalah salah satu suku tumbuhan dikotil yang terpenting dan terbesar. Banyak tumbuhan budi daya penting termasuk dalam suku ini, dengan bermacam-macam kegunaan: biji, buah (polong), bunga, kulit kayu, batang, daun, umbi, hingga akarnya digunakan manusia. Bahan makanan, minuman, bumbu masak, zat pewarna, pupuk hijau, pakan ternak, bahan pengobatan, hingga racun dihasilkan oleh anggota-anggotanya. Semua tumbuhan anggota suku ini memiliki satu kesamaan yang jelas: buahnya berupa polong. Anggota suku ini juga dikenal karena kemampuannya mengikat (fiksasi) nitrogen langsung dari udara (tidak melalui cairan tanah) karena bersimbiosis dengan bakteri tertentu pada akar atau batangnya. Jaringan yang mengandung bakteri simbiotis ini biasanya menggelembung dan membentuk bintil-bintil. Setiap jenis biasanya bersimbiosis pula dengan jenis bakteri yang khas pula. Berikut merupakan daftar tanaman dilindungi di Indonesia dari famili leguminosae:</w:t>
      </w:r>
    </w:p>
    <w:p w14:paraId="09FA34F2" w14:textId="77777777" w:rsidR="004F6B67" w:rsidRPr="004F6B67" w:rsidRDefault="004F6B67" w:rsidP="004F6B67">
      <w:pPr>
        <w:pStyle w:val="ListParagraph"/>
        <w:numPr>
          <w:ilvl w:val="0"/>
          <w:numId w:val="6"/>
        </w:numPr>
        <w:rPr>
          <w:rFonts w:ascii="Times New Roman" w:hAnsi="Times New Roman" w:cs="Times New Roman"/>
          <w:sz w:val="24"/>
          <w:szCs w:val="24"/>
        </w:rPr>
      </w:pPr>
      <w:r w:rsidRPr="004F6B67">
        <w:rPr>
          <w:rFonts w:ascii="Times New Roman" w:hAnsi="Times New Roman" w:cs="Times New Roman"/>
          <w:sz w:val="24"/>
          <w:szCs w:val="24"/>
        </w:rPr>
        <w:t>Intsia palembanica kayu besi maluku</w:t>
      </w:r>
    </w:p>
    <w:p w14:paraId="5ECDDDDC" w14:textId="77777777" w:rsidR="004F6B67" w:rsidRPr="004F6B67" w:rsidRDefault="004F6B67" w:rsidP="004F6B67">
      <w:pPr>
        <w:pStyle w:val="ListParagraph"/>
        <w:numPr>
          <w:ilvl w:val="0"/>
          <w:numId w:val="6"/>
        </w:numPr>
        <w:rPr>
          <w:rFonts w:ascii="Times New Roman" w:hAnsi="Times New Roman" w:cs="Times New Roman"/>
          <w:sz w:val="24"/>
          <w:szCs w:val="24"/>
        </w:rPr>
      </w:pPr>
      <w:r w:rsidRPr="004F6B67">
        <w:rPr>
          <w:rFonts w:ascii="Times New Roman" w:hAnsi="Times New Roman" w:cs="Times New Roman"/>
          <w:sz w:val="24"/>
          <w:szCs w:val="24"/>
        </w:rPr>
        <w:t>Koompassia excelsa kempas kayu raja</w:t>
      </w:r>
    </w:p>
    <w:p w14:paraId="59D0347E" w14:textId="1AC538BC" w:rsidR="00AD4493" w:rsidRDefault="004F6B67" w:rsidP="004F6B67">
      <w:pPr>
        <w:pStyle w:val="ListParagraph"/>
        <w:numPr>
          <w:ilvl w:val="0"/>
          <w:numId w:val="6"/>
        </w:numPr>
        <w:rPr>
          <w:rFonts w:ascii="Times New Roman" w:hAnsi="Times New Roman" w:cs="Times New Roman"/>
          <w:sz w:val="24"/>
          <w:szCs w:val="24"/>
        </w:rPr>
      </w:pPr>
      <w:r w:rsidRPr="004F6B67">
        <w:rPr>
          <w:rFonts w:ascii="Times New Roman" w:hAnsi="Times New Roman" w:cs="Times New Roman"/>
          <w:sz w:val="24"/>
          <w:szCs w:val="24"/>
        </w:rPr>
        <w:t>Koompassia malaccensis kempas malaka</w:t>
      </w:r>
    </w:p>
    <w:p w14:paraId="39A7B7D7" w14:textId="77777777" w:rsidR="004070B2" w:rsidRDefault="004070B2" w:rsidP="004F6B67">
      <w:pPr>
        <w:rPr>
          <w:rFonts w:ascii="Times New Roman" w:hAnsi="Times New Roman" w:cs="Times New Roman"/>
          <w:sz w:val="24"/>
          <w:szCs w:val="24"/>
        </w:rPr>
      </w:pPr>
    </w:p>
    <w:p w14:paraId="4BAC0867" w14:textId="77777777" w:rsidR="004070B2" w:rsidRDefault="004070B2" w:rsidP="004F6B67">
      <w:pPr>
        <w:rPr>
          <w:rFonts w:ascii="Times New Roman" w:hAnsi="Times New Roman" w:cs="Times New Roman"/>
          <w:sz w:val="24"/>
          <w:szCs w:val="24"/>
        </w:rPr>
      </w:pPr>
    </w:p>
    <w:p w14:paraId="4B2ED1A3" w14:textId="72449243" w:rsidR="004F6B67" w:rsidRPr="004070B2" w:rsidRDefault="004F6B67" w:rsidP="004F6B67">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9.Malvaceae</w:t>
      </w:r>
    </w:p>
    <w:p w14:paraId="5F2E6716" w14:textId="28AD1884" w:rsidR="004C1B7C" w:rsidRDefault="004C1B7C" w:rsidP="004F6B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2BD9F" wp14:editId="5173A554">
            <wp:extent cx="1390650" cy="2476500"/>
            <wp:effectExtent l="0" t="0" r="0" b="0"/>
            <wp:docPr id="169766627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66276" name="Picture 1697666276"/>
                    <pic:cNvPicPr/>
                  </pic:nvPicPr>
                  <pic:blipFill>
                    <a:blip r:embed="rId29">
                      <a:extLst>
                        <a:ext uri="{28A0092B-C50C-407E-A947-70E740481C1C}">
                          <a14:useLocalDpi xmlns:a14="http://schemas.microsoft.com/office/drawing/2010/main" val="0"/>
                        </a:ext>
                      </a:extLst>
                    </a:blip>
                    <a:stretch>
                      <a:fillRect/>
                    </a:stretch>
                  </pic:blipFill>
                  <pic:spPr>
                    <a:xfrm>
                      <a:off x="0" y="0"/>
                      <a:ext cx="1390650"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7ACC4DB7" wp14:editId="5C9A79EE">
            <wp:extent cx="1200150" cy="2476500"/>
            <wp:effectExtent l="0" t="0" r="0" b="0"/>
            <wp:docPr id="9288585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58519" name="Picture 928858519"/>
                    <pic:cNvPicPr/>
                  </pic:nvPicPr>
                  <pic:blipFill>
                    <a:blip r:embed="rId30">
                      <a:extLst>
                        <a:ext uri="{28A0092B-C50C-407E-A947-70E740481C1C}">
                          <a14:useLocalDpi xmlns:a14="http://schemas.microsoft.com/office/drawing/2010/main" val="0"/>
                        </a:ext>
                      </a:extLst>
                    </a:blip>
                    <a:stretch>
                      <a:fillRect/>
                    </a:stretch>
                  </pic:blipFill>
                  <pic:spPr>
                    <a:xfrm>
                      <a:off x="0" y="0"/>
                      <a:ext cx="1200150"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139249FC" wp14:editId="3907D876">
            <wp:extent cx="1857375" cy="2476500"/>
            <wp:effectExtent l="0" t="0" r="9525" b="0"/>
            <wp:docPr id="6153852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5237" name="Picture 615385237"/>
                    <pic:cNvPicPr/>
                  </pic:nvPicPr>
                  <pic:blipFill>
                    <a:blip r:embed="rId31">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3C42149A" w14:textId="77777777" w:rsidR="00F200A7" w:rsidRPr="00F200A7" w:rsidRDefault="00F200A7" w:rsidP="00F200A7">
      <w:pPr>
        <w:rPr>
          <w:rFonts w:ascii="Times New Roman" w:hAnsi="Times New Roman" w:cs="Times New Roman"/>
          <w:sz w:val="24"/>
          <w:szCs w:val="24"/>
        </w:rPr>
      </w:pPr>
      <w:r w:rsidRPr="00F200A7">
        <w:rPr>
          <w:rFonts w:ascii="Times New Roman" w:hAnsi="Times New Roman" w:cs="Times New Roman"/>
          <w:sz w:val="24"/>
          <w:szCs w:val="24"/>
        </w:rPr>
        <w:t>Malvaceae adalah kelompok tumbuhan dikotil yang anggota-anggotanya mencakup sejumlah tanaman budidaya penting, khususnya sebagai penghasil serat tekstil dan minyak. Manfaat lainnya adalah sebagai tanaman hias dan farmasetika. Beberapa Malvaceae merupakan penghasil kayu perdagangan, dengan ciri-ciri umum seperti, Bentuknya dapat berupa perdu atau pohon. Bunganya menjadi ciri khasnya yang penting karena biasanya besar dan membentuk corong. Kelopak bunganya bersatu (tidak terpisah-pisah). Mahkota bunganya lima, tersambung di bagian pangkal sehingga bila gugur selalu bersama-sama, tidak luruh sendiri-sendiri. Benang sari biasanya banyak dan tersambung dengan putik. Berikut merupakan daftar tanaman dilindungi di Indonesia dari famili malvaceae:</w:t>
      </w:r>
    </w:p>
    <w:p w14:paraId="4E1D2FD6" w14:textId="77777777" w:rsidR="00F200A7" w:rsidRPr="00F200A7" w:rsidRDefault="00F200A7" w:rsidP="00F200A7">
      <w:pPr>
        <w:pStyle w:val="ListParagraph"/>
        <w:numPr>
          <w:ilvl w:val="0"/>
          <w:numId w:val="7"/>
        </w:numPr>
        <w:rPr>
          <w:rFonts w:ascii="Times New Roman" w:hAnsi="Times New Roman" w:cs="Times New Roman"/>
          <w:sz w:val="24"/>
          <w:szCs w:val="24"/>
        </w:rPr>
      </w:pPr>
      <w:r w:rsidRPr="00F200A7">
        <w:rPr>
          <w:rFonts w:ascii="Times New Roman" w:hAnsi="Times New Roman" w:cs="Times New Roman"/>
          <w:sz w:val="24"/>
          <w:szCs w:val="24"/>
        </w:rPr>
        <w:t>Camptostemon philippinense (kayu baluno filipina)</w:t>
      </w:r>
    </w:p>
    <w:p w14:paraId="2A1BB5D5" w14:textId="50C10C84" w:rsidR="004F6B67" w:rsidRDefault="00F200A7" w:rsidP="00F200A7">
      <w:pPr>
        <w:pStyle w:val="ListParagraph"/>
        <w:numPr>
          <w:ilvl w:val="0"/>
          <w:numId w:val="7"/>
        </w:numPr>
        <w:rPr>
          <w:rFonts w:ascii="Times New Roman" w:hAnsi="Times New Roman" w:cs="Times New Roman"/>
          <w:sz w:val="24"/>
          <w:szCs w:val="24"/>
        </w:rPr>
      </w:pPr>
      <w:r w:rsidRPr="00F200A7">
        <w:rPr>
          <w:rFonts w:ascii="Times New Roman" w:hAnsi="Times New Roman" w:cs="Times New Roman"/>
          <w:sz w:val="24"/>
          <w:szCs w:val="24"/>
        </w:rPr>
        <w:t>Heritiera globosa (dungun besar)</w:t>
      </w:r>
    </w:p>
    <w:p w14:paraId="0D442A99" w14:textId="77777777" w:rsidR="004070B2" w:rsidRDefault="004070B2" w:rsidP="00F200A7">
      <w:pPr>
        <w:rPr>
          <w:rFonts w:ascii="Times New Roman" w:hAnsi="Times New Roman" w:cs="Times New Roman"/>
          <w:sz w:val="24"/>
          <w:szCs w:val="24"/>
        </w:rPr>
      </w:pPr>
    </w:p>
    <w:p w14:paraId="5479079A" w14:textId="77777777" w:rsidR="004070B2" w:rsidRDefault="004070B2" w:rsidP="00F200A7">
      <w:pPr>
        <w:rPr>
          <w:rFonts w:ascii="Times New Roman" w:hAnsi="Times New Roman" w:cs="Times New Roman"/>
          <w:sz w:val="24"/>
          <w:szCs w:val="24"/>
        </w:rPr>
      </w:pPr>
    </w:p>
    <w:p w14:paraId="35CDA3B5" w14:textId="77777777" w:rsidR="004070B2" w:rsidRDefault="004070B2" w:rsidP="00F200A7">
      <w:pPr>
        <w:rPr>
          <w:rFonts w:ascii="Times New Roman" w:hAnsi="Times New Roman" w:cs="Times New Roman"/>
          <w:sz w:val="24"/>
          <w:szCs w:val="24"/>
        </w:rPr>
      </w:pPr>
    </w:p>
    <w:p w14:paraId="10323985" w14:textId="77777777" w:rsidR="004070B2" w:rsidRDefault="004070B2" w:rsidP="00F200A7">
      <w:pPr>
        <w:rPr>
          <w:rFonts w:ascii="Times New Roman" w:hAnsi="Times New Roman" w:cs="Times New Roman"/>
          <w:sz w:val="24"/>
          <w:szCs w:val="24"/>
        </w:rPr>
      </w:pPr>
    </w:p>
    <w:p w14:paraId="229D2255" w14:textId="77777777" w:rsidR="004070B2" w:rsidRDefault="004070B2" w:rsidP="00F200A7">
      <w:pPr>
        <w:rPr>
          <w:rFonts w:ascii="Times New Roman" w:hAnsi="Times New Roman" w:cs="Times New Roman"/>
          <w:sz w:val="24"/>
          <w:szCs w:val="24"/>
        </w:rPr>
      </w:pPr>
    </w:p>
    <w:p w14:paraId="484C4CE7" w14:textId="77777777" w:rsidR="004070B2" w:rsidRDefault="004070B2" w:rsidP="00F200A7">
      <w:pPr>
        <w:rPr>
          <w:rFonts w:ascii="Times New Roman" w:hAnsi="Times New Roman" w:cs="Times New Roman"/>
          <w:sz w:val="24"/>
          <w:szCs w:val="24"/>
        </w:rPr>
      </w:pPr>
    </w:p>
    <w:p w14:paraId="52132240" w14:textId="77777777" w:rsidR="004070B2" w:rsidRDefault="004070B2" w:rsidP="00F200A7">
      <w:pPr>
        <w:rPr>
          <w:rFonts w:ascii="Times New Roman" w:hAnsi="Times New Roman" w:cs="Times New Roman"/>
          <w:sz w:val="24"/>
          <w:szCs w:val="24"/>
        </w:rPr>
      </w:pPr>
    </w:p>
    <w:p w14:paraId="38AF456A" w14:textId="77777777" w:rsidR="004070B2" w:rsidRDefault="004070B2" w:rsidP="00F200A7">
      <w:pPr>
        <w:rPr>
          <w:rFonts w:ascii="Times New Roman" w:hAnsi="Times New Roman" w:cs="Times New Roman"/>
          <w:sz w:val="24"/>
          <w:szCs w:val="24"/>
        </w:rPr>
      </w:pPr>
    </w:p>
    <w:p w14:paraId="177CE97C" w14:textId="77777777" w:rsidR="004070B2" w:rsidRDefault="004070B2" w:rsidP="00F200A7">
      <w:pPr>
        <w:rPr>
          <w:rFonts w:ascii="Times New Roman" w:hAnsi="Times New Roman" w:cs="Times New Roman"/>
          <w:sz w:val="24"/>
          <w:szCs w:val="24"/>
        </w:rPr>
      </w:pPr>
    </w:p>
    <w:p w14:paraId="1DC9B6E0" w14:textId="77777777" w:rsidR="004070B2" w:rsidRDefault="004070B2" w:rsidP="00F200A7">
      <w:pPr>
        <w:rPr>
          <w:rFonts w:ascii="Times New Roman" w:hAnsi="Times New Roman" w:cs="Times New Roman"/>
          <w:sz w:val="24"/>
          <w:szCs w:val="24"/>
        </w:rPr>
      </w:pPr>
    </w:p>
    <w:p w14:paraId="6ECC1C8F" w14:textId="2E1604FA" w:rsidR="00F200A7" w:rsidRPr="004070B2" w:rsidRDefault="00F200A7" w:rsidP="00F200A7">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10.Nepenthaceae</w:t>
      </w:r>
    </w:p>
    <w:p w14:paraId="367D5806" w14:textId="3DC6210F" w:rsidR="004C1B7C" w:rsidRDefault="004C1B7C" w:rsidP="00F200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34570" wp14:editId="2C841A30">
            <wp:extent cx="1962150" cy="2476500"/>
            <wp:effectExtent l="0" t="0" r="0" b="0"/>
            <wp:docPr id="14791940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4019" name="Picture 1479194019"/>
                    <pic:cNvPicPr/>
                  </pic:nvPicPr>
                  <pic:blipFill>
                    <a:blip r:embed="rId32">
                      <a:extLst>
                        <a:ext uri="{28A0092B-C50C-407E-A947-70E740481C1C}">
                          <a14:useLocalDpi xmlns:a14="http://schemas.microsoft.com/office/drawing/2010/main" val="0"/>
                        </a:ext>
                      </a:extLst>
                    </a:blip>
                    <a:stretch>
                      <a:fillRect/>
                    </a:stretch>
                  </pic:blipFill>
                  <pic:spPr>
                    <a:xfrm>
                      <a:off x="0" y="0"/>
                      <a:ext cx="1962150"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04F38BE0" wp14:editId="3EC73E8A">
            <wp:extent cx="1857375" cy="2476500"/>
            <wp:effectExtent l="0" t="0" r="9525" b="0"/>
            <wp:docPr id="7835611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61134" name="Picture 783561134"/>
                    <pic:cNvPicPr/>
                  </pic:nvPicPr>
                  <pic:blipFill>
                    <a:blip r:embed="rId33">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74EF1430" wp14:editId="7CB6FFE2">
            <wp:extent cx="1895475" cy="2476500"/>
            <wp:effectExtent l="0" t="0" r="9525" b="0"/>
            <wp:docPr id="7131696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69623" name="Picture 713169623"/>
                    <pic:cNvPicPr/>
                  </pic:nvPicPr>
                  <pic:blipFill>
                    <a:blip r:embed="rId34">
                      <a:extLst>
                        <a:ext uri="{28A0092B-C50C-407E-A947-70E740481C1C}">
                          <a14:useLocalDpi xmlns:a14="http://schemas.microsoft.com/office/drawing/2010/main" val="0"/>
                        </a:ext>
                      </a:extLst>
                    </a:blip>
                    <a:stretch>
                      <a:fillRect/>
                    </a:stretch>
                  </pic:blipFill>
                  <pic:spPr>
                    <a:xfrm>
                      <a:off x="0" y="0"/>
                      <a:ext cx="1895475" cy="2476500"/>
                    </a:xfrm>
                    <a:prstGeom prst="rect">
                      <a:avLst/>
                    </a:prstGeom>
                  </pic:spPr>
                </pic:pic>
              </a:graphicData>
            </a:graphic>
          </wp:inline>
        </w:drawing>
      </w:r>
    </w:p>
    <w:p w14:paraId="3697A6CB" w14:textId="77777777" w:rsidR="005C5514" w:rsidRPr="005C5514" w:rsidRDefault="005C5514" w:rsidP="005C5514">
      <w:pPr>
        <w:rPr>
          <w:rFonts w:ascii="Times New Roman" w:hAnsi="Times New Roman" w:cs="Times New Roman"/>
          <w:sz w:val="24"/>
          <w:szCs w:val="24"/>
        </w:rPr>
      </w:pPr>
      <w:r w:rsidRPr="005C5514">
        <w:rPr>
          <w:rFonts w:ascii="Times New Roman" w:hAnsi="Times New Roman" w:cs="Times New Roman"/>
          <w:sz w:val="24"/>
          <w:szCs w:val="24"/>
        </w:rPr>
        <w:t>Suku kantongsemar-kantongsemaran atau Nepenthaceae adalah salah satu suku anggota tumbuhan tumbuhan karnivora yang memiliki ciri khas berupa kantong yang dapat menangkap serangga. Famili Nepenthaceae memiliki sekitar 120 spesies yang tersebar di daerah tropis, termasuk di Indonesia. Berikut merupakan daftar tanaman dilindungi di Indonesia dari famili nepenthaceae:</w:t>
      </w:r>
    </w:p>
    <w:p w14:paraId="72E69C46"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adnata (kantong semar menggala)</w:t>
      </w:r>
    </w:p>
    <w:p w14:paraId="1406242A"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adrianii (kantong semar slamet)</w:t>
      </w:r>
    </w:p>
    <w:p w14:paraId="4AA6271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albomarginata (kantong semar bibir putih)</w:t>
      </w:r>
    </w:p>
    <w:p w14:paraId="633764CA"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aristolochioides (kantong semar guci)</w:t>
      </w:r>
    </w:p>
    <w:p w14:paraId="5F2290B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bicalcarata (kantong semar taji dua)</w:t>
      </w:r>
    </w:p>
    <w:p w14:paraId="4C17B06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bongso (kantong semar putri bungsu)</w:t>
      </w:r>
    </w:p>
    <w:p w14:paraId="43D8128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boschiana (kantong semar daun sompitan)</w:t>
      </w:r>
    </w:p>
    <w:p w14:paraId="534C739A"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campanulata (kantong semar lonceng)</w:t>
      </w:r>
    </w:p>
    <w:p w14:paraId="36FBC69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clipeata (kantong semar kelam)</w:t>
      </w:r>
    </w:p>
    <w:p w14:paraId="73FF75E9"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danseri (kantong semar danser)</w:t>
      </w:r>
    </w:p>
    <w:p w14:paraId="2A5B55AB"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densiflora (kantong semar bibir seksi)</w:t>
      </w:r>
    </w:p>
    <w:p w14:paraId="0CF25BD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diatas (kantong semar bandahara)</w:t>
      </w:r>
    </w:p>
    <w:p w14:paraId="48BADF7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dubia (kantong semar tutup lidah)</w:t>
      </w:r>
    </w:p>
    <w:p w14:paraId="441C8CB6"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ephippiata (kantong semar pelana)</w:t>
      </w:r>
    </w:p>
    <w:p w14:paraId="164EF4D7"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epiphytica (kantong semar epifit)</w:t>
      </w:r>
    </w:p>
    <w:p w14:paraId="6E13A3F6"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eustachya (kantong semar rumah siput)</w:t>
      </w:r>
    </w:p>
    <w:p w14:paraId="0285F5A1"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eymae (kantong semar cawan)</w:t>
      </w:r>
    </w:p>
    <w:p w14:paraId="682CCC45"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fusca (kantong semar tutup kunci)</w:t>
      </w:r>
    </w:p>
    <w:p w14:paraId="19A56869"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glabrata (kantong semar gundul)</w:t>
      </w:r>
    </w:p>
    <w:p w14:paraId="79A3397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gymnamphora (kantong semar pinggang seksi)</w:t>
      </w:r>
    </w:p>
    <w:p w14:paraId="05E17D34"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hamata (kantong semar tutup bersungut)</w:t>
      </w:r>
    </w:p>
    <w:p w14:paraId="368CF30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lastRenderedPageBreak/>
        <w:t>Nepenthes hirsuta (kantong semar daun berbulu)</w:t>
      </w:r>
    </w:p>
    <w:p w14:paraId="58553EA5"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hispida (kantong semar bulu sikat)</w:t>
      </w:r>
    </w:p>
    <w:p w14:paraId="5951229F"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inermis (kantong semar trombon)</w:t>
      </w:r>
    </w:p>
    <w:p w14:paraId="18AA1012"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insignis (kantong semar bibir lebar)</w:t>
      </w:r>
    </w:p>
    <w:p w14:paraId="4F374201"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izumiae (kantong semar Izumi)</w:t>
      </w:r>
    </w:p>
    <w:p w14:paraId="15EBF470"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jacquelineae (kantong semar Jaklin)</w:t>
      </w:r>
    </w:p>
    <w:p w14:paraId="180D1886"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jamban (kantong semar jamban)</w:t>
      </w:r>
    </w:p>
    <w:p w14:paraId="49728A1F"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klossii (kantong semar antariksa)</w:t>
      </w:r>
    </w:p>
    <w:p w14:paraId="4A299F01"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lamii (kantong semar Lam)</w:t>
      </w:r>
    </w:p>
    <w:p w14:paraId="39C5B7B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lavicola (kantong semar lahar)</w:t>
      </w:r>
    </w:p>
    <w:p w14:paraId="7126A759"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lingulata (kantong semar lidah panjang)</w:t>
      </w:r>
    </w:p>
    <w:p w14:paraId="72EEEB6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lowii (kantong semar kukusan)</w:t>
      </w:r>
    </w:p>
    <w:p w14:paraId="52CABC97"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mapuluensis (kantong semar mapulu)</w:t>
      </w:r>
    </w:p>
    <w:p w14:paraId="46B1E0C5"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maxima (kantong semar maksimum)</w:t>
      </w:r>
    </w:p>
    <w:p w14:paraId="3108BF55"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mikei (kantong semar pangulubao)</w:t>
      </w:r>
    </w:p>
    <w:p w14:paraId="37A0EA95"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mollis (kantong semar kemal)</w:t>
      </w:r>
    </w:p>
    <w:p w14:paraId="335433A4"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naga (kantong semar naga)</w:t>
      </w:r>
    </w:p>
    <w:p w14:paraId="404DE86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neoguineensis (kantong semar sayap rumbai)</w:t>
      </w:r>
    </w:p>
    <w:p w14:paraId="07DA933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nigra (kantong semar hitam)</w:t>
      </w:r>
    </w:p>
    <w:p w14:paraId="674F4561"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ovata (kantong semar bibir merekah)</w:t>
      </w:r>
    </w:p>
    <w:p w14:paraId="6725793F"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paniculata (kantong semar malai)</w:t>
      </w:r>
    </w:p>
    <w:p w14:paraId="23A94C04"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papuana (kantong semar papua)</w:t>
      </w:r>
    </w:p>
    <w:p w14:paraId="30D5FF09"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pectinata (kantong semar bersisir)</w:t>
      </w:r>
    </w:p>
    <w:p w14:paraId="1CA5BDFC"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pilosa (kantong semar meroma)</w:t>
      </w:r>
    </w:p>
    <w:p w14:paraId="1D762B7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pitopangii (kantong semar gading)</w:t>
      </w:r>
    </w:p>
    <w:p w14:paraId="596F2410"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rhombicaulis (kantong semar belah ketupat)</w:t>
      </w:r>
    </w:p>
    <w:p w14:paraId="17C768DC"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rigidifolia (kantong semar daun kaku)</w:t>
      </w:r>
    </w:p>
    <w:p w14:paraId="580E7AB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singalana (kantong semar singgalang)</w:t>
      </w:r>
    </w:p>
    <w:p w14:paraId="3E87950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spathulata (kantong semar spatula)</w:t>
      </w:r>
    </w:p>
    <w:p w14:paraId="726DFF3E"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spectabilis (kantong semar bibir bergaris)</w:t>
      </w:r>
    </w:p>
    <w:p w14:paraId="00E5E078"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stenophylla (kantong semar daun sempit)</w:t>
      </w:r>
    </w:p>
    <w:p w14:paraId="0DE10149"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sumatrana (kantong semar sayap alur)</w:t>
      </w:r>
    </w:p>
    <w:p w14:paraId="0BFB0F03"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tentaculata (kantong semar bersungut)</w:t>
      </w:r>
    </w:p>
    <w:p w14:paraId="397B9BA0"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tobaica (kantong semar toba)</w:t>
      </w:r>
    </w:p>
    <w:p w14:paraId="560E2DCA"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tomoriana (kantong semar tomori)</w:t>
      </w:r>
    </w:p>
    <w:p w14:paraId="78FF8CAD"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treubiana (kantong semar Treub)</w:t>
      </w:r>
    </w:p>
    <w:p w14:paraId="7EC4B112" w14:textId="77777777" w:rsidR="005C5514" w:rsidRPr="005C5514"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undulatifolia (kantong semar daun gelombang)</w:t>
      </w:r>
    </w:p>
    <w:p w14:paraId="61B95ACB" w14:textId="5AC9F2DA" w:rsidR="00F200A7" w:rsidRDefault="005C5514" w:rsidP="005C5514">
      <w:pPr>
        <w:pStyle w:val="ListParagraph"/>
        <w:numPr>
          <w:ilvl w:val="0"/>
          <w:numId w:val="8"/>
        </w:numPr>
        <w:rPr>
          <w:rFonts w:ascii="Times New Roman" w:hAnsi="Times New Roman" w:cs="Times New Roman"/>
          <w:sz w:val="24"/>
          <w:szCs w:val="24"/>
        </w:rPr>
      </w:pPr>
      <w:r w:rsidRPr="005C5514">
        <w:rPr>
          <w:rFonts w:ascii="Times New Roman" w:hAnsi="Times New Roman" w:cs="Times New Roman"/>
          <w:sz w:val="24"/>
          <w:szCs w:val="24"/>
        </w:rPr>
        <w:t>Nepenthes veitchii (kantong semar kerah lebar)</w:t>
      </w:r>
    </w:p>
    <w:p w14:paraId="73EB9EAE" w14:textId="77777777" w:rsidR="004070B2" w:rsidRDefault="004070B2" w:rsidP="005C5514">
      <w:pPr>
        <w:rPr>
          <w:rFonts w:ascii="Times New Roman" w:hAnsi="Times New Roman" w:cs="Times New Roman"/>
          <w:sz w:val="24"/>
          <w:szCs w:val="24"/>
        </w:rPr>
      </w:pPr>
    </w:p>
    <w:p w14:paraId="1E330FC7" w14:textId="77777777" w:rsidR="004070B2" w:rsidRDefault="004070B2" w:rsidP="005C5514">
      <w:pPr>
        <w:rPr>
          <w:rFonts w:ascii="Times New Roman" w:hAnsi="Times New Roman" w:cs="Times New Roman"/>
          <w:sz w:val="24"/>
          <w:szCs w:val="24"/>
        </w:rPr>
      </w:pPr>
    </w:p>
    <w:p w14:paraId="07D616F5" w14:textId="31337598" w:rsidR="005C5514" w:rsidRPr="004070B2" w:rsidRDefault="005C5514" w:rsidP="005C5514">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11.Orchidaceae</w:t>
      </w:r>
    </w:p>
    <w:p w14:paraId="34F09715" w14:textId="073F5059" w:rsidR="004C1B7C" w:rsidRDefault="004C1B7C" w:rsidP="005C55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B1BD7B" wp14:editId="1ED27F9B">
            <wp:extent cx="1857375" cy="2476500"/>
            <wp:effectExtent l="0" t="0" r="9525" b="0"/>
            <wp:docPr id="61273820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8203" name="Picture 612738203"/>
                    <pic:cNvPicPr/>
                  </pic:nvPicPr>
                  <pic:blipFill>
                    <a:blip r:embed="rId35">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3B665E95" wp14:editId="0C763308">
            <wp:extent cx="1857375" cy="2476500"/>
            <wp:effectExtent l="0" t="0" r="9525" b="0"/>
            <wp:docPr id="123266867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8670" name="Picture 1232668670"/>
                    <pic:cNvPicPr/>
                  </pic:nvPicPr>
                  <pic:blipFill>
                    <a:blip r:embed="rId36">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22FA2413" wp14:editId="645EAAFC">
            <wp:extent cx="1390650" cy="2476500"/>
            <wp:effectExtent l="0" t="0" r="0" b="0"/>
            <wp:docPr id="163302815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28154" name="Picture 1633028154"/>
                    <pic:cNvPicPr/>
                  </pic:nvPicPr>
                  <pic:blipFill>
                    <a:blip r:embed="rId37">
                      <a:extLst>
                        <a:ext uri="{28A0092B-C50C-407E-A947-70E740481C1C}">
                          <a14:useLocalDpi xmlns:a14="http://schemas.microsoft.com/office/drawing/2010/main" val="0"/>
                        </a:ext>
                      </a:extLst>
                    </a:blip>
                    <a:stretch>
                      <a:fillRect/>
                    </a:stretch>
                  </pic:blipFill>
                  <pic:spPr>
                    <a:xfrm>
                      <a:off x="0" y="0"/>
                      <a:ext cx="1390650" cy="2476500"/>
                    </a:xfrm>
                    <a:prstGeom prst="rect">
                      <a:avLst/>
                    </a:prstGeom>
                  </pic:spPr>
                </pic:pic>
              </a:graphicData>
            </a:graphic>
          </wp:inline>
        </w:drawing>
      </w:r>
    </w:p>
    <w:p w14:paraId="646F37B1" w14:textId="77777777" w:rsidR="005C5514" w:rsidRPr="005C5514" w:rsidRDefault="005C5514" w:rsidP="005C5514">
      <w:pPr>
        <w:rPr>
          <w:rFonts w:ascii="Times New Roman" w:hAnsi="Times New Roman" w:cs="Times New Roman"/>
          <w:sz w:val="24"/>
          <w:szCs w:val="24"/>
        </w:rPr>
      </w:pPr>
      <w:r w:rsidRPr="005C5514">
        <w:rPr>
          <w:rFonts w:ascii="Times New Roman" w:hAnsi="Times New Roman" w:cs="Times New Roman"/>
          <w:sz w:val="24"/>
          <w:szCs w:val="24"/>
        </w:rPr>
        <w:t>Suku anggrek-anggrekan atau Orchidaceae merupakan satu suku tumbuhan yang memiliki ciri khas berupa bunga yang indah dan beragam serta tumbuhan berbunga dengan anggota jenis terbanyak. Jenis-jenisnya tersebar luas dari daerah tropika basah hingga wilayah sirkumpolar, meskipun sebagian besar anggotanya ditemukan di daerah tropika. Kebanyakan anggota suku ini hidup sebagai epifit, terutama yang berasal dari daerah tropika. Anggrek di daerah beriklim sedang biasanya hidup di tanah dan membentuk umbi sebagai cara beradaptasi terhadap musim dingin. Organ-organnya yang cenderung tebal dan "berdaging" (sukulen) membuatnya tahan menghadapi tekanan ketersediaan air. Anggrek epifit dapat hidup dari embun dan udara lembap. Berikut merupakan daftar tanaman dilindungi di Indonesia dari famili orchidaceae:</w:t>
      </w:r>
    </w:p>
    <w:p w14:paraId="19B873A5"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Cymbidium hartinahianum (anggrek ibu Tien)</w:t>
      </w:r>
    </w:p>
    <w:p w14:paraId="54393B76"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gigantifolium (anggrek kasut raksasa)</w:t>
      </w:r>
    </w:p>
    <w:p w14:paraId="32AAF263"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glanduliferum (anggrek kasut berkelenjar)</w:t>
      </w:r>
    </w:p>
    <w:p w14:paraId="6321959B"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glaucophyllum (anggrek kasut berbulu)</w:t>
      </w:r>
    </w:p>
    <w:p w14:paraId="1A754CC1"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kolopakingii (anggrek kasut Kolopaking)</w:t>
      </w:r>
    </w:p>
    <w:p w14:paraId="210E3BBE"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liemianum (anggrek kasut Liem)</w:t>
      </w:r>
    </w:p>
    <w:p w14:paraId="3A16A145"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mastersianum (anggrek kasut master)</w:t>
      </w:r>
    </w:p>
    <w:p w14:paraId="1135A538"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nataschae (anggrek kasut Natascha)</w:t>
      </w:r>
    </w:p>
    <w:p w14:paraId="520FFDF4"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primulinum (anggrek kasut kuning)</w:t>
      </w:r>
    </w:p>
    <w:p w14:paraId="4A8E64B6"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robinsonianum (anggrek kasut Robinson)</w:t>
      </w:r>
    </w:p>
    <w:p w14:paraId="53BA899C"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sangii (anggrek kasut Sang)</w:t>
      </w:r>
    </w:p>
    <w:p w14:paraId="363E0A4D"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supardii (anggrek kasut Supardi)</w:t>
      </w:r>
    </w:p>
    <w:p w14:paraId="051E03A5"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victoria-mariae (anggrek kasut maria)</w:t>
      </w:r>
    </w:p>
    <w:p w14:paraId="6B7E71FC"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victoria-regina (anggrek kasut regina)</w:t>
      </w:r>
    </w:p>
    <w:p w14:paraId="6CE7AE5B"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violacens (anggrek kasut ungu)</w:t>
      </w:r>
    </w:p>
    <w:p w14:paraId="0F18C2C9"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Paphiopedilum wilhelminae (anggrek kasut Wilhelmina)</w:t>
      </w:r>
    </w:p>
    <w:p w14:paraId="43F557E2"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Paraphalaenopsis denevei (anggrek ekor tikus deNevi)</w:t>
      </w:r>
    </w:p>
    <w:p w14:paraId="36396227"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lastRenderedPageBreak/>
        <w:t>Paraphalaenopsis labukensis (anggrek tikus labuk)</w:t>
      </w:r>
    </w:p>
    <w:p w14:paraId="52773EF8"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Paraphalaenopsis laycockii (anggrek ekor tikus Laycock)</w:t>
      </w:r>
    </w:p>
    <w:p w14:paraId="43B790E7"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Paraphalaenopsis serpentilingua (anggrek ekor tikus lidah ular)</w:t>
      </w:r>
    </w:p>
    <w:p w14:paraId="743EBB77"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bellina (anggrek kelip)</w:t>
      </w:r>
    </w:p>
    <w:p w14:paraId="25AAC45C"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celebensis (anggrek bulan sulawesi)</w:t>
      </w:r>
    </w:p>
    <w:p w14:paraId="233BC847"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floresensis (anggrek bulan flores)</w:t>
      </w:r>
    </w:p>
    <w:p w14:paraId="477F10E0"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gigantea (anggrek bulan raksasa)</w:t>
      </w:r>
    </w:p>
    <w:p w14:paraId="70B74D58"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javanica (anggrek bulan jawa)</w:t>
      </w:r>
    </w:p>
    <w:p w14:paraId="431F1F5B"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Phalaenopsis sumatrana (anggrek bulan sumatera)</w:t>
      </w:r>
    </w:p>
    <w:p w14:paraId="1C02BF9A" w14:textId="77777777" w:rsidR="005C5514" w:rsidRP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Vanda celebica (anggrek vanda mungil minahasa)</w:t>
      </w:r>
    </w:p>
    <w:p w14:paraId="2D3FAAF7" w14:textId="307D2CBF" w:rsidR="005C5514" w:rsidRDefault="005C5514" w:rsidP="005C5514">
      <w:pPr>
        <w:pStyle w:val="ListParagraph"/>
        <w:numPr>
          <w:ilvl w:val="0"/>
          <w:numId w:val="9"/>
        </w:numPr>
        <w:rPr>
          <w:rFonts w:ascii="Times New Roman" w:hAnsi="Times New Roman" w:cs="Times New Roman"/>
          <w:sz w:val="24"/>
          <w:szCs w:val="24"/>
        </w:rPr>
      </w:pPr>
      <w:r w:rsidRPr="005C5514">
        <w:rPr>
          <w:rFonts w:ascii="Times New Roman" w:hAnsi="Times New Roman" w:cs="Times New Roman"/>
          <w:sz w:val="24"/>
          <w:szCs w:val="24"/>
        </w:rPr>
        <w:t>Vanda sumatrana (anggrek vanda sumatera)</w:t>
      </w:r>
    </w:p>
    <w:p w14:paraId="65337054" w14:textId="77777777" w:rsidR="004070B2" w:rsidRDefault="004070B2" w:rsidP="005C5514">
      <w:pPr>
        <w:rPr>
          <w:rFonts w:ascii="Times New Roman" w:hAnsi="Times New Roman" w:cs="Times New Roman"/>
          <w:sz w:val="24"/>
          <w:szCs w:val="24"/>
        </w:rPr>
      </w:pPr>
    </w:p>
    <w:p w14:paraId="4C5932A6" w14:textId="27F10AAE" w:rsidR="005C5514" w:rsidRPr="004070B2" w:rsidRDefault="005C5514" w:rsidP="005C5514">
      <w:pPr>
        <w:rPr>
          <w:rFonts w:ascii="Times New Roman" w:hAnsi="Times New Roman" w:cs="Times New Roman"/>
          <w:b/>
          <w:bCs/>
          <w:sz w:val="24"/>
          <w:szCs w:val="24"/>
        </w:rPr>
      </w:pPr>
      <w:r w:rsidRPr="004070B2">
        <w:rPr>
          <w:rFonts w:ascii="Times New Roman" w:hAnsi="Times New Roman" w:cs="Times New Roman"/>
          <w:b/>
          <w:bCs/>
          <w:sz w:val="24"/>
          <w:szCs w:val="24"/>
        </w:rPr>
        <w:t>12.Rafflesiaceae</w:t>
      </w:r>
    </w:p>
    <w:p w14:paraId="179627BA" w14:textId="0BA9E211" w:rsidR="004C1B7C" w:rsidRDefault="004C1B7C" w:rsidP="005C551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C269F" wp14:editId="2A823C82">
            <wp:extent cx="1792410" cy="1343016"/>
            <wp:effectExtent l="0" t="0" r="0" b="0"/>
            <wp:docPr id="32743008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30087" name="Picture 327430087"/>
                    <pic:cNvPicPr/>
                  </pic:nvPicPr>
                  <pic:blipFill>
                    <a:blip r:embed="rId38">
                      <a:extLst>
                        <a:ext uri="{28A0092B-C50C-407E-A947-70E740481C1C}">
                          <a14:useLocalDpi xmlns:a14="http://schemas.microsoft.com/office/drawing/2010/main" val="0"/>
                        </a:ext>
                      </a:extLst>
                    </a:blip>
                    <a:stretch>
                      <a:fillRect/>
                    </a:stretch>
                  </pic:blipFill>
                  <pic:spPr>
                    <a:xfrm>
                      <a:off x="0" y="0"/>
                      <a:ext cx="1807541" cy="1354353"/>
                    </a:xfrm>
                    <a:prstGeom prst="rect">
                      <a:avLst/>
                    </a:prstGeom>
                  </pic:spPr>
                </pic:pic>
              </a:graphicData>
            </a:graphic>
          </wp:inline>
        </w:drawing>
      </w:r>
      <w:r>
        <w:rPr>
          <w:rFonts w:ascii="Times New Roman" w:hAnsi="Times New Roman" w:cs="Times New Roman"/>
          <w:noProof/>
          <w:sz w:val="24"/>
          <w:szCs w:val="24"/>
        </w:rPr>
        <w:drawing>
          <wp:inline distT="0" distB="0" distL="0" distR="0" wp14:anchorId="0F2E8763" wp14:editId="4939558E">
            <wp:extent cx="1766997" cy="1323975"/>
            <wp:effectExtent l="0" t="0" r="5080" b="0"/>
            <wp:docPr id="17033622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2272" name="Picture 1703362272"/>
                    <pic:cNvPicPr/>
                  </pic:nvPicPr>
                  <pic:blipFill>
                    <a:blip r:embed="rId39">
                      <a:extLst>
                        <a:ext uri="{28A0092B-C50C-407E-A947-70E740481C1C}">
                          <a14:useLocalDpi xmlns:a14="http://schemas.microsoft.com/office/drawing/2010/main" val="0"/>
                        </a:ext>
                      </a:extLst>
                    </a:blip>
                    <a:stretch>
                      <a:fillRect/>
                    </a:stretch>
                  </pic:blipFill>
                  <pic:spPr>
                    <a:xfrm>
                      <a:off x="0" y="0"/>
                      <a:ext cx="1786126" cy="1338308"/>
                    </a:xfrm>
                    <a:prstGeom prst="rect">
                      <a:avLst/>
                    </a:prstGeom>
                  </pic:spPr>
                </pic:pic>
              </a:graphicData>
            </a:graphic>
          </wp:inline>
        </w:drawing>
      </w:r>
      <w:r>
        <w:rPr>
          <w:rFonts w:ascii="Times New Roman" w:hAnsi="Times New Roman" w:cs="Times New Roman"/>
          <w:noProof/>
          <w:sz w:val="24"/>
          <w:szCs w:val="24"/>
        </w:rPr>
        <w:drawing>
          <wp:inline distT="0" distB="0" distL="0" distR="0" wp14:anchorId="0F52614C" wp14:editId="68F3460B">
            <wp:extent cx="1743075" cy="1306050"/>
            <wp:effectExtent l="0" t="0" r="0" b="8890"/>
            <wp:docPr id="94528471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84718" name="Picture 945284718"/>
                    <pic:cNvPicPr/>
                  </pic:nvPicPr>
                  <pic:blipFill>
                    <a:blip r:embed="rId40">
                      <a:extLst>
                        <a:ext uri="{28A0092B-C50C-407E-A947-70E740481C1C}">
                          <a14:useLocalDpi xmlns:a14="http://schemas.microsoft.com/office/drawing/2010/main" val="0"/>
                        </a:ext>
                      </a:extLst>
                    </a:blip>
                    <a:stretch>
                      <a:fillRect/>
                    </a:stretch>
                  </pic:blipFill>
                  <pic:spPr>
                    <a:xfrm>
                      <a:off x="0" y="0"/>
                      <a:ext cx="1751518" cy="1312376"/>
                    </a:xfrm>
                    <a:prstGeom prst="rect">
                      <a:avLst/>
                    </a:prstGeom>
                  </pic:spPr>
                </pic:pic>
              </a:graphicData>
            </a:graphic>
          </wp:inline>
        </w:drawing>
      </w:r>
    </w:p>
    <w:p w14:paraId="33451E57" w14:textId="77777777" w:rsidR="002B7152" w:rsidRPr="002B7152" w:rsidRDefault="002B7152" w:rsidP="002B7152">
      <w:pPr>
        <w:rPr>
          <w:rFonts w:ascii="Times New Roman" w:hAnsi="Times New Roman" w:cs="Times New Roman"/>
          <w:sz w:val="24"/>
          <w:szCs w:val="24"/>
        </w:rPr>
      </w:pPr>
      <w:r w:rsidRPr="002B7152">
        <w:rPr>
          <w:rFonts w:ascii="Times New Roman" w:hAnsi="Times New Roman" w:cs="Times New Roman"/>
          <w:sz w:val="24"/>
          <w:szCs w:val="24"/>
        </w:rPr>
        <w:t>Rafflesiaceae atau Suku Rafflesia-rafflesiaan adalah salah satu suku anggota tumbuhan parasit yang tidak memiliki daun atau akar sendiri. Famili Rafflesiaceae memiliki sekitar 20 spesies yang tersebar di daerah tropis, termasuk di Indonesia. Berikut merupakan daftar tanaman dilindungi di Indonesia dari famili rafflesiaceae:</w:t>
      </w:r>
    </w:p>
    <w:p w14:paraId="7DA9BCB4"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arnoldii (rafflesia raksasa)</w:t>
      </w:r>
    </w:p>
    <w:p w14:paraId="73B94212"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bengkuluensis (rafflesia bengkulu)</w:t>
      </w:r>
    </w:p>
    <w:p w14:paraId="25288FF9"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gadutensis (rafflesia gadut)</w:t>
      </w:r>
    </w:p>
    <w:p w14:paraId="2027F86F"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hasseltii (tindawan biring)</w:t>
      </w:r>
    </w:p>
    <w:p w14:paraId="38727DE9"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lawangensis (rafflesia lawang)</w:t>
      </w:r>
    </w:p>
    <w:p w14:paraId="1B552758"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meijeri (rafflesia Meyer)</w:t>
      </w:r>
    </w:p>
    <w:p w14:paraId="2CD30A53"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micropylora (rafflesia mulut kecil)</w:t>
      </w:r>
    </w:p>
    <w:p w14:paraId="373FE433"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pricei (rafflesia Prise)</w:t>
      </w:r>
    </w:p>
    <w:p w14:paraId="29224E66"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rochussenii (perud kibarera)</w:t>
      </w:r>
    </w:p>
    <w:p w14:paraId="242658AD"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tuan-mudae (bunga patma)</w:t>
      </w:r>
    </w:p>
    <w:p w14:paraId="6E24B279"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zollingeriana (patma, kembang banyu)</w:t>
      </w:r>
    </w:p>
    <w:p w14:paraId="10DFACB1" w14:textId="77777777" w:rsidR="002B7152" w:rsidRPr="002B7152"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patma (patmo sari)</w:t>
      </w:r>
    </w:p>
    <w:p w14:paraId="2A9B48F9" w14:textId="6FF0C8F5" w:rsidR="005C5514" w:rsidRDefault="002B7152" w:rsidP="002B7152">
      <w:pPr>
        <w:pStyle w:val="ListParagraph"/>
        <w:numPr>
          <w:ilvl w:val="0"/>
          <w:numId w:val="10"/>
        </w:numPr>
        <w:rPr>
          <w:rFonts w:ascii="Times New Roman" w:hAnsi="Times New Roman" w:cs="Times New Roman"/>
          <w:sz w:val="24"/>
          <w:szCs w:val="24"/>
        </w:rPr>
      </w:pPr>
      <w:r w:rsidRPr="002B7152">
        <w:rPr>
          <w:rFonts w:ascii="Times New Roman" w:hAnsi="Times New Roman" w:cs="Times New Roman"/>
          <w:sz w:val="24"/>
          <w:szCs w:val="24"/>
        </w:rPr>
        <w:t>Rafflesia kemumu (rafflesia kemumu)</w:t>
      </w:r>
    </w:p>
    <w:p w14:paraId="3AD9DFE9" w14:textId="77777777" w:rsidR="004070B2" w:rsidRDefault="004070B2" w:rsidP="002B7152">
      <w:pPr>
        <w:rPr>
          <w:rFonts w:ascii="Times New Roman" w:hAnsi="Times New Roman" w:cs="Times New Roman"/>
          <w:sz w:val="24"/>
          <w:szCs w:val="24"/>
        </w:rPr>
      </w:pPr>
    </w:p>
    <w:p w14:paraId="0227DA57" w14:textId="01692C6C" w:rsidR="002B7152" w:rsidRPr="004070B2" w:rsidRDefault="002B7152" w:rsidP="002B7152">
      <w:pPr>
        <w:rPr>
          <w:rFonts w:ascii="Times New Roman" w:hAnsi="Times New Roman" w:cs="Times New Roman"/>
          <w:b/>
          <w:bCs/>
          <w:sz w:val="24"/>
          <w:szCs w:val="24"/>
        </w:rPr>
      </w:pPr>
      <w:r w:rsidRPr="004070B2">
        <w:rPr>
          <w:rFonts w:ascii="Times New Roman" w:hAnsi="Times New Roman" w:cs="Times New Roman"/>
          <w:b/>
          <w:bCs/>
          <w:sz w:val="24"/>
          <w:szCs w:val="24"/>
        </w:rPr>
        <w:lastRenderedPageBreak/>
        <w:t>13.Simaroubaceae</w:t>
      </w:r>
    </w:p>
    <w:p w14:paraId="08C08B7A" w14:textId="61F05792" w:rsidR="004C1B7C" w:rsidRDefault="004C1B7C" w:rsidP="002B71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CE689" wp14:editId="0C3DA6AF">
            <wp:extent cx="1857375" cy="2476500"/>
            <wp:effectExtent l="0" t="0" r="9525" b="0"/>
            <wp:docPr id="183962353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23537" name="Picture 1839623537"/>
                    <pic:cNvPicPr/>
                  </pic:nvPicPr>
                  <pic:blipFill>
                    <a:blip r:embed="rId41">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2ECB56E0" wp14:editId="34303A9A">
            <wp:extent cx="1876425" cy="2476500"/>
            <wp:effectExtent l="0" t="0" r="9525" b="0"/>
            <wp:docPr id="51811849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8499" name="Picture 518118499"/>
                    <pic:cNvPicPr/>
                  </pic:nvPicPr>
                  <pic:blipFill>
                    <a:blip r:embed="rId42">
                      <a:extLst>
                        <a:ext uri="{28A0092B-C50C-407E-A947-70E740481C1C}">
                          <a14:useLocalDpi xmlns:a14="http://schemas.microsoft.com/office/drawing/2010/main" val="0"/>
                        </a:ext>
                      </a:extLst>
                    </a:blip>
                    <a:stretch>
                      <a:fillRect/>
                    </a:stretch>
                  </pic:blipFill>
                  <pic:spPr>
                    <a:xfrm>
                      <a:off x="0" y="0"/>
                      <a:ext cx="187642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5C5C5594" wp14:editId="3944F42C">
            <wp:extent cx="1857375" cy="2476500"/>
            <wp:effectExtent l="0" t="0" r="9525" b="0"/>
            <wp:docPr id="19437228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2815" name="Picture 1943722815"/>
                    <pic:cNvPicPr/>
                  </pic:nvPicPr>
                  <pic:blipFill>
                    <a:blip r:embed="rId43">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04F3D35F" w14:textId="77777777" w:rsidR="002B7152" w:rsidRPr="002B7152" w:rsidRDefault="002B7152" w:rsidP="002B7152">
      <w:pPr>
        <w:rPr>
          <w:rFonts w:ascii="Times New Roman" w:hAnsi="Times New Roman" w:cs="Times New Roman"/>
          <w:sz w:val="24"/>
          <w:szCs w:val="24"/>
        </w:rPr>
      </w:pPr>
      <w:r w:rsidRPr="002B7152">
        <w:rPr>
          <w:rFonts w:ascii="Times New Roman" w:hAnsi="Times New Roman" w:cs="Times New Roman"/>
          <w:sz w:val="24"/>
          <w:szCs w:val="24"/>
        </w:rPr>
        <w:t>Simaroubaceae atau Suku pasakbumi-pasakbumian adalah salah satu suku anggota tumbuhan  berbunga yang memiliki ciri khas berupa daun yang beraroma kuat. Famili Simaroubaceae memiliki sekitar 200 spesies yang tersebar di seluruh dunia, termasuk di Indonesia. Berikut merupakan daftar tanaman dilindungi di Indonesia dari famili simaroubaceae:</w:t>
      </w:r>
    </w:p>
    <w:p w14:paraId="56BFFCEF" w14:textId="1900A873" w:rsidR="002B7152" w:rsidRDefault="002B7152" w:rsidP="002B7152">
      <w:pPr>
        <w:pStyle w:val="ListParagraph"/>
        <w:numPr>
          <w:ilvl w:val="0"/>
          <w:numId w:val="11"/>
        </w:numPr>
        <w:rPr>
          <w:rFonts w:ascii="Times New Roman" w:hAnsi="Times New Roman" w:cs="Times New Roman"/>
          <w:sz w:val="24"/>
          <w:szCs w:val="24"/>
        </w:rPr>
      </w:pPr>
      <w:r w:rsidRPr="002B7152">
        <w:rPr>
          <w:rFonts w:ascii="Times New Roman" w:hAnsi="Times New Roman" w:cs="Times New Roman"/>
          <w:sz w:val="24"/>
          <w:szCs w:val="24"/>
        </w:rPr>
        <w:t>Eurycoma apiculata (pasak bumi daun runcing)</w:t>
      </w:r>
    </w:p>
    <w:p w14:paraId="76F81598" w14:textId="77777777" w:rsidR="002B7152" w:rsidRDefault="002B7152" w:rsidP="002B7152">
      <w:pPr>
        <w:rPr>
          <w:rFonts w:ascii="Times New Roman" w:hAnsi="Times New Roman" w:cs="Times New Roman"/>
          <w:sz w:val="24"/>
          <w:szCs w:val="24"/>
        </w:rPr>
      </w:pPr>
    </w:p>
    <w:p w14:paraId="6A0110AB" w14:textId="777C4F38" w:rsidR="002B7152" w:rsidRPr="004070B2" w:rsidRDefault="002B7152" w:rsidP="002B7152">
      <w:pPr>
        <w:rPr>
          <w:rFonts w:ascii="Times New Roman" w:hAnsi="Times New Roman" w:cs="Times New Roman"/>
          <w:b/>
          <w:bCs/>
          <w:sz w:val="24"/>
          <w:szCs w:val="24"/>
        </w:rPr>
      </w:pPr>
      <w:r w:rsidRPr="004070B2">
        <w:rPr>
          <w:rFonts w:ascii="Times New Roman" w:hAnsi="Times New Roman" w:cs="Times New Roman"/>
          <w:b/>
          <w:bCs/>
          <w:sz w:val="24"/>
          <w:szCs w:val="24"/>
        </w:rPr>
        <w:t>14.Taxaceae</w:t>
      </w:r>
    </w:p>
    <w:p w14:paraId="3D2DA9A3" w14:textId="797C7BF0" w:rsidR="004C1B7C" w:rsidRDefault="004C1B7C" w:rsidP="002B71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A7CCF" wp14:editId="15A429C6">
            <wp:extent cx="1857375" cy="2476500"/>
            <wp:effectExtent l="0" t="0" r="9525" b="0"/>
            <wp:docPr id="72201474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14746" name="Picture 722014746"/>
                    <pic:cNvPicPr/>
                  </pic:nvPicPr>
                  <pic:blipFill>
                    <a:blip r:embed="rId44">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2AFD1B54" wp14:editId="55E3502B">
            <wp:extent cx="1857375" cy="2476500"/>
            <wp:effectExtent l="0" t="0" r="9525" b="0"/>
            <wp:docPr id="97438286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82867" name="Picture 974382867"/>
                    <pic:cNvPicPr/>
                  </pic:nvPicPr>
                  <pic:blipFill>
                    <a:blip r:embed="rId45">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37ABA8F0" wp14:editId="0C876727">
            <wp:extent cx="1857375" cy="2476500"/>
            <wp:effectExtent l="0" t="0" r="9525" b="0"/>
            <wp:docPr id="33958148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1486" name="Picture 339581486"/>
                    <pic:cNvPicPr/>
                  </pic:nvPicPr>
                  <pic:blipFill>
                    <a:blip r:embed="rId46">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739517E4" w14:textId="77777777" w:rsidR="00E50CCE" w:rsidRPr="00E50CCE" w:rsidRDefault="00E50CCE" w:rsidP="00E50CCE">
      <w:pPr>
        <w:rPr>
          <w:rFonts w:ascii="Times New Roman" w:hAnsi="Times New Roman" w:cs="Times New Roman"/>
          <w:sz w:val="24"/>
          <w:szCs w:val="24"/>
        </w:rPr>
      </w:pPr>
      <w:r w:rsidRPr="00E50CCE">
        <w:rPr>
          <w:rFonts w:ascii="Times New Roman" w:hAnsi="Times New Roman" w:cs="Times New Roman"/>
          <w:sz w:val="24"/>
          <w:szCs w:val="24"/>
        </w:rPr>
        <w:t xml:space="preserve">Taxaceae, biasa disebut famili yew, adalah keluarga konifer yang mencakup enam genera yang masih ada dan dua yang punah, dan sekitar 30 spesies tumbuhan, atau dalam interpretasi yang lebih tua tiga genera dan 7 hingga 12 spesies yang kebanyakan adalah tumbuhan gymnospermae (tumbuhan berbiji terbuka) yang memiliki ciri khas berupa batang yang lurus dan tinggi. Famili Taxaceae memiliki sekitar 30 spesies yang tersebar di daerah beriklim sedang dan subtropis, </w:t>
      </w:r>
      <w:r w:rsidRPr="00E50CCE">
        <w:rPr>
          <w:rFonts w:ascii="Times New Roman" w:hAnsi="Times New Roman" w:cs="Times New Roman"/>
          <w:sz w:val="24"/>
          <w:szCs w:val="24"/>
        </w:rPr>
        <w:lastRenderedPageBreak/>
        <w:t>termasuk di Indonesia. Berikut merupakan daftar tanaman dilindungi di Indonesia dari famili taxaceae:</w:t>
      </w:r>
    </w:p>
    <w:p w14:paraId="06BC0E46" w14:textId="39C26F7A" w:rsidR="002B7152" w:rsidRDefault="00E50CCE" w:rsidP="00E50CCE">
      <w:pPr>
        <w:pStyle w:val="ListParagraph"/>
        <w:numPr>
          <w:ilvl w:val="0"/>
          <w:numId w:val="11"/>
        </w:numPr>
        <w:rPr>
          <w:rFonts w:ascii="Times New Roman" w:hAnsi="Times New Roman" w:cs="Times New Roman"/>
          <w:sz w:val="24"/>
          <w:szCs w:val="24"/>
        </w:rPr>
      </w:pPr>
      <w:r w:rsidRPr="00E50CCE">
        <w:rPr>
          <w:rFonts w:ascii="Times New Roman" w:hAnsi="Times New Roman" w:cs="Times New Roman"/>
          <w:sz w:val="24"/>
          <w:szCs w:val="24"/>
        </w:rPr>
        <w:t>Taxus sumatrana (taksus)</w:t>
      </w:r>
    </w:p>
    <w:p w14:paraId="0081717E" w14:textId="77777777" w:rsidR="004070B2" w:rsidRDefault="004070B2" w:rsidP="00E50CCE">
      <w:pPr>
        <w:rPr>
          <w:rFonts w:ascii="Times New Roman" w:hAnsi="Times New Roman" w:cs="Times New Roman"/>
          <w:sz w:val="24"/>
          <w:szCs w:val="24"/>
        </w:rPr>
      </w:pPr>
    </w:p>
    <w:p w14:paraId="5EC289A7" w14:textId="536FBBB8" w:rsidR="00E50CCE" w:rsidRPr="004070B2" w:rsidRDefault="00E50CCE" w:rsidP="00E50CCE">
      <w:pPr>
        <w:rPr>
          <w:rFonts w:ascii="Times New Roman" w:hAnsi="Times New Roman" w:cs="Times New Roman"/>
          <w:b/>
          <w:bCs/>
          <w:sz w:val="24"/>
          <w:szCs w:val="24"/>
        </w:rPr>
      </w:pPr>
      <w:r w:rsidRPr="004070B2">
        <w:rPr>
          <w:rFonts w:ascii="Times New Roman" w:hAnsi="Times New Roman" w:cs="Times New Roman"/>
          <w:b/>
          <w:bCs/>
          <w:sz w:val="24"/>
          <w:szCs w:val="24"/>
        </w:rPr>
        <w:t>15.Thymelaeaceae</w:t>
      </w:r>
    </w:p>
    <w:p w14:paraId="58940177" w14:textId="138BFEF8" w:rsidR="004C1B7C" w:rsidRDefault="004C1B7C" w:rsidP="00E50C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D17818" wp14:editId="6B6CB90B">
            <wp:extent cx="1857375" cy="2476500"/>
            <wp:effectExtent l="0" t="0" r="9525" b="0"/>
            <wp:docPr id="204834276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2764" name="Picture 2048342764"/>
                    <pic:cNvPicPr/>
                  </pic:nvPicPr>
                  <pic:blipFill>
                    <a:blip r:embed="rId47">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07530D59" wp14:editId="4503CFE2">
            <wp:extent cx="1857375" cy="2476500"/>
            <wp:effectExtent l="0" t="0" r="9525" b="0"/>
            <wp:docPr id="134861387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3876" name="Picture 1348613876"/>
                    <pic:cNvPicPr/>
                  </pic:nvPicPr>
                  <pic:blipFill>
                    <a:blip r:embed="rId48">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r>
        <w:rPr>
          <w:rFonts w:ascii="Times New Roman" w:hAnsi="Times New Roman" w:cs="Times New Roman"/>
          <w:noProof/>
          <w:sz w:val="24"/>
          <w:szCs w:val="24"/>
        </w:rPr>
        <w:drawing>
          <wp:inline distT="0" distB="0" distL="0" distR="0" wp14:anchorId="7CC13E51" wp14:editId="3E4AF8BA">
            <wp:extent cx="1857375" cy="2476500"/>
            <wp:effectExtent l="0" t="0" r="9525" b="0"/>
            <wp:docPr id="10699987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98731" name="Picture 1069998731"/>
                    <pic:cNvPicPr/>
                  </pic:nvPicPr>
                  <pic:blipFill>
                    <a:blip r:embed="rId49">
                      <a:extLst>
                        <a:ext uri="{28A0092B-C50C-407E-A947-70E740481C1C}">
                          <a14:useLocalDpi xmlns:a14="http://schemas.microsoft.com/office/drawing/2010/main" val="0"/>
                        </a:ext>
                      </a:extLst>
                    </a:blip>
                    <a:stretch>
                      <a:fillRect/>
                    </a:stretch>
                  </pic:blipFill>
                  <pic:spPr>
                    <a:xfrm>
                      <a:off x="0" y="0"/>
                      <a:ext cx="1857375" cy="2476500"/>
                    </a:xfrm>
                    <a:prstGeom prst="rect">
                      <a:avLst/>
                    </a:prstGeom>
                  </pic:spPr>
                </pic:pic>
              </a:graphicData>
            </a:graphic>
          </wp:inline>
        </w:drawing>
      </w:r>
    </w:p>
    <w:p w14:paraId="5B175F90" w14:textId="77777777" w:rsidR="00E50CCE" w:rsidRPr="00E50CCE" w:rsidRDefault="00E50CCE" w:rsidP="00E50CCE">
      <w:pPr>
        <w:rPr>
          <w:rFonts w:ascii="Times New Roman" w:hAnsi="Times New Roman" w:cs="Times New Roman"/>
          <w:sz w:val="24"/>
          <w:szCs w:val="24"/>
        </w:rPr>
      </w:pPr>
      <w:r w:rsidRPr="00E50CCE">
        <w:rPr>
          <w:rFonts w:ascii="Times New Roman" w:hAnsi="Times New Roman" w:cs="Times New Roman"/>
          <w:sz w:val="24"/>
          <w:szCs w:val="24"/>
        </w:rPr>
        <w:t>Suku gaharu-gaharuan atau Thymelaeaceae adalah salah satu suku anggota tumbuhan berbunga yang memiliki ciri khas berupa bunga yang kecil dan berwarna kuning atau putih. Famili Thymelaeaceae memiliki sekitar 900 spesies yang tersebar di seluruh dunia, termasuk di Indonesia. Berikut merupakan daftar tanaman dilindungi di Indonesia dari famili thymelaeaceae:</w:t>
      </w:r>
    </w:p>
    <w:p w14:paraId="28ABF208" w14:textId="2AB9FCFE" w:rsidR="00E50CCE" w:rsidRPr="00E50CCE" w:rsidRDefault="00E50CCE" w:rsidP="00E50CCE">
      <w:pPr>
        <w:pStyle w:val="ListParagraph"/>
        <w:numPr>
          <w:ilvl w:val="0"/>
          <w:numId w:val="11"/>
        </w:numPr>
        <w:rPr>
          <w:rFonts w:ascii="Times New Roman" w:hAnsi="Times New Roman" w:cs="Times New Roman"/>
          <w:sz w:val="24"/>
          <w:szCs w:val="24"/>
        </w:rPr>
      </w:pPr>
      <w:r w:rsidRPr="00E50CCE">
        <w:rPr>
          <w:rFonts w:ascii="Times New Roman" w:hAnsi="Times New Roman" w:cs="Times New Roman"/>
          <w:sz w:val="24"/>
          <w:szCs w:val="24"/>
        </w:rPr>
        <w:t>Aetoxylon sympetalum (gaharu buaya)</w:t>
      </w:r>
    </w:p>
    <w:sectPr w:rsidR="00E50CCE" w:rsidRPr="00E50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01"/>
    <w:multiLevelType w:val="hybridMultilevel"/>
    <w:tmpl w:val="DF0A14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8B1349"/>
    <w:multiLevelType w:val="hybridMultilevel"/>
    <w:tmpl w:val="3772997E"/>
    <w:lvl w:ilvl="0" w:tplc="38090001">
      <w:start w:val="1"/>
      <w:numFmt w:val="bullet"/>
      <w:lvlText w:val=""/>
      <w:lvlJc w:val="left"/>
      <w:pPr>
        <w:ind w:left="643" w:hanging="360"/>
      </w:pPr>
      <w:rPr>
        <w:rFonts w:ascii="Symbol" w:hAnsi="Symbol" w:hint="default"/>
      </w:rPr>
    </w:lvl>
    <w:lvl w:ilvl="1" w:tplc="38090003" w:tentative="1">
      <w:start w:val="1"/>
      <w:numFmt w:val="bullet"/>
      <w:lvlText w:val="o"/>
      <w:lvlJc w:val="left"/>
      <w:pPr>
        <w:ind w:left="1363" w:hanging="360"/>
      </w:pPr>
      <w:rPr>
        <w:rFonts w:ascii="Courier New" w:hAnsi="Courier New" w:cs="Courier New" w:hint="default"/>
      </w:rPr>
    </w:lvl>
    <w:lvl w:ilvl="2" w:tplc="38090005" w:tentative="1">
      <w:start w:val="1"/>
      <w:numFmt w:val="bullet"/>
      <w:lvlText w:val=""/>
      <w:lvlJc w:val="left"/>
      <w:pPr>
        <w:ind w:left="2083" w:hanging="360"/>
      </w:pPr>
      <w:rPr>
        <w:rFonts w:ascii="Wingdings" w:hAnsi="Wingdings" w:hint="default"/>
      </w:rPr>
    </w:lvl>
    <w:lvl w:ilvl="3" w:tplc="38090001" w:tentative="1">
      <w:start w:val="1"/>
      <w:numFmt w:val="bullet"/>
      <w:lvlText w:val=""/>
      <w:lvlJc w:val="left"/>
      <w:pPr>
        <w:ind w:left="2803" w:hanging="360"/>
      </w:pPr>
      <w:rPr>
        <w:rFonts w:ascii="Symbol" w:hAnsi="Symbol" w:hint="default"/>
      </w:rPr>
    </w:lvl>
    <w:lvl w:ilvl="4" w:tplc="38090003" w:tentative="1">
      <w:start w:val="1"/>
      <w:numFmt w:val="bullet"/>
      <w:lvlText w:val="o"/>
      <w:lvlJc w:val="left"/>
      <w:pPr>
        <w:ind w:left="3523" w:hanging="360"/>
      </w:pPr>
      <w:rPr>
        <w:rFonts w:ascii="Courier New" w:hAnsi="Courier New" w:cs="Courier New" w:hint="default"/>
      </w:rPr>
    </w:lvl>
    <w:lvl w:ilvl="5" w:tplc="38090005" w:tentative="1">
      <w:start w:val="1"/>
      <w:numFmt w:val="bullet"/>
      <w:lvlText w:val=""/>
      <w:lvlJc w:val="left"/>
      <w:pPr>
        <w:ind w:left="4243" w:hanging="360"/>
      </w:pPr>
      <w:rPr>
        <w:rFonts w:ascii="Wingdings" w:hAnsi="Wingdings" w:hint="default"/>
      </w:rPr>
    </w:lvl>
    <w:lvl w:ilvl="6" w:tplc="38090001" w:tentative="1">
      <w:start w:val="1"/>
      <w:numFmt w:val="bullet"/>
      <w:lvlText w:val=""/>
      <w:lvlJc w:val="left"/>
      <w:pPr>
        <w:ind w:left="4963" w:hanging="360"/>
      </w:pPr>
      <w:rPr>
        <w:rFonts w:ascii="Symbol" w:hAnsi="Symbol" w:hint="default"/>
      </w:rPr>
    </w:lvl>
    <w:lvl w:ilvl="7" w:tplc="38090003" w:tentative="1">
      <w:start w:val="1"/>
      <w:numFmt w:val="bullet"/>
      <w:lvlText w:val="o"/>
      <w:lvlJc w:val="left"/>
      <w:pPr>
        <w:ind w:left="5683" w:hanging="360"/>
      </w:pPr>
      <w:rPr>
        <w:rFonts w:ascii="Courier New" w:hAnsi="Courier New" w:cs="Courier New" w:hint="default"/>
      </w:rPr>
    </w:lvl>
    <w:lvl w:ilvl="8" w:tplc="38090005" w:tentative="1">
      <w:start w:val="1"/>
      <w:numFmt w:val="bullet"/>
      <w:lvlText w:val=""/>
      <w:lvlJc w:val="left"/>
      <w:pPr>
        <w:ind w:left="6403" w:hanging="360"/>
      </w:pPr>
      <w:rPr>
        <w:rFonts w:ascii="Wingdings" w:hAnsi="Wingdings" w:hint="default"/>
      </w:rPr>
    </w:lvl>
  </w:abstractNum>
  <w:abstractNum w:abstractNumId="2" w15:restartNumberingAfterBreak="0">
    <w:nsid w:val="14040727"/>
    <w:multiLevelType w:val="hybridMultilevel"/>
    <w:tmpl w:val="EBDCE5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74F5C70"/>
    <w:multiLevelType w:val="hybridMultilevel"/>
    <w:tmpl w:val="18C80F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10150E"/>
    <w:multiLevelType w:val="hybridMultilevel"/>
    <w:tmpl w:val="E2B852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4A56008"/>
    <w:multiLevelType w:val="hybridMultilevel"/>
    <w:tmpl w:val="C0480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2E5311"/>
    <w:multiLevelType w:val="hybridMultilevel"/>
    <w:tmpl w:val="3C807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463A06"/>
    <w:multiLevelType w:val="hybridMultilevel"/>
    <w:tmpl w:val="A07AE1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2534E5"/>
    <w:multiLevelType w:val="hybridMultilevel"/>
    <w:tmpl w:val="AE8A4F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BF0391"/>
    <w:multiLevelType w:val="hybridMultilevel"/>
    <w:tmpl w:val="5E4CFB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CEA349C"/>
    <w:multiLevelType w:val="hybridMultilevel"/>
    <w:tmpl w:val="3D36B0EC"/>
    <w:lvl w:ilvl="0" w:tplc="38090001">
      <w:start w:val="1"/>
      <w:numFmt w:val="bullet"/>
      <w:lvlText w:val=""/>
      <w:lvlJc w:val="left"/>
      <w:pPr>
        <w:ind w:left="643" w:hanging="360"/>
      </w:pPr>
      <w:rPr>
        <w:rFonts w:ascii="Symbol" w:hAnsi="Symbol" w:hint="default"/>
      </w:rPr>
    </w:lvl>
    <w:lvl w:ilvl="1" w:tplc="38090003" w:tentative="1">
      <w:start w:val="1"/>
      <w:numFmt w:val="bullet"/>
      <w:lvlText w:val="o"/>
      <w:lvlJc w:val="left"/>
      <w:pPr>
        <w:ind w:left="938" w:hanging="360"/>
      </w:pPr>
      <w:rPr>
        <w:rFonts w:ascii="Courier New" w:hAnsi="Courier New" w:cs="Courier New" w:hint="default"/>
      </w:rPr>
    </w:lvl>
    <w:lvl w:ilvl="2" w:tplc="38090005" w:tentative="1">
      <w:start w:val="1"/>
      <w:numFmt w:val="bullet"/>
      <w:lvlText w:val=""/>
      <w:lvlJc w:val="left"/>
      <w:pPr>
        <w:ind w:left="1658" w:hanging="360"/>
      </w:pPr>
      <w:rPr>
        <w:rFonts w:ascii="Wingdings" w:hAnsi="Wingdings" w:hint="default"/>
      </w:rPr>
    </w:lvl>
    <w:lvl w:ilvl="3" w:tplc="38090001" w:tentative="1">
      <w:start w:val="1"/>
      <w:numFmt w:val="bullet"/>
      <w:lvlText w:val=""/>
      <w:lvlJc w:val="left"/>
      <w:pPr>
        <w:ind w:left="2378" w:hanging="360"/>
      </w:pPr>
      <w:rPr>
        <w:rFonts w:ascii="Symbol" w:hAnsi="Symbol" w:hint="default"/>
      </w:rPr>
    </w:lvl>
    <w:lvl w:ilvl="4" w:tplc="38090003" w:tentative="1">
      <w:start w:val="1"/>
      <w:numFmt w:val="bullet"/>
      <w:lvlText w:val="o"/>
      <w:lvlJc w:val="left"/>
      <w:pPr>
        <w:ind w:left="3098" w:hanging="360"/>
      </w:pPr>
      <w:rPr>
        <w:rFonts w:ascii="Courier New" w:hAnsi="Courier New" w:cs="Courier New" w:hint="default"/>
      </w:rPr>
    </w:lvl>
    <w:lvl w:ilvl="5" w:tplc="38090005" w:tentative="1">
      <w:start w:val="1"/>
      <w:numFmt w:val="bullet"/>
      <w:lvlText w:val=""/>
      <w:lvlJc w:val="left"/>
      <w:pPr>
        <w:ind w:left="3818" w:hanging="360"/>
      </w:pPr>
      <w:rPr>
        <w:rFonts w:ascii="Wingdings" w:hAnsi="Wingdings" w:hint="default"/>
      </w:rPr>
    </w:lvl>
    <w:lvl w:ilvl="6" w:tplc="38090001" w:tentative="1">
      <w:start w:val="1"/>
      <w:numFmt w:val="bullet"/>
      <w:lvlText w:val=""/>
      <w:lvlJc w:val="left"/>
      <w:pPr>
        <w:ind w:left="4538" w:hanging="360"/>
      </w:pPr>
      <w:rPr>
        <w:rFonts w:ascii="Symbol" w:hAnsi="Symbol" w:hint="default"/>
      </w:rPr>
    </w:lvl>
    <w:lvl w:ilvl="7" w:tplc="38090003" w:tentative="1">
      <w:start w:val="1"/>
      <w:numFmt w:val="bullet"/>
      <w:lvlText w:val="o"/>
      <w:lvlJc w:val="left"/>
      <w:pPr>
        <w:ind w:left="5258" w:hanging="360"/>
      </w:pPr>
      <w:rPr>
        <w:rFonts w:ascii="Courier New" w:hAnsi="Courier New" w:cs="Courier New" w:hint="default"/>
      </w:rPr>
    </w:lvl>
    <w:lvl w:ilvl="8" w:tplc="38090005" w:tentative="1">
      <w:start w:val="1"/>
      <w:numFmt w:val="bullet"/>
      <w:lvlText w:val=""/>
      <w:lvlJc w:val="left"/>
      <w:pPr>
        <w:ind w:left="5978" w:hanging="360"/>
      </w:pPr>
      <w:rPr>
        <w:rFonts w:ascii="Wingdings" w:hAnsi="Wingdings" w:hint="default"/>
      </w:rPr>
    </w:lvl>
  </w:abstractNum>
  <w:num w:numId="1" w16cid:durableId="1606385102">
    <w:abstractNumId w:val="1"/>
  </w:num>
  <w:num w:numId="2" w16cid:durableId="1629552738">
    <w:abstractNumId w:val="10"/>
  </w:num>
  <w:num w:numId="3" w16cid:durableId="1668288801">
    <w:abstractNumId w:val="8"/>
  </w:num>
  <w:num w:numId="4" w16cid:durableId="312487842">
    <w:abstractNumId w:val="4"/>
  </w:num>
  <w:num w:numId="5" w16cid:durableId="1210268093">
    <w:abstractNumId w:val="7"/>
  </w:num>
  <w:num w:numId="6" w16cid:durableId="2053920760">
    <w:abstractNumId w:val="0"/>
  </w:num>
  <w:num w:numId="7" w16cid:durableId="908536689">
    <w:abstractNumId w:val="6"/>
  </w:num>
  <w:num w:numId="8" w16cid:durableId="1142960314">
    <w:abstractNumId w:val="2"/>
  </w:num>
  <w:num w:numId="9" w16cid:durableId="433475449">
    <w:abstractNumId w:val="3"/>
  </w:num>
  <w:num w:numId="10" w16cid:durableId="1779326900">
    <w:abstractNumId w:val="9"/>
  </w:num>
  <w:num w:numId="11" w16cid:durableId="74057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D"/>
    <w:rsid w:val="002B7152"/>
    <w:rsid w:val="004070B2"/>
    <w:rsid w:val="004174EA"/>
    <w:rsid w:val="004C1B7C"/>
    <w:rsid w:val="004F6B67"/>
    <w:rsid w:val="005C5514"/>
    <w:rsid w:val="00805E2A"/>
    <w:rsid w:val="00871C4D"/>
    <w:rsid w:val="00A947C0"/>
    <w:rsid w:val="00AD4493"/>
    <w:rsid w:val="00B15E0D"/>
    <w:rsid w:val="00C20E3D"/>
    <w:rsid w:val="00D014A9"/>
    <w:rsid w:val="00E50CCE"/>
    <w:rsid w:val="00F2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161A"/>
  <w15:chartTrackingRefBased/>
  <w15:docId w15:val="{8F114E0F-95CE-4931-A0F2-635A7A6C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image" Target="media/image38.jpg"/><Relationship Id="rId47" Type="http://schemas.openxmlformats.org/officeDocument/2006/relationships/image" Target="media/image43.jpg"/><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5.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image" Target="media/image41.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49" Type="http://schemas.openxmlformats.org/officeDocument/2006/relationships/image" Target="media/image45.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4"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image" Target="media/image39.jpg"/><Relationship Id="rId48" Type="http://schemas.openxmlformats.org/officeDocument/2006/relationships/image" Target="media/image44.jpg"/><Relationship Id="rId8" Type="http://schemas.openxmlformats.org/officeDocument/2006/relationships/image" Target="media/image4.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image" Target="media/image42.jpg"/><Relationship Id="rId20" Type="http://schemas.openxmlformats.org/officeDocument/2006/relationships/image" Target="media/image16.jpg"/><Relationship Id="rId41" Type="http://schemas.openxmlformats.org/officeDocument/2006/relationships/image" Target="media/image37.jp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13</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Ali Haidar</dc:creator>
  <cp:keywords/>
  <dc:description/>
  <cp:lastModifiedBy>Muhammad Haikal Ali Haidar</cp:lastModifiedBy>
  <cp:revision>1</cp:revision>
  <dcterms:created xsi:type="dcterms:W3CDTF">2023-12-05T11:03:00Z</dcterms:created>
  <dcterms:modified xsi:type="dcterms:W3CDTF">2023-12-05T13:40:00Z</dcterms:modified>
</cp:coreProperties>
</file>