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3AD01">
      <w:pPr>
        <w:rPr>
          <w:rFonts w:hint="eastAsia" w:ascii="Microsoft YaHei" w:hAnsi="Microsoft YaHei" w:eastAsia="Microsoft YaHei" w:cs="Microsoft YaHei"/>
          <w:b/>
          <w:bCs/>
          <w:sz w:val="72"/>
          <w:szCs w:val="72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sz w:val="72"/>
          <w:szCs w:val="72"/>
          <w:lang w:val="en-US"/>
        </w:rPr>
        <w:t xml:space="preserve">What is </w:t>
      </w:r>
      <w:r>
        <w:rPr>
          <w:rFonts w:hint="default" w:ascii="Microsoft YaHei" w:hAnsi="Microsoft YaHei" w:eastAsia="Microsoft YaHei" w:cs="Microsoft YaHei"/>
          <w:b/>
          <w:bCs/>
          <w:sz w:val="72"/>
          <w:szCs w:val="72"/>
          <w:lang w:val="en-US"/>
        </w:rPr>
        <w:t>Probability</w:t>
      </w:r>
      <w:r>
        <w:rPr>
          <w:rFonts w:hint="eastAsia" w:ascii="Microsoft YaHei" w:hAnsi="Microsoft YaHei" w:eastAsia="Microsoft YaHei" w:cs="Microsoft YaHei"/>
          <w:b/>
          <w:bCs/>
          <w:sz w:val="72"/>
          <w:szCs w:val="72"/>
          <w:lang w:val="en-US"/>
        </w:rPr>
        <w:t>?</w:t>
      </w:r>
    </w:p>
    <w:p w14:paraId="36AFF4B9">
      <w:p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581B3A9B">
      <w:p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137ED4E4">
      <w:p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What is Probability?</w:t>
      </w:r>
    </w:p>
    <w:p w14:paraId="205F775A">
      <w:pPr>
        <w:rPr>
          <w:rFonts w:hint="eastAsia" w:ascii="Microsoft YaHei" w:hAnsi="Microsoft YaHei" w:eastAsia="Microsoft YaHei" w:cs="Microsoft YaHei"/>
          <w:b w:val="0"/>
          <w:bCs w:val="0"/>
          <w:sz w:val="24"/>
          <w:szCs w:val="24"/>
        </w:rPr>
      </w:pPr>
      <w:r>
        <w:rPr>
          <w:rStyle w:val="6"/>
          <w:rFonts w:hint="eastAsia" w:ascii="Microsoft YaHei" w:hAnsi="Microsoft YaHei" w:eastAsia="Microsoft YaHei" w:cs="Microsoft YaHei"/>
          <w:b w:val="0"/>
          <w:bCs w:val="0"/>
          <w:sz w:val="24"/>
          <w:szCs w:val="24"/>
        </w:rPr>
        <w:t>Probability</w:t>
      </w:r>
      <w:r>
        <w:rPr>
          <w:rFonts w:hint="eastAsia" w:ascii="Microsoft YaHei" w:hAnsi="Microsoft YaHei" w:eastAsia="Microsoft YaHei" w:cs="Microsoft YaHei"/>
          <w:b w:val="0"/>
          <w:bCs w:val="0"/>
          <w:sz w:val="24"/>
          <w:szCs w:val="24"/>
        </w:rPr>
        <w:t xml:space="preserve"> is the measure of how likely an event is to occur. It is expressed as a number between </w:t>
      </w:r>
      <w:r>
        <w:rPr>
          <w:rStyle w:val="6"/>
          <w:rFonts w:hint="eastAsia" w:ascii="Microsoft YaHei" w:hAnsi="Microsoft YaHei" w:eastAsia="Microsoft YaHei" w:cs="Microsoft YaHei"/>
          <w:b w:val="0"/>
          <w:bCs w:val="0"/>
          <w:sz w:val="24"/>
          <w:szCs w:val="24"/>
        </w:rPr>
        <w:t>0 and 1</w:t>
      </w:r>
      <w:r>
        <w:rPr>
          <w:rFonts w:hint="eastAsia" w:ascii="Microsoft YaHei" w:hAnsi="Microsoft YaHei" w:eastAsia="Microsoft YaHei" w:cs="Microsoft YaHei"/>
          <w:b w:val="0"/>
          <w:bCs w:val="0"/>
          <w:sz w:val="24"/>
          <w:szCs w:val="24"/>
        </w:rPr>
        <w:t>.</w:t>
      </w:r>
    </w:p>
    <w:p w14:paraId="5F7DF3B8">
      <w:pPr>
        <w:rPr>
          <w:rFonts w:hint="eastAsia" w:ascii="Microsoft YaHei" w:hAnsi="Microsoft YaHei" w:eastAsia="Microsoft YaHei" w:cs="Microsoft YaHei"/>
          <w:b w:val="0"/>
          <w:bCs w:val="0"/>
          <w:sz w:val="24"/>
          <w:szCs w:val="24"/>
        </w:rPr>
      </w:pPr>
    </w:p>
    <w:p w14:paraId="5DDBFFBC">
      <w:p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Basic Formula:</w:t>
      </w:r>
    </w:p>
    <w:p w14:paraId="33C04D00">
      <w:p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P(Event) = Number of favorable outcomes / Total number of outcomes</w:t>
      </w:r>
    </w:p>
    <w:p w14:paraId="48558315">
      <w:p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014099DE">
      <w:pPr>
        <w:pStyle w:val="2"/>
        <w:keepNext w:val="0"/>
        <w:keepLines w:val="0"/>
        <w:widowControl/>
        <w:suppressLineNumbers w:val="0"/>
      </w:pPr>
      <w:r>
        <w:t>Simple Example</w:t>
      </w:r>
    </w:p>
    <w:p w14:paraId="51698AE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Tossing a fair coin:</w:t>
      </w:r>
    </w:p>
    <w:p w14:paraId="261839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Total outcomes = 2 (Heads, Tails)</w:t>
      </w:r>
    </w:p>
    <w:p w14:paraId="763338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Favorable outcome (Heads) = 1</w:t>
      </w:r>
    </w:p>
    <w:p w14:paraId="7224C3D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B8FF20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sz w:val="24"/>
          <w:szCs w:val="24"/>
          <w:lang w:val="en-US"/>
        </w:rPr>
        <w:t>Code</w:t>
      </w: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:</w:t>
      </w:r>
    </w:p>
    <w:p w14:paraId="4B7F260E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random</w:t>
      </w:r>
    </w:p>
    <w:p w14:paraId="3CE7F893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</w:p>
    <w:p w14:paraId="43B16D04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999988"/>
          <w:kern w:val="0"/>
          <w:sz w:val="19"/>
          <w:szCs w:val="19"/>
          <w:shd w:val="clear" w:fill="F8F8FF"/>
          <w:lang w:val="en-US" w:eastAsia="zh-CN" w:bidi="ar"/>
        </w:rPr>
        <w:t># Simulate 10,000 coin flips</w:t>
      </w:r>
    </w:p>
    <w:p w14:paraId="7B684213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results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[random.choice([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'H'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_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90000"/>
          <w:kern w:val="0"/>
          <w:sz w:val="19"/>
          <w:szCs w:val="19"/>
          <w:shd w:val="clear" w:fill="F8F8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)]</w:t>
      </w:r>
    </w:p>
    <w:p w14:paraId="1DBDC57B">
      <w:pPr>
        <w:keepNext w:val="0"/>
        <w:keepLines w:val="0"/>
        <w:widowControl/>
        <w:suppressLineNumbers w:val="0"/>
        <w:jc w:val="left"/>
      </w:pPr>
    </w:p>
    <w:p w14:paraId="33C6DBEA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prob_heads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results.count(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'H'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90000"/>
          <w:kern w:val="0"/>
          <w:sz w:val="19"/>
          <w:szCs w:val="19"/>
          <w:shd w:val="clear" w:fill="F8F8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(results)</w:t>
      </w:r>
    </w:p>
    <w:p w14:paraId="3ABE500E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990000"/>
          <w:kern w:val="0"/>
          <w:sz w:val="19"/>
          <w:szCs w:val="19"/>
          <w:shd w:val="clear" w:fill="F8F8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445588"/>
          <w:kern w:val="0"/>
          <w:sz w:val="19"/>
          <w:szCs w:val="19"/>
          <w:shd w:val="clear" w:fill="F8F8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 xml:space="preserve">"P(Heads) ≈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{prob_heads}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88"/>
          <w:kern w:val="0"/>
          <w:sz w:val="19"/>
          <w:szCs w:val="19"/>
          <w:shd w:val="clear" w:fill="F8F8FF"/>
          <w:lang w:val="en-US" w:eastAsia="zh-CN" w:bidi="ar"/>
        </w:rPr>
        <w:t># Should be close to 0.5</w:t>
      </w:r>
    </w:p>
    <w:p w14:paraId="711FA40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Output:</w:t>
      </w:r>
      <w:bookmarkStart w:id="0" w:name="_GoBack"/>
      <w:bookmarkEnd w:id="0"/>
    </w:p>
    <w:p w14:paraId="7BAFD51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eastAsia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P(Heads) ≈ 0.4953</w:t>
      </w:r>
    </w:p>
    <w:p w14:paraId="5470EAFB">
      <w:p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189DA"/>
    <w:multiLevelType w:val="multilevel"/>
    <w:tmpl w:val="9C8189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6A1F2F"/>
    <w:rsid w:val="3E6A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2026-05-13T12:55:00Z</dcterms:created>
  <dc:creator>Canon</dc:creator>
  <cp:lastModifiedBy>muhammad shoaib</cp:lastModifiedBy>
  <dcterms:modified xsi:type="dcterms:W3CDTF">2026-05-13T13:09:04Z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0D8E499D2A694A20AEB6D517F3941F0D_11</vt:lpwstr>
  </property>
  <property fmtid="{D5CDD505-2E9C-101B-9397-08002B2CF9AE}" pid="4" name="KSOTemplateDocerSaveRecord">
    <vt:lpwstr>eyJoZGlkIjoiMDYwYmI3ZTc4NGUwYThhNGExNWI5M2NkZDI3NTUwNGEiLCJ1c2VySWQiOiIxOTQxOTYyMzE5Nzg5In0=</vt:lpwstr>
  </property>
</Properties>
</file>