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06E9E">
      <w:pPr>
        <w:rPr>
          <w:rFonts w:hint="default"/>
          <w:b/>
          <w:bCs/>
          <w:sz w:val="72"/>
          <w:szCs w:val="72"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t>What is a Truth Table?</w:t>
      </w:r>
    </w:p>
    <w:p w14:paraId="3A7B8693">
      <w:pPr>
        <w:rPr>
          <w:rFonts w:hint="default"/>
          <w:b/>
          <w:bCs/>
          <w:sz w:val="72"/>
          <w:szCs w:val="72"/>
          <w:lang w:val="en-US"/>
        </w:rPr>
      </w:pPr>
    </w:p>
    <w:p w14:paraId="6217EC74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A truth table is a </w:t>
      </w:r>
      <w:r>
        <w:rPr>
          <w:rStyle w:val="6"/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math chart that shows every possible answer for a logic puzzle.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 </w:t>
      </w:r>
    </w:p>
    <w:p w14:paraId="5A44C16D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Think of it like a cheat sheet for a computer. It lists all the combinations of "True" (1) and "False" (0) inputs, and tells you exactly what the final outcome will be.</w:t>
      </w:r>
    </w:p>
    <w:p w14:paraId="14E49FC5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EF13B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 xml:space="preserve"> The Switch Analogy</w:t>
      </w:r>
    </w:p>
    <w:p w14:paraId="5F2C6ABD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Imagine you have a hallway light with two switches (Switch A and Switch B).</w:t>
      </w:r>
    </w:p>
    <w:p w14:paraId="3CFD0E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0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means the switch is flipped DOWN.</w:t>
      </w:r>
    </w:p>
    <w:p w14:paraId="1B50AF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means the switch is flipped UP. [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"https://www.encyclopedia.com/science-and-technology/mathematics/mathematics/boolean-algebra"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Arial" w:cs="Arial"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"https://hafidzfazli.files.wordpress.com/2012/11/chapter-6.pdf"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Arial" w:cs="Arial"/>
          <w:sz w:val="24"/>
          <w:szCs w:val="24"/>
          <w:u w:val="none"/>
        </w:rPr>
        <w:t>2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>]</w:t>
      </w:r>
    </w:p>
    <w:p w14:paraId="0D5C1C25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A truth table is just a grid that maps out what happens to the light in every single scenario.</w:t>
      </w:r>
    </w:p>
    <w:p w14:paraId="4A605584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53A6D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A Real Example (The AND Gate)</w:t>
      </w:r>
    </w:p>
    <w:p w14:paraId="4CA797F8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Imagine a rule that says: </w:t>
      </w:r>
      <w:r>
        <w:rPr>
          <w:rStyle w:val="4"/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"The light only turns ON if Switch A </w:t>
      </w:r>
      <w:r>
        <w:rPr>
          <w:rStyle w:val="6"/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AND</w:t>
      </w:r>
      <w:r>
        <w:rPr>
          <w:rStyle w:val="4"/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 Switch B are both flipped UP."</w:t>
      </w:r>
    </w:p>
    <w:p w14:paraId="790EB929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Here is what that truth table looks like: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0A0A0A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947"/>
        <w:gridCol w:w="1320"/>
        <w:gridCol w:w="2591"/>
      </w:tblGrid>
      <w:tr w14:paraId="46C27D0C">
        <w:tblPrEx>
          <w:tblBorders>
            <w:top w:val="none" w:color="auto" w:sz="0" w:space="0"/>
            <w:left w:val="none" w:color="auto" w:sz="0" w:space="0"/>
            <w:bottom w:val="none" w:color="0A0A0A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2CA59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Switch A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4B853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Switch B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431CB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Light Output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55922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What it means</w:t>
            </w:r>
          </w:p>
        </w:tc>
      </w:tr>
      <w:tr w14:paraId="7035659F">
        <w:tblPrEx>
          <w:tblBorders>
            <w:top w:val="none" w:color="auto" w:sz="0" w:space="0"/>
            <w:left w:val="none" w:color="auto" w:sz="0" w:space="0"/>
            <w:bottom w:val="none" w:color="0A0A0A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4CECB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48E05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14B43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4800A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Both down = Light is OFF</w:t>
            </w:r>
          </w:p>
        </w:tc>
      </w:tr>
      <w:tr w14:paraId="2C287EC8">
        <w:tblPrEx>
          <w:tblBorders>
            <w:top w:val="none" w:color="auto" w:sz="0" w:space="0"/>
            <w:left w:val="none" w:color="auto" w:sz="0" w:space="0"/>
            <w:bottom w:val="none" w:color="0A0A0A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25242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179B9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4D8B2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1EA01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Only one up = Light is OFF</w:t>
            </w:r>
          </w:p>
        </w:tc>
      </w:tr>
      <w:tr w14:paraId="40C3652C">
        <w:tblPrEx>
          <w:tblBorders>
            <w:top w:val="none" w:color="auto" w:sz="0" w:space="0"/>
            <w:left w:val="none" w:color="auto" w:sz="0" w:space="0"/>
            <w:bottom w:val="none" w:color="0A0A0A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267AF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7993A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0D5183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/>
            <w:vAlign w:val="center"/>
          </w:tcPr>
          <w:p w14:paraId="511C9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Only one up = Light is OFF</w:t>
            </w:r>
          </w:p>
        </w:tc>
      </w:tr>
      <w:tr w14:paraId="08931BDC">
        <w:tblPrEx>
          <w:tblBorders>
            <w:top w:val="none" w:color="auto" w:sz="0" w:space="0"/>
            <w:left w:val="none" w:color="auto" w:sz="0" w:space="0"/>
            <w:bottom w:val="none" w:color="0A0A0A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49F65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010E5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568F4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180DD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Both up = </w:t>
            </w: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Light turns ON!</w:t>
            </w:r>
          </w:p>
        </w:tc>
      </w:tr>
    </w:tbl>
    <w:p w14:paraId="2E615BDB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9FF54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</w:pPr>
    </w:p>
    <w:p w14:paraId="23AC96E0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 xml:space="preserve"> How Computers Use Them</w:t>
      </w:r>
    </w:p>
    <w:p w14:paraId="6E49AF42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Computers do not think in words; they think in math. Every app, video game, and robot uses millions of these tiny true-and-false choices every second to make decisions!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D50110"/>
    <w:multiLevelType w:val="multilevel"/>
    <w:tmpl w:val="CCD501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D54EF"/>
    <w:rsid w:val="322D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2026-08-04T14:56:00Z</dcterms:created>
  <dc:creator>Canon</dc:creator>
  <cp:lastModifiedBy>muhammad shoaib</cp:lastModifiedBy>
  <dcterms:modified xsi:type="dcterms:W3CDTF">2026-08-04T15:01:49Z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FCBF8AA76F714506B3F02F427906945B_11</vt:lpwstr>
  </property>
  <property fmtid="{D5CDD505-2E9C-101B-9397-08002B2CF9AE}" pid="4" name="KSOTemplateDocerSaveRecord">
    <vt:lpwstr>eyJoZGlkIjoiMDYwYmI3ZTc4NGUwYThhNGExNWI5M2NkZDI3NTUwNGEiLCJ1c2VySWQiOiIxOTQxOTYyMzE5Nzg5In0=</vt:lpwstr>
  </property>
</Properties>
</file>