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BB3578" w14:textId="0041147C" w:rsidR="004E53D9" w:rsidRDefault="00C60D34">
      <w:r w:rsidRPr="00C60D34">
        <w:t>https://sedac.ciesin.columbia.edu/data/sets/browse</w:t>
      </w:r>
      <w:bookmarkStart w:id="0" w:name="_GoBack"/>
      <w:bookmarkEnd w:id="0"/>
    </w:p>
    <w:sectPr w:rsidR="004E53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17C"/>
    <w:rsid w:val="004E53D9"/>
    <w:rsid w:val="00C60D34"/>
    <w:rsid w:val="00FE4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2A7413-0C6F-4536-A2EB-CE99C4F3D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SAMAN</dc:creator>
  <cp:keywords/>
  <dc:description/>
  <cp:lastModifiedBy>DR. SAMAN</cp:lastModifiedBy>
  <cp:revision>2</cp:revision>
  <dcterms:created xsi:type="dcterms:W3CDTF">2024-10-02T09:44:00Z</dcterms:created>
  <dcterms:modified xsi:type="dcterms:W3CDTF">2024-10-02T09:44:00Z</dcterms:modified>
</cp:coreProperties>
</file>