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808080"/>
          <w:sz w:val="19"/>
          <w:szCs w:val="19"/>
        </w:rPr>
        <w:t xml:space="preserve">Semester Project Proposal</w:t>
      </w:r>
    </w:p>
    <w:p>
      <w:pPr>
        <w:spacing w:after="60"/>
        <w:jc w:val="center"/>
      </w:pPr>
      <w:r>
        <w:rPr>
          <w:rFonts w:ascii="Times New Roman" w:cs="Times New Roman" w:eastAsia="Times New Roman" w:hAnsi="Times New Roman"/>
          <w:b/>
          <w:bCs/>
          <w:color w:val="0B4F5C"/>
          <w:sz w:val="40"/>
          <w:szCs w:val="40"/>
        </w:rPr>
        <w:t xml:space="preserve">MediQueue: Hospital Triage and Appointment Queue System</w:t>
      </w:r>
    </w:p>
    <w:p>
      <w:pPr>
        <w:spacing w:after="200"/>
        <w:jc w:val="center"/>
      </w:pPr>
      <w:r>
        <w:rPr>
          <w:rFonts w:ascii="Times New Roman" w:cs="Times New Roman" w:eastAsia="Times New Roman" w:hAnsi="Times New Roman"/>
          <w:i/>
          <w:iCs/>
          <w:color w:val="595959"/>
          <w:sz w:val="22"/>
          <w:szCs w:val="22"/>
        </w:rPr>
        <w:t xml:space="preserve">A Priority-with-Aging Approach with Simulation-Based Queue Policy Evaluation</w:t>
      </w:r>
    </w:p>
    <w:p>
      <w:pPr>
        <w:spacing w:after="4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Software Construction and Development</w:t>
      </w:r>
    </w:p>
    <w:p>
      <w:pPr>
        <w:spacing w:after="40"/>
      </w:pPr>
      <w:r>
        <w:rPr>
          <w:rFonts w:ascii="Times New Roman" w:cs="Times New Roman" w:eastAsia="Times New Roman" w:hAnsi="Times New Roman"/>
          <w:b/>
          <w:bCs/>
          <w:sz w:val="22"/>
          <w:szCs w:val="22"/>
        </w:rPr>
        <w:t xml:space="preserve">Submitted By: </w:t>
      </w:r>
      <w:r>
        <w:rPr>
          <w:rFonts w:ascii="Times New Roman" w:cs="Times New Roman" w:eastAsia="Times New Roman" w:hAnsi="Times New Roman"/>
          <w:sz w:val="22"/>
          <w:szCs w:val="22"/>
        </w:rPr>
        <w:t xml:space="preserve">M. Hashim (Roll No. [add roll number])</w:t>
      </w:r>
    </w:p>
    <w:p>
      <w:pPr>
        <w:spacing w:after="40"/>
      </w:pPr>
      <w:r>
        <w:rPr>
          <w:rFonts w:ascii="Times New Roman" w:cs="Times New Roman" w:eastAsia="Times New Roman" w:hAnsi="Times New Roman"/>
          <w:b/>
          <w:bCs/>
          <w:sz w:val="22"/>
          <w:szCs w:val="22"/>
        </w:rPr>
        <w:t xml:space="preserve">Section: </w:t>
      </w:r>
      <w:r>
        <w:rPr>
          <w:rFonts w:ascii="Times New Roman" w:cs="Times New Roman" w:eastAsia="Times New Roman" w:hAnsi="Times New Roman"/>
          <w:sz w:val="22"/>
          <w:szCs w:val="22"/>
        </w:rPr>
        <w:t xml:space="preserve">[add section]</w:t>
      </w:r>
    </w:p>
    <w:p>
      <w:pPr>
        <w:spacing w:after="40"/>
      </w:pPr>
      <w:r>
        <w:rPr>
          <w:rFonts w:ascii="Times New Roman" w:cs="Times New Roman" w:eastAsia="Times New Roman" w:hAnsi="Times New Roman"/>
          <w:b/>
          <w:bCs/>
          <w:sz w:val="22"/>
          <w:szCs w:val="22"/>
        </w:rPr>
        <w:t xml:space="preserve">Submission Type: </w:t>
      </w:r>
      <w:r>
        <w:rPr>
          <w:rFonts w:ascii="Times New Roman" w:cs="Times New Roman" w:eastAsia="Times New Roman" w:hAnsi="Times New Roman"/>
          <w:sz w:val="22"/>
          <w:szCs w:val="22"/>
        </w:rPr>
        <w:t xml:space="preserve">Individual Project</w:t>
      </w:r>
    </w:p>
    <w:p>
      <w:pPr>
        <w:spacing w:after="40"/>
      </w:pPr>
      <w:r>
        <w:rPr>
          <w:rFonts w:ascii="Times New Roman" w:cs="Times New Roman" w:eastAsia="Times New Roman" w:hAnsi="Times New Roman"/>
          <w:b/>
          <w:bCs/>
          <w:sz w:val="22"/>
          <w:szCs w:val="22"/>
        </w:rPr>
        <w:t xml:space="preserve">Document: </w:t>
      </w:r>
      <w:r>
        <w:rPr>
          <w:rFonts w:ascii="Times New Roman" w:cs="Times New Roman" w:eastAsia="Times New Roman" w:hAnsi="Times New Roman"/>
          <w:sz w:val="22"/>
          <w:szCs w:val="22"/>
        </w:rPr>
        <w:t xml:space="preserve">Business Case Charter / Project Proposal</w:t>
      </w:r>
    </w:p>
    <w:p>
      <w:pPr>
        <w:keepNext/>
        <w:spacing w:after="100" w:before="260"/>
      </w:pPr>
      <w:r>
        <w:rPr>
          <w:rFonts w:ascii="Times New Roman" w:cs="Times New Roman" w:eastAsia="Times New Roman" w:hAnsi="Times New Roman"/>
          <w:b/>
          <w:bCs/>
          <w:color w:val="1A7F78"/>
          <w:sz w:val="28"/>
          <w:szCs w:val="28"/>
        </w:rPr>
        <w:t xml:space="preserve">1. Introduction / Background</w:t>
      </w:r>
    </w:p>
    <w:p>
      <w:pPr>
        <w:spacing w:after="120"/>
      </w:pPr>
      <w:r>
        <w:rPr>
          <w:rFonts w:ascii="Times New Roman" w:cs="Times New Roman" w:eastAsia="Times New Roman" w:hAnsi="Times New Roman"/>
          <w:sz w:val="22"/>
          <w:szCs w:val="22"/>
        </w:rPr>
        <w:t xml:space="preserve">In many hospitals and clinics, patients take a paper token and wait without knowing how long it will take. Urgent cases are handled informally, walk-in and booked patients get mixed together, and a doctor's absence can leave patients stranded in a queue that no longer moves.</w:t>
      </w:r>
    </w:p>
    <w:p>
      <w:pPr>
        <w:spacing w:after="120"/>
      </w:pPr>
      <w:r>
        <w:rPr>
          <w:rFonts w:ascii="Times New Roman" w:cs="Times New Roman" w:eastAsia="Times New Roman" w:hAnsi="Times New Roman"/>
          <w:sz w:val="22"/>
          <w:szCs w:val="22"/>
        </w:rPr>
        <w:t xml:space="preserve">This project proposes MediQueue: a desktop application in which a receptionist registers patients (booked or walk-in), a nurse assigns a triage category from 1 to 5 based on the Manchester Triage System, and the system orders each doctor's queue by category. Patients who wait too long are gradually moved up so that nobody is left behind, anyone who exceeds the target waiting time for their category is flagged, and each patient sees an estimated waiting time. A built-in simulator then compares three queue policies on the same simulated patient arrivals, so the choice of rule is backed by measured results rather than opinion.</w:t>
      </w:r>
    </w:p>
    <w:p>
      <w:pPr>
        <w:keepNext/>
        <w:spacing w:after="100" w:before="260"/>
      </w:pPr>
      <w:r>
        <w:rPr>
          <w:rFonts w:ascii="Times New Roman" w:cs="Times New Roman" w:eastAsia="Times New Roman" w:hAnsi="Times New Roman"/>
          <w:b/>
          <w:bCs/>
          <w:color w:val="1A7F78"/>
          <w:sz w:val="28"/>
          <w:szCs w:val="28"/>
        </w:rPr>
        <w:t xml:space="preserve">2. Problem Statement</w:t>
      </w:r>
    </w:p>
    <w:p>
      <w:pPr>
        <w:spacing w:after="120"/>
      </w:pPr>
      <w:r>
        <w:rPr>
          <w:rFonts w:ascii="Times New Roman" w:cs="Times New Roman" w:eastAsia="Times New Roman" w:hAnsi="Times New Roman"/>
          <w:sz w:val="22"/>
          <w:szCs w:val="22"/>
        </w:rPr>
        <w:t xml:space="preserve">Ordering a hospital queue fairly requires several independent conditions to hold at once:</w:t>
      </w:r>
    </w:p>
    <w:p>
      <w:pPr>
        <w:pStyle w:val="ListParagraph"/>
        <w:numPr>
          <w:ilvl w:val="0"/>
          <w:numId w:val="2"/>
        </w:numPr>
        <w:spacing w:after="60"/>
      </w:pPr>
      <w:r>
        <w:rPr>
          <w:rFonts w:ascii="Times New Roman" w:cs="Times New Roman" w:eastAsia="Times New Roman" w:hAnsi="Times New Roman"/>
          <w:sz w:val="22"/>
          <w:szCs w:val="22"/>
        </w:rPr>
        <w:t xml:space="preserve">Urgent patients must be seen before routine ones, according to their triage category.</w:t>
      </w:r>
    </w:p>
    <w:p>
      <w:pPr>
        <w:pStyle w:val="ListParagraph"/>
        <w:numPr>
          <w:ilvl w:val="0"/>
          <w:numId w:val="2"/>
        </w:numPr>
        <w:spacing w:after="60"/>
      </w:pPr>
      <w:r>
        <w:rPr>
          <w:rFonts w:ascii="Times New Roman" w:cs="Times New Roman" w:eastAsia="Times New Roman" w:hAnsi="Times New Roman"/>
          <w:sz w:val="22"/>
          <w:szCs w:val="22"/>
        </w:rPr>
        <w:t xml:space="preserve">Patients who have waited a long time must not be left behind indefinitely.</w:t>
      </w:r>
    </w:p>
    <w:p>
      <w:pPr>
        <w:pStyle w:val="ListParagraph"/>
        <w:numPr>
          <w:ilvl w:val="0"/>
          <w:numId w:val="2"/>
        </w:numPr>
        <w:spacing w:after="60"/>
      </w:pPr>
      <w:r>
        <w:rPr>
          <w:rFonts w:ascii="Times New Roman" w:cs="Times New Roman" w:eastAsia="Times New Roman" w:hAnsi="Times New Roman"/>
          <w:sz w:val="22"/>
          <w:szCs w:val="22"/>
        </w:rPr>
        <w:t xml:space="preserve">Booked and walk-in patients must share the same doctors and time slots.</w:t>
      </w:r>
    </w:p>
    <w:p>
      <w:pPr>
        <w:pStyle w:val="ListParagraph"/>
        <w:numPr>
          <w:ilvl w:val="0"/>
          <w:numId w:val="2"/>
        </w:numPr>
        <w:spacing w:after="60"/>
      </w:pPr>
      <w:r>
        <w:rPr>
          <w:rFonts w:ascii="Times New Roman" w:cs="Times New Roman" w:eastAsia="Times New Roman" w:hAnsi="Times New Roman"/>
          <w:sz w:val="22"/>
          <w:szCs w:val="22"/>
        </w:rPr>
        <w:t xml:space="preserve">Doctor availability changes during the day, and patients need a realistic waiting-time estimate.</w:t>
      </w:r>
    </w:p>
    <w:p>
      <w:pPr>
        <w:spacing w:after="120"/>
      </w:pPr>
      <w:r>
        <w:rPr>
          <w:rFonts w:ascii="Times New Roman" w:cs="Times New Roman" w:eastAsia="Times New Roman" w:hAnsi="Times New Roman"/>
          <w:sz w:val="22"/>
          <w:szCs w:val="22"/>
        </w:rPr>
        <w:t xml:space="preserve">A first-come-first-served queue ignores urgency, while a strict priority queue can leave low-priority patients waiting for hours. There is a need for a system that orders patients by urgency, prevents indefinite waiting, adapts when a doctor becomes unavailable, and shows evidence for the queue rule it uses.</w:t>
      </w:r>
    </w:p>
    <w:p>
      <w:pPr>
        <w:keepNext/>
        <w:spacing w:after="100" w:before="260"/>
      </w:pPr>
      <w:r>
        <w:rPr>
          <w:rFonts w:ascii="Times New Roman" w:cs="Times New Roman" w:eastAsia="Times New Roman" w:hAnsi="Times New Roman"/>
          <w:b/>
          <w:bCs/>
          <w:color w:val="1A7F78"/>
          <w:sz w:val="28"/>
          <w:szCs w:val="28"/>
        </w:rPr>
        <w:t xml:space="preserve">3. Complex Computing Problem (CCP) Justification</w:t>
      </w:r>
    </w:p>
    <w:p>
      <w:pPr>
        <w:spacing w:after="120"/>
      </w:pPr>
      <w:r>
        <w:rPr>
          <w:rFonts w:ascii="Times New Roman" w:cs="Times New Roman" w:eastAsia="Times New Roman" w:hAnsi="Times New Roman"/>
          <w:sz w:val="22"/>
          <w:szCs w:val="22"/>
        </w:rPr>
        <w:t xml:space="preserve">This project satisfies the HEC/NCEAC criteria for a Complex Computing Problem on the following grounds:</w:t>
      </w:r>
    </w:p>
    <w:p>
      <w:pPr>
        <w:keepNext/>
        <w:spacing w:after="60" w:before="160"/>
      </w:pPr>
      <w:r>
        <w:rPr>
          <w:rFonts w:ascii="Times New Roman" w:cs="Times New Roman" w:eastAsia="Times New Roman" w:hAnsi="Times New Roman"/>
          <w:b/>
          <w:bCs/>
          <w:color w:val="1A7F78"/>
          <w:sz w:val="24"/>
          <w:szCs w:val="24"/>
        </w:rPr>
        <w:t xml:space="preserve">3.1 Conflicting Requirements</w:t>
      </w:r>
    </w:p>
    <w:p>
      <w:pPr>
        <w:spacing w:after="120"/>
      </w:pPr>
      <w:r>
        <w:rPr>
          <w:rFonts w:ascii="Times New Roman" w:cs="Times New Roman" w:eastAsia="Times New Roman" w:hAnsi="Times New Roman"/>
          <w:sz w:val="22"/>
          <w:szCs w:val="22"/>
        </w:rPr>
        <w:t xml:space="preserve">The system must serve requirements that pull against each other. Giving priority to urgent patients conflicts with fairness to patients who have waited a long time. Keeping doctors fully busy conflicts with keeping waiting times short. Reserving slots for walk-in patients conflicts with giving booked patients the slots they reserved. Satisfying one of these usually makes another harder, which is the defining characteristic of a conflicting-requirements problem.</w:t>
      </w:r>
    </w:p>
    <w:p>
      <w:pPr>
        <w:keepNext/>
        <w:spacing w:after="60" w:before="160"/>
      </w:pPr>
      <w:r>
        <w:rPr>
          <w:rFonts w:ascii="Times New Roman" w:cs="Times New Roman" w:eastAsia="Times New Roman" w:hAnsi="Times New Roman"/>
          <w:b/>
          <w:bCs/>
          <w:color w:val="1A7F78"/>
          <w:sz w:val="24"/>
          <w:szCs w:val="24"/>
        </w:rPr>
        <w:t xml:space="preserve">3.2 Depth of Knowledge and Analysis Required</w:t>
      </w:r>
    </w:p>
    <w:p>
      <w:pPr>
        <w:spacing w:after="120"/>
      </w:pPr>
      <w:r>
        <w:rPr>
          <w:rFonts w:ascii="Times New Roman" w:cs="Times New Roman" w:eastAsia="Times New Roman" w:hAnsi="Times New Roman"/>
          <w:sz w:val="22"/>
          <w:szCs w:val="22"/>
        </w:rPr>
        <w:t xml:space="preserve">A correct solution requires knowledge of the Manchester Triage System categories and target waiting times, priority scheduling with aging (a technique that prevents starvation of low-priority items), waiting-time estimation, and discrete-event simulation, rather than routine input/output processing. Choosing the aging step and analysing its effect requires comparing average wait, maximum wait and the percentage of patients exceeding their target time for each category.</w:t>
      </w:r>
    </w:p>
    <w:p>
      <w:pPr>
        <w:keepNext/>
        <w:spacing w:after="60" w:before="160"/>
      </w:pPr>
      <w:r>
        <w:rPr>
          <w:rFonts w:ascii="Times New Roman" w:cs="Times New Roman" w:eastAsia="Times New Roman" w:hAnsi="Times New Roman"/>
          <w:b/>
          <w:bCs/>
          <w:color w:val="1A7F78"/>
          <w:sz w:val="24"/>
          <w:szCs w:val="24"/>
        </w:rPr>
        <w:t xml:space="preserve">3.3 No Obvious Solution / Novelty in Application</w:t>
      </w:r>
    </w:p>
    <w:p>
      <w:pPr>
        <w:spacing w:after="120"/>
      </w:pPr>
      <w:r>
        <w:rPr>
          <w:rFonts w:ascii="Times New Roman" w:cs="Times New Roman" w:eastAsia="Times New Roman" w:hAnsi="Times New Roman"/>
          <w:sz w:val="22"/>
          <w:szCs w:val="22"/>
        </w:rPr>
        <w:t xml:space="preserve">There is no single queue policy that is best on every measure. First-come-first-served is simple but unsafe for urgent cases, strict priority is safe for urgent cases but can starve routine patients, and priority with aging balances the two. The applied, novel element of this project is a simulator that runs all three policies on the same simulated patient arrivals, using the same queue engine as the live system, and reports the measured trade-off.</w:t>
      </w:r>
    </w:p>
    <w:p>
      <w:pPr>
        <w:keepNext/>
        <w:spacing w:after="60" w:before="160"/>
      </w:pPr>
      <w:r>
        <w:rPr>
          <w:rFonts w:ascii="Times New Roman" w:cs="Times New Roman" w:eastAsia="Times New Roman" w:hAnsi="Times New Roman"/>
          <w:b/>
          <w:bCs/>
          <w:color w:val="1A7F78"/>
          <w:sz w:val="24"/>
          <w:szCs w:val="24"/>
        </w:rPr>
        <w:t xml:space="preserve">3.4 Multiple Stakeholders</w:t>
      </w:r>
    </w:p>
    <w:p>
      <w:pPr>
        <w:spacing w:after="120"/>
      </w:pPr>
      <w:r>
        <w:rPr>
          <w:rFonts w:ascii="Times New Roman" w:cs="Times New Roman" w:eastAsia="Times New Roman" w:hAnsi="Times New Roman"/>
          <w:sz w:val="22"/>
          <w:szCs w:val="22"/>
        </w:rPr>
        <w:t xml:space="preserve">The system must work for four separate stakeholders: patients (shorter and more predictable waits), doctors (an ordered list and a manageable workload), nurses and receptionists (fast registration and triage entry), and the hospital administrator (reports on waiting times). Each views the same queue from a different angle and wants a different outcome.</w:t>
      </w:r>
    </w:p>
    <w:p>
      <w:pPr>
        <w:keepNext/>
        <w:spacing w:after="60" w:before="160"/>
      </w:pPr>
      <w:r>
        <w:rPr>
          <w:rFonts w:ascii="Times New Roman" w:cs="Times New Roman" w:eastAsia="Times New Roman" w:hAnsi="Times New Roman"/>
          <w:b/>
          <w:bCs/>
          <w:color w:val="1A7F78"/>
          <w:sz w:val="24"/>
          <w:szCs w:val="24"/>
        </w:rPr>
        <w:t xml:space="preserve">3.5 Interdependence and Consequences/Impact</w:t>
      </w:r>
    </w:p>
    <w:p>
      <w:pPr>
        <w:spacing w:after="120"/>
      </w:pPr>
      <w:r>
        <w:rPr>
          <w:rFonts w:ascii="Times New Roman" w:cs="Times New Roman" w:eastAsia="Times New Roman" w:hAnsi="Times New Roman"/>
          <w:sz w:val="22"/>
          <w:szCs w:val="22"/>
        </w:rPr>
        <w:t xml:space="preserve">The ordering of the queue depends on several interdependent factors: triage category, time already waited, doctor availability and booked slots. A doctor becoming unavailable changes the queues of many patients at once, and a change to the aging rule changes the outcome for every category. In terms of consequences, a poorly ordered queue can delay care for an urgent patient or leave a routine patient waiting for hours, so a reliable and explainable queue process is practically significant, not merely academic.</w:t>
      </w:r>
    </w:p>
    <w:p>
      <w:pPr>
        <w:keepNext/>
        <w:spacing w:after="100" w:before="260"/>
      </w:pPr>
      <w:r>
        <w:rPr>
          <w:rFonts w:ascii="Times New Roman" w:cs="Times New Roman" w:eastAsia="Times New Roman" w:hAnsi="Times New Roman"/>
          <w:b/>
          <w:bCs/>
          <w:color w:val="1A7F78"/>
          <w:sz w:val="28"/>
          <w:szCs w:val="28"/>
        </w:rPr>
        <w:t xml:space="preserve">4. Business Objectives and Preliminary Requirements</w:t>
      </w:r>
    </w:p>
    <w:p>
      <w:pPr>
        <w:keepNext/>
        <w:spacing w:after="60" w:before="160"/>
      </w:pPr>
      <w:r>
        <w:rPr>
          <w:rFonts w:ascii="Times New Roman" w:cs="Times New Roman" w:eastAsia="Times New Roman" w:hAnsi="Times New Roman"/>
          <w:b/>
          <w:bCs/>
          <w:color w:val="1A7F78"/>
          <w:sz w:val="24"/>
          <w:szCs w:val="24"/>
        </w:rPr>
        <w:t xml:space="preserve">4.1 Objectives</w:t>
      </w:r>
    </w:p>
    <w:p>
      <w:pPr>
        <w:pStyle w:val="ListParagraph"/>
        <w:numPr>
          <w:ilvl w:val="0"/>
          <w:numId w:val="2"/>
        </w:numPr>
        <w:spacing w:after="60"/>
      </w:pPr>
      <w:r>
        <w:rPr>
          <w:rFonts w:ascii="Times New Roman" w:cs="Times New Roman" w:eastAsia="Times New Roman" w:hAnsi="Times New Roman"/>
          <w:sz w:val="22"/>
          <w:szCs w:val="22"/>
        </w:rPr>
        <w:t xml:space="preserve">Order each doctor's queue by triage category while preventing indefinite waiting.</w:t>
      </w:r>
    </w:p>
    <w:p>
      <w:pPr>
        <w:pStyle w:val="ListParagraph"/>
        <w:numPr>
          <w:ilvl w:val="0"/>
          <w:numId w:val="2"/>
        </w:numPr>
        <w:spacing w:after="60"/>
      </w:pPr>
      <w:r>
        <w:rPr>
          <w:rFonts w:ascii="Times New Roman" w:cs="Times New Roman" w:eastAsia="Times New Roman" w:hAnsi="Times New Roman"/>
          <w:sz w:val="22"/>
          <w:szCs w:val="22"/>
        </w:rPr>
        <w:t xml:space="preserve">Show each patient an estimated waiting time that updates as the queue changes.</w:t>
      </w:r>
    </w:p>
    <w:p>
      <w:pPr>
        <w:pStyle w:val="ListParagraph"/>
        <w:numPr>
          <w:ilvl w:val="0"/>
          <w:numId w:val="2"/>
        </w:numPr>
        <w:spacing w:after="60"/>
      </w:pPr>
      <w:r>
        <w:rPr>
          <w:rFonts w:ascii="Times New Roman" w:cs="Times New Roman" w:eastAsia="Times New Roman" w:hAnsi="Times New Roman"/>
          <w:sz w:val="22"/>
          <w:szCs w:val="22"/>
        </w:rPr>
        <w:t xml:space="preserve">Keep patients seen when a doctor becomes unavailable by reassigning them.</w:t>
      </w:r>
    </w:p>
    <w:p>
      <w:pPr>
        <w:pStyle w:val="ListParagraph"/>
        <w:numPr>
          <w:ilvl w:val="0"/>
          <w:numId w:val="2"/>
        </w:numPr>
        <w:spacing w:after="60"/>
      </w:pPr>
      <w:r>
        <w:rPr>
          <w:rFonts w:ascii="Times New Roman" w:cs="Times New Roman" w:eastAsia="Times New Roman" w:hAnsi="Times New Roman"/>
          <w:sz w:val="22"/>
          <w:szCs w:val="22"/>
        </w:rPr>
        <w:t xml:space="preserve">Compare three queue policies in a simulator and report which performs best on measured results.</w:t>
      </w:r>
    </w:p>
    <w:p>
      <w:pPr>
        <w:keepNext/>
        <w:spacing w:after="60" w:before="160"/>
      </w:pPr>
      <w:r>
        <w:rPr>
          <w:rFonts w:ascii="Times New Roman" w:cs="Times New Roman" w:eastAsia="Times New Roman" w:hAnsi="Times New Roman"/>
          <w:b/>
          <w:bCs/>
          <w:color w:val="1A7F78"/>
          <w:sz w:val="24"/>
          <w:szCs w:val="24"/>
        </w:rPr>
        <w:t xml:space="preserve">4.2 Preliminary Requirements</w:t>
      </w:r>
    </w:p>
    <w:p>
      <w:pPr>
        <w:pStyle w:val="ListParagraph"/>
        <w:numPr>
          <w:ilvl w:val="0"/>
          <w:numId w:val="2"/>
        </w:numPr>
        <w:spacing w:after="60"/>
      </w:pPr>
      <w:r>
        <w:rPr>
          <w:rFonts w:ascii="Times New Roman" w:cs="Times New Roman" w:eastAsia="Times New Roman" w:hAnsi="Times New Roman"/>
          <w:sz w:val="22"/>
          <w:szCs w:val="22"/>
        </w:rPr>
        <w:t xml:space="preserve">The system shall register a patient (booked or walk-in) with name, age and phone number, and let a patient be booked into an available 15-minute slot (configurable) with a doctor, rejecting a slot that is already taken.</w:t>
      </w:r>
    </w:p>
    <w:p>
      <w:pPr>
        <w:pStyle w:val="ListParagraph"/>
        <w:numPr>
          <w:ilvl w:val="0"/>
          <w:numId w:val="2"/>
        </w:numPr>
        <w:spacing w:after="60"/>
      </w:pPr>
      <w:r>
        <w:rPr>
          <w:rFonts w:ascii="Times New Roman" w:cs="Times New Roman" w:eastAsia="Times New Roman" w:hAnsi="Times New Roman"/>
          <w:sz w:val="22"/>
          <w:szCs w:val="22"/>
        </w:rPr>
        <w:t xml:space="preserve">The system shall record a triage category from 1 (Immediate) to 5 (Non-urgent) at check-in, following the Manchester Triage System categories, and place a category 1 patient at the front of the doctor's queue immediately.</w:t>
      </w:r>
    </w:p>
    <w:p>
      <w:pPr>
        <w:pStyle w:val="ListParagraph"/>
        <w:numPr>
          <w:ilvl w:val="0"/>
          <w:numId w:val="2"/>
        </w:numPr>
        <w:spacing w:after="60"/>
      </w:pPr>
      <w:r>
        <w:rPr>
          <w:rFonts w:ascii="Times New Roman" w:cs="Times New Roman" w:eastAsia="Times New Roman" w:hAnsi="Times New Roman"/>
          <w:sz w:val="22"/>
          <w:szCs w:val="22"/>
        </w:rPr>
        <w:t xml:space="preserve">The system shall raise a waiting patient's priority by one category for every 30 minutes of waiting (simulated clock), never above category 2.</w:t>
      </w:r>
    </w:p>
    <w:p>
      <w:pPr>
        <w:pStyle w:val="ListParagraph"/>
        <w:numPr>
          <w:ilvl w:val="0"/>
          <w:numId w:val="2"/>
        </w:numPr>
        <w:spacing w:after="60"/>
      </w:pPr>
      <w:r>
        <w:rPr>
          <w:rFonts w:ascii="Times New Roman" w:cs="Times New Roman" w:eastAsia="Times New Roman" w:hAnsi="Times New Roman"/>
          <w:sz w:val="22"/>
          <w:szCs w:val="22"/>
        </w:rPr>
        <w:t xml:space="preserve">The system shall flag any patient whose waiting time exceeds the target for their category. Default targets follow the UK version of the Manchester Triage System (0, 10, 60, 120 and 240 minutes for categories 1 to 5) and are configurable.</w:t>
      </w:r>
    </w:p>
    <w:p>
      <w:pPr>
        <w:pStyle w:val="ListParagraph"/>
        <w:numPr>
          <w:ilvl w:val="0"/>
          <w:numId w:val="2"/>
        </w:numPr>
        <w:spacing w:after="60"/>
      </w:pPr>
      <w:r>
        <w:rPr>
          <w:rFonts w:ascii="Times New Roman" w:cs="Times New Roman" w:eastAsia="Times New Roman" w:hAnsi="Times New Roman"/>
          <w:sz w:val="22"/>
          <w:szCs w:val="22"/>
        </w:rPr>
        <w:t xml:space="preserve">The system shall display each patient's estimated waiting time as a range, calculated from the doctor's average consultation time and the number of patients ahead, and recalculate it whenever the queue changes.</w:t>
      </w:r>
    </w:p>
    <w:p>
      <w:pPr>
        <w:pStyle w:val="ListParagraph"/>
        <w:numPr>
          <w:ilvl w:val="0"/>
          <w:numId w:val="2"/>
        </w:numPr>
        <w:spacing w:after="60"/>
      </w:pPr>
      <w:r>
        <w:rPr>
          <w:rFonts w:ascii="Times New Roman" w:cs="Times New Roman" w:eastAsia="Times New Roman" w:hAnsi="Times New Roman"/>
          <w:sz w:val="22"/>
          <w:szCs w:val="22"/>
        </w:rPr>
        <w:t xml:space="preserve">The system shall move the queued patients of an unavailable doctor to another available doctor in the same department, keeping each patient's priority and waiting time.</w:t>
      </w:r>
    </w:p>
    <w:p>
      <w:pPr>
        <w:pStyle w:val="ListParagraph"/>
        <w:numPr>
          <w:ilvl w:val="0"/>
          <w:numId w:val="2"/>
        </w:numPr>
        <w:spacing w:after="60"/>
      </w:pPr>
      <w:r>
        <w:rPr>
          <w:rFonts w:ascii="Times New Roman" w:cs="Times New Roman" w:eastAsia="Times New Roman" w:hAnsi="Times New Roman"/>
          <w:sz w:val="22"/>
          <w:szCs w:val="22"/>
        </w:rPr>
        <w:t xml:space="preserve">The system shall persist all data (patients, doctors, appointments, queue) to local files between sessions.</w:t>
      </w:r>
    </w:p>
    <w:p>
      <w:pPr>
        <w:pStyle w:val="ListParagraph"/>
        <w:numPr>
          <w:ilvl w:val="0"/>
          <w:numId w:val="2"/>
        </w:numPr>
        <w:spacing w:after="60"/>
      </w:pPr>
      <w:r>
        <w:rPr>
          <w:rFonts w:ascii="Times New Roman" w:cs="Times New Roman" w:eastAsia="Times New Roman" w:hAnsi="Times New Roman"/>
          <w:sz w:val="22"/>
          <w:szCs w:val="22"/>
        </w:rPr>
        <w:t xml:space="preserve">The system shall simulate one day of arrivals under first-come-first-served, strict priority and priority with aging, and report average wait, maximum wait and the percentage of patients exceeding target time per category, giving identical results for the same random seed.</w:t>
      </w:r>
    </w:p>
    <w:p>
      <w:pPr>
        <w:keepNext/>
        <w:spacing w:after="100" w:before="260"/>
      </w:pPr>
      <w:r>
        <w:rPr>
          <w:rFonts w:ascii="Times New Roman" w:cs="Times New Roman" w:eastAsia="Times New Roman" w:hAnsi="Times New Roman"/>
          <w:b/>
          <w:bCs/>
          <w:color w:val="1A7F78"/>
          <w:sz w:val="28"/>
          <w:szCs w:val="28"/>
        </w:rPr>
        <w:t xml:space="preserve">5. Current Situation and Opportunity Statement</w:t>
      </w:r>
    </w:p>
    <w:p>
      <w:pPr>
        <w:spacing w:after="120"/>
      </w:pPr>
      <w:r>
        <w:rPr>
          <w:rFonts w:ascii="Times New Roman" w:cs="Times New Roman" w:eastAsia="Times New Roman" w:hAnsi="Times New Roman"/>
          <w:sz w:val="22"/>
          <w:szCs w:val="22"/>
        </w:rPr>
        <w:t xml:space="preserve">Currently, most small and mid-sized hospitals use paper tokens or a first-come-first-served list. Doctor-booking apps such as Marham and Oladoc offer appointment booking and online consultation, and the open-source OpenEMR system includes a patient flow board that shows patient status, but their public descriptions do not list triage-category priority with a fairness rule, estimated waiting times, or a way to compare queue policies.</w:t>
      </w:r>
    </w:p>
    <w:p>
      <w:pPr>
        <w:spacing w:after="120"/>
      </w:pPr>
      <w:r>
        <w:rPr>
          <w:rFonts w:ascii="Times New Roman" w:cs="Times New Roman" w:eastAsia="Times New Roman" w:hAnsi="Times New Roman"/>
          <w:sz w:val="22"/>
          <w:szCs w:val="22"/>
        </w:rPr>
        <w:t xml:space="preserve">This creates an opportunity for a lightweight, rule-aware queue system that can run locally with no licensing cost and no server setup, and whose behaviour (why a patient was ordered ahead of another) can be explained rather than treated as a black box.</w:t>
      </w:r>
    </w:p>
    <w:p>
      <w:pPr>
        <w:keepNext/>
        <w:spacing w:after="100" w:before="260"/>
      </w:pPr>
      <w:r>
        <w:rPr>
          <w:rFonts w:ascii="Times New Roman" w:cs="Times New Roman" w:eastAsia="Times New Roman" w:hAnsi="Times New Roman"/>
          <w:b/>
          <w:bCs/>
          <w:color w:val="1A7F78"/>
          <w:sz w:val="28"/>
          <w:szCs w:val="28"/>
        </w:rPr>
        <w:t xml:space="preserve">6. Benchmarking with Existing Systems</w:t>
      </w:r>
    </w:p>
    <w:p>
      <w:pPr>
        <w:spacing w:after="120"/>
      </w:pPr>
      <w:r>
        <w:rPr>
          <w:rFonts w:ascii="Times New Roman" w:cs="Times New Roman" w:eastAsia="Times New Roman" w:hAnsi="Times New Roman"/>
          <w:sz w:val="22"/>
          <w:szCs w:val="22"/>
        </w:rPr>
        <w:t xml:space="preserve">The table below compares the current informal approach, two existing platforms, and the proposed system. "Not listed" means the feature was not found in the product's public description; "N/A" means the question does not apply to that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50"/>
        <w:gridCol w:w="1750"/>
        <w:gridCol w:w="1860"/>
      </w:tblGrid>
      <w:tr>
        <w:trPr>
          <w:cantSplit/>
          <w:tblHeader/>
        </w:trPr>
        <w:tc>
          <w:tcPr>
            <w:tcW w:type="dxa" w:w="24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Feature / Aspect</w:t>
            </w:r>
          </w:p>
        </w:tc>
        <w:tc>
          <w:tcPr>
            <w:tcW w:type="dxa" w:w="16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Informal (paper token)</w:t>
            </w:r>
          </w:p>
        </w:tc>
        <w:tc>
          <w:tcPr>
            <w:tcW w:type="dxa" w:w="175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Booking apps (Marham, Oladoc)</w:t>
            </w:r>
          </w:p>
        </w:tc>
        <w:tc>
          <w:tcPr>
            <w:tcW w:type="dxa" w:w="175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Open-source EHR (OpenEMR)</w:t>
            </w:r>
          </w:p>
        </w:tc>
        <w:tc>
          <w:tcPr>
            <w:tcW w:type="dxa" w:w="186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Proposed System</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Online appointment booking</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Yes</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Yes</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Triage-category priority (MTS)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Informal, by staff judgement</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Yes, categories 1 to 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Anti-starvation fairness rule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Yes, aging rule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Live queue and wait estimate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Partial, patient flow board</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Yes, wait-time range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Reassignment if a doctor is absent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Manual</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Yes, same department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Simulation to compare queue policies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Yes, three policies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Cost / setup</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Free, heavy manual effort</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Not listed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Free, open source; needs server setup</w:t>
            </w:r>
          </w:p>
        </w:tc>
        <w:tc>
          <w:tcPr>
            <w:tcW w:type="dxa" w:w="1860"/>
            <w:tcBorders>
              <w:top w:val="single" w:color="808080" w:sz="4"/>
              <w:left w:val="single" w:color="808080" w:sz="4"/>
              <w:bottom w:val="single" w:color="808080" w:sz="4"/>
              <w:right w:val="single" w:color="808080" w:sz="4"/>
            </w:tcBorders>
            <w:shd w:fill="E0F2F1"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Free, single Java app</w:t>
            </w:r>
          </w:p>
        </w:tc>
      </w:tr>
    </w:tbl>
    <w:p>
      <w:pPr>
        <w:spacing w:after="60"/>
      </w:pPr>
      <w:r>
        <w:rPr>
          <w:rFonts w:ascii="Times New Roman" w:cs="Times New Roman" w:eastAsia="Times New Roman" w:hAnsi="Times New Roman"/>
          <w:i/>
          <w:iCs/>
          <w:color w:val="595959"/>
          <w:sz w:val="18"/>
          <w:szCs w:val="18"/>
        </w:rPr>
        <w:t xml:space="preserve">Sources: Marham and Oladoc public app and website descriptions; OpenEMR project wiki (Patient Flow Board) and community forum (no dedicated queue management feature); Manchester Triage System categories and target times from published triage studies.</w:t>
      </w:r>
    </w:p>
    <w:p>
      <w:pPr>
        <w:keepNext/>
        <w:spacing w:after="100" w:before="260"/>
      </w:pPr>
      <w:r>
        <w:rPr>
          <w:rFonts w:ascii="Times New Roman" w:cs="Times New Roman" w:eastAsia="Times New Roman" w:hAnsi="Times New Roman"/>
          <w:b/>
          <w:bCs/>
          <w:color w:val="1A7F78"/>
          <w:sz w:val="28"/>
          <w:szCs w:val="28"/>
        </w:rPr>
        <w:t xml:space="preserve">7. Proposed System Features / Architecture</w:t>
      </w:r>
    </w:p>
    <w:p>
      <w:pPr>
        <w:keepNext/>
        <w:spacing w:after="60" w:before="160"/>
      </w:pPr>
      <w:r>
        <w:rPr>
          <w:rFonts w:ascii="Times New Roman" w:cs="Times New Roman" w:eastAsia="Times New Roman" w:hAnsi="Times New Roman"/>
          <w:b/>
          <w:bCs/>
          <w:color w:val="1A7F78"/>
          <w:sz w:val="24"/>
          <w:szCs w:val="24"/>
        </w:rPr>
        <w:t xml:space="preserve">7.1 Core Modules</w:t>
      </w:r>
    </w:p>
    <w:p>
      <w:pPr>
        <w:pStyle w:val="ListParagraph"/>
        <w:numPr>
          <w:ilvl w:val="0"/>
          <w:numId w:val="2"/>
        </w:numPr>
        <w:spacing w:after="60"/>
      </w:pPr>
      <w:r>
        <w:rPr>
          <w:rFonts w:ascii="Times New Roman" w:cs="Times New Roman" w:eastAsia="Times New Roman" w:hAnsi="Times New Roman"/>
          <w:sz w:val="22"/>
          <w:szCs w:val="22"/>
        </w:rPr>
        <w:t xml:space="preserve">Data Entry Module: add, edit and delete patients, doctors, departments and time slots.</w:t>
      </w:r>
    </w:p>
    <w:p>
      <w:pPr>
        <w:pStyle w:val="ListParagraph"/>
        <w:numPr>
          <w:ilvl w:val="0"/>
          <w:numId w:val="2"/>
        </w:numPr>
        <w:spacing w:after="60"/>
      </w:pPr>
      <w:r>
        <w:rPr>
          <w:rFonts w:ascii="Times New Roman" w:cs="Times New Roman" w:eastAsia="Times New Roman" w:hAnsi="Times New Roman"/>
          <w:sz w:val="22"/>
          <w:szCs w:val="22"/>
        </w:rPr>
        <w:t xml:space="preserve">Booking Module: books slots and rejects double bookings; registers walk-in patients.</w:t>
      </w:r>
    </w:p>
    <w:p>
      <w:pPr>
        <w:pStyle w:val="ListParagraph"/>
        <w:numPr>
          <w:ilvl w:val="0"/>
          <w:numId w:val="2"/>
        </w:numPr>
        <w:spacing w:after="60"/>
      </w:pPr>
      <w:r>
        <w:rPr>
          <w:rFonts w:ascii="Times New Roman" w:cs="Times New Roman" w:eastAsia="Times New Roman" w:hAnsi="Times New Roman"/>
          <w:sz w:val="22"/>
          <w:szCs w:val="22"/>
        </w:rPr>
        <w:t xml:space="preserve">Triage Module: records the triage category at check-in.</w:t>
      </w:r>
    </w:p>
    <w:p>
      <w:pPr>
        <w:pStyle w:val="ListParagraph"/>
        <w:numPr>
          <w:ilvl w:val="0"/>
          <w:numId w:val="2"/>
        </w:numPr>
        <w:spacing w:after="60"/>
      </w:pPr>
      <w:r>
        <w:rPr>
          <w:rFonts w:ascii="Times New Roman" w:cs="Times New Roman" w:eastAsia="Times New Roman" w:hAnsi="Times New Roman"/>
          <w:sz w:val="22"/>
          <w:szCs w:val="22"/>
        </w:rPr>
        <w:t xml:space="preserve">Queue Engine Module: orders each doctor's queue, applies aging, flags overdue patients and reassigns patients when a doctor is unavailable.</w:t>
      </w:r>
    </w:p>
    <w:p>
      <w:pPr>
        <w:pStyle w:val="ListParagraph"/>
        <w:numPr>
          <w:ilvl w:val="0"/>
          <w:numId w:val="2"/>
        </w:numPr>
        <w:spacing w:after="60"/>
      </w:pPr>
      <w:r>
        <w:rPr>
          <w:rFonts w:ascii="Times New Roman" w:cs="Times New Roman" w:eastAsia="Times New Roman" w:hAnsi="Times New Roman"/>
          <w:sz w:val="22"/>
          <w:szCs w:val="22"/>
        </w:rPr>
        <w:t xml:space="preserve">Notification Module: tells a patient when 3 patients remain ahead (simulated and logged).</w:t>
      </w:r>
    </w:p>
    <w:p>
      <w:pPr>
        <w:pStyle w:val="ListParagraph"/>
        <w:numPr>
          <w:ilvl w:val="0"/>
          <w:numId w:val="2"/>
        </w:numPr>
        <w:spacing w:after="60"/>
      </w:pPr>
      <w:r>
        <w:rPr>
          <w:rFonts w:ascii="Times New Roman" w:cs="Times New Roman" w:eastAsia="Times New Roman" w:hAnsi="Times New Roman"/>
          <w:sz w:val="22"/>
          <w:szCs w:val="22"/>
        </w:rPr>
        <w:t xml:space="preserve">Simulator Module: runs three queue policies on generated arrivals and reports the results.</w:t>
      </w:r>
    </w:p>
    <w:p>
      <w:pPr>
        <w:keepNext/>
        <w:spacing w:after="60" w:before="160"/>
      </w:pPr>
      <w:r>
        <w:rPr>
          <w:rFonts w:ascii="Times New Roman" w:cs="Times New Roman" w:eastAsia="Times New Roman" w:hAnsi="Times New Roman"/>
          <w:b/>
          <w:bCs/>
          <w:color w:val="1A7F78"/>
          <w:sz w:val="24"/>
          <w:szCs w:val="24"/>
        </w:rPr>
        <w:t xml:space="preserve">7.2 Core Classes</w:t>
      </w:r>
    </w:p>
    <w:p>
      <w:pPr>
        <w:spacing w:after="120"/>
      </w:pPr>
      <w:r>
        <w:rPr>
          <w:rFonts w:ascii="Times New Roman" w:cs="Times New Roman" w:eastAsia="Times New Roman" w:hAnsi="Times New Roman"/>
          <w:sz w:val="22"/>
          <w:szCs w:val="22"/>
        </w:rPr>
        <w:t xml:space="preserve">Patient, Doctor, Appointment, TriageCategory, QueueEntry, QueueEngine, QueuePolicy (with Fcfs, StrictPriority and PriorityWithAging implementations), WaitEstimator, Simulator and DataStore, mapping directly to the object-oriented design principles covered in this course, including the Strategy design pattern.</w:t>
      </w:r>
    </w:p>
    <w:p>
      <w:pPr>
        <w:keepNext/>
        <w:spacing w:after="60" w:before="160"/>
      </w:pPr>
      <w:r>
        <w:rPr>
          <w:rFonts w:ascii="Times New Roman" w:cs="Times New Roman" w:eastAsia="Times New Roman" w:hAnsi="Times New Roman"/>
          <w:b/>
          <w:bCs/>
          <w:color w:val="1A7F78"/>
          <w:sz w:val="24"/>
          <w:szCs w:val="24"/>
        </w:rPr>
        <w:t xml:space="preserve">7.3 High-Level Flow</w:t>
      </w:r>
    </w:p>
    <w:p>
      <w:pPr>
        <w:pStyle w:val="ListParagraph"/>
        <w:numPr>
          <w:ilvl w:val="0"/>
          <w:numId w:val="2"/>
        </w:numPr>
        <w:spacing w:after="60"/>
      </w:pPr>
      <w:r>
        <w:rPr>
          <w:rFonts w:ascii="Times New Roman" w:cs="Times New Roman" w:eastAsia="Times New Roman" w:hAnsi="Times New Roman"/>
          <w:sz w:val="22"/>
          <w:szCs w:val="22"/>
        </w:rPr>
        <w:t xml:space="preserve">A patient is registered or booked; at check-in the nurse records the triage category.</w:t>
      </w:r>
    </w:p>
    <w:p>
      <w:pPr>
        <w:pStyle w:val="ListParagraph"/>
        <w:numPr>
          <w:ilvl w:val="0"/>
          <w:numId w:val="2"/>
        </w:numPr>
        <w:spacing w:after="60"/>
      </w:pPr>
      <w:r>
        <w:rPr>
          <w:rFonts w:ascii="Times New Roman" w:cs="Times New Roman" w:eastAsia="Times New Roman" w:hAnsi="Times New Roman"/>
          <w:sz w:val="22"/>
          <w:szCs w:val="22"/>
        </w:rPr>
        <w:t xml:space="preserve">QueueEngine places the patient in the doctor's queue according to the active QueuePolicy; a category 1 patient goes to the front immediately.</w:t>
      </w:r>
    </w:p>
    <w:p>
      <w:pPr>
        <w:pStyle w:val="ListParagraph"/>
        <w:numPr>
          <w:ilvl w:val="0"/>
          <w:numId w:val="2"/>
        </w:numPr>
        <w:spacing w:after="60"/>
      </w:pPr>
      <w:r>
        <w:rPr>
          <w:rFonts w:ascii="Times New Roman" w:cs="Times New Roman" w:eastAsia="Times New Roman" w:hAnsi="Times New Roman"/>
          <w:sz w:val="22"/>
          <w:szCs w:val="22"/>
        </w:rPr>
        <w:t xml:space="preserve">As the simulated clock advances, PriorityWithAging raises the priority of waiting patients one category per 30 minutes (never above category 2), and QueueEngine flags anyone past their target time.</w:t>
      </w:r>
    </w:p>
    <w:p>
      <w:pPr>
        <w:pStyle w:val="ListParagraph"/>
        <w:numPr>
          <w:ilvl w:val="0"/>
          <w:numId w:val="2"/>
        </w:numPr>
        <w:spacing w:after="60"/>
      </w:pPr>
      <w:r>
        <w:rPr>
          <w:rFonts w:ascii="Times New Roman" w:cs="Times New Roman" w:eastAsia="Times New Roman" w:hAnsi="Times New Roman"/>
          <w:sz w:val="22"/>
          <w:szCs w:val="22"/>
        </w:rPr>
        <w:t xml:space="preserve">WaitEstimator recalculates each patient's estimated waiting time range whenever the queue changes.</w:t>
      </w:r>
    </w:p>
    <w:p>
      <w:pPr>
        <w:pStyle w:val="ListParagraph"/>
        <w:numPr>
          <w:ilvl w:val="0"/>
          <w:numId w:val="2"/>
        </w:numPr>
        <w:spacing w:after="60"/>
      </w:pPr>
      <w:r>
        <w:rPr>
          <w:rFonts w:ascii="Times New Roman" w:cs="Times New Roman" w:eastAsia="Times New Roman" w:hAnsi="Times New Roman"/>
          <w:sz w:val="22"/>
          <w:szCs w:val="22"/>
        </w:rPr>
        <w:t xml:space="preserve">If a doctor becomes unavailable, QueueEngine moves that doctor's queue to another available doctor in the same department, keeping each patient's priority and waiting time.</w:t>
      </w:r>
    </w:p>
    <w:p>
      <w:pPr>
        <w:pStyle w:val="ListParagraph"/>
        <w:numPr>
          <w:ilvl w:val="0"/>
          <w:numId w:val="2"/>
        </w:numPr>
        <w:spacing w:after="60"/>
      </w:pPr>
      <w:r>
        <w:rPr>
          <w:rFonts w:ascii="Times New Roman" w:cs="Times New Roman" w:eastAsia="Times New Roman" w:hAnsi="Times New Roman"/>
          <w:sz w:val="22"/>
          <w:szCs w:val="22"/>
        </w:rPr>
        <w:t xml:space="preserve">Simulator repeats this flow on generated arrivals for each policy and reports average wait, maximum wait and the percentage exceeding target time per category.</w:t>
      </w:r>
    </w:p>
    <w:p>
      <w:pPr>
        <w:keepNext/>
        <w:spacing w:after="100" w:before="260"/>
      </w:pPr>
      <w:r>
        <w:rPr>
          <w:rFonts w:ascii="Times New Roman" w:cs="Times New Roman" w:eastAsia="Times New Roman" w:hAnsi="Times New Roman"/>
          <w:b/>
          <w:bCs/>
          <w:color w:val="1A7F78"/>
          <w:sz w:val="28"/>
          <w:szCs w:val="28"/>
        </w:rPr>
        <w:t xml:space="preserve">8. Tools and Technologies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560"/>
      </w:tblGrid>
      <w:tr>
        <w:trPr>
          <w:cantSplit/>
          <w:tblHeader/>
        </w:trPr>
        <w:tc>
          <w:tcPr>
            <w:tcW w:type="dxa" w:w="18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Layer</w:t>
            </w:r>
          </w:p>
        </w:tc>
        <w:tc>
          <w:tcPr>
            <w:tcW w:type="dxa" w:w="28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Choice</w:t>
            </w:r>
          </w:p>
        </w:tc>
        <w:tc>
          <w:tcPr>
            <w:tcW w:type="dxa" w:w="556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Rationale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Language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Java (JDK 17+)</w:t>
            </w:r>
          </w:p>
        </w:tc>
        <w:tc>
          <w:tcPr>
            <w:tcW w:type="dxa" w:w="5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Consistent with SCD lab work and its object-oriented focus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IDE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IntelliJ IDEA</w:t>
            </w:r>
          </w:p>
        </w:tc>
        <w:tc>
          <w:tcPr>
            <w:tcW w:type="dxa" w:w="5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Same environment used in coursework</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Data storage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Plain text / CSV files (java.io)</w:t>
            </w:r>
          </w:p>
        </w:tc>
        <w:tc>
          <w:tcPr>
            <w:tcW w:type="dxa" w:w="5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No database setup required; simple to inspect and submit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User interface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Console menu (System.out / Scanner)</w:t>
            </w:r>
          </w:p>
        </w:tc>
        <w:tc>
          <w:tcPr>
            <w:tcW w:type="dxa" w:w="5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Keeps focus on the queue and simulation logic rather than UI complexity</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Testing</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JUnit</w:t>
            </w:r>
          </w:p>
        </w:tc>
        <w:tc>
          <w:tcPr>
            <w:tcW w:type="dxa" w:w="5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Unit tests for the queue engine, aging rule, wait estimator and simulator</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Version control</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Git &amp; GitHub</w:t>
            </w:r>
          </w:p>
        </w:tc>
        <w:tc>
          <w:tcPr>
            <w:tcW w:type="dxa" w:w="55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Tracks development history for submission and review</w:t>
            </w:r>
          </w:p>
        </w:tc>
      </w:tr>
    </w:tbl>
    <w:p>
      <w:pPr>
        <w:keepNext/>
        <w:spacing w:after="100" w:before="260"/>
      </w:pPr>
      <w:r>
        <w:rPr>
          <w:rFonts w:ascii="Times New Roman" w:cs="Times New Roman" w:eastAsia="Times New Roman" w:hAnsi="Times New Roman"/>
          <w:b/>
          <w:bCs/>
          <w:color w:val="1A7F78"/>
          <w:sz w:val="28"/>
          <w:szCs w:val="28"/>
        </w:rPr>
        <w:t xml:space="preserve">9. Options and Recommendations</w:t>
      </w:r>
    </w:p>
    <w:p>
      <w:pPr>
        <w:spacing w:after="120"/>
      </w:pPr>
      <w:r>
        <w:rPr>
          <w:rFonts w:ascii="Times New Roman" w:cs="Times New Roman" w:eastAsia="Times New Roman" w:hAnsi="Times New Roman"/>
          <w:sz w:val="22"/>
          <w:szCs w:val="22"/>
        </w:rPr>
        <w:t xml:space="preserve">Two implementation paths were considered for the user interface:</w:t>
      </w:r>
    </w:p>
    <w:p>
      <w:pPr>
        <w:pStyle w:val="ListParagraph"/>
        <w:numPr>
          <w:ilvl w:val="0"/>
          <w:numId w:val="2"/>
        </w:numPr>
        <w:spacing w:after="60"/>
      </w:pPr>
      <w:r>
        <w:rPr>
          <w:rFonts w:ascii="Times New Roman" w:cs="Times New Roman" w:eastAsia="Times New Roman" w:hAnsi="Times New Roman"/>
          <w:sz w:val="22"/>
          <w:szCs w:val="22"/>
        </w:rPr>
        <w:t xml:space="preserve">Option A: Console-based interface with a simulated clock and simulated notifications. Fastest to build, lowest risk, and keeps all effort on the queue engine and simulation logic. Recommended.</w:t>
      </w:r>
    </w:p>
    <w:p>
      <w:pPr>
        <w:pStyle w:val="ListParagraph"/>
        <w:numPr>
          <w:ilvl w:val="0"/>
          <w:numId w:val="2"/>
        </w:numPr>
        <w:spacing w:after="60"/>
      </w:pPr>
      <w:r>
        <w:rPr>
          <w:rFonts w:ascii="Times New Roman" w:cs="Times New Roman" w:eastAsia="Times New Roman" w:hAnsi="Times New Roman"/>
          <w:sz w:val="22"/>
          <w:szCs w:val="22"/>
        </w:rPr>
        <w:t xml:space="preserve">Option B: Web application with live queue screens and real SMS notifications. A more realistic demo, at the cost of additional development time on infrastructure and screens rather than algorithm depth.</w:t>
      </w:r>
    </w:p>
    <w:p>
      <w:pPr>
        <w:spacing w:after="120"/>
      </w:pPr>
      <w:r>
        <w:rPr>
          <w:rFonts w:ascii="Times New Roman" w:cs="Times New Roman" w:eastAsia="Times New Roman" w:hAnsi="Times New Roman"/>
          <w:sz w:val="22"/>
          <w:szCs w:val="22"/>
        </w:rPr>
        <w:t xml:space="preserve">Recommendation: proceed with Option A to guarantee the queue engine and simulator are complete and well tested, with Option B treated as a stretch goal only if time remains.</w:t>
      </w:r>
    </w:p>
    <w:p>
      <w:pPr>
        <w:keepNext/>
        <w:spacing w:after="100" w:before="260"/>
      </w:pPr>
      <w:r>
        <w:rPr>
          <w:rFonts w:ascii="Times New Roman" w:cs="Times New Roman" w:eastAsia="Times New Roman" w:hAnsi="Times New Roman"/>
          <w:b/>
          <w:bCs/>
          <w:color w:val="1A7F78"/>
          <w:sz w:val="28"/>
          <w:szCs w:val="28"/>
        </w:rPr>
        <w:t xml:space="preserve">10. Schedule Estimate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2600"/>
      </w:tblGrid>
      <w:tr>
        <w:trPr>
          <w:cantSplit/>
          <w:tblHeader/>
        </w:trPr>
        <w:tc>
          <w:tcPr>
            <w:tcW w:type="dxa" w:w="29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Phase</w:t>
            </w:r>
          </w:p>
        </w:tc>
        <w:tc>
          <w:tcPr>
            <w:tcW w:type="dxa" w:w="466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Deliverable</w:t>
            </w:r>
          </w:p>
        </w:tc>
        <w:tc>
          <w:tcPr>
            <w:tcW w:type="dxa" w:w="26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Estimated Duration</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Requirements &amp; Design</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Finalized SRS, class diagram</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1-2</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Core Data Model</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Patient, Doctor, Appointment, TriageCategory classes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3</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Booking &amp; Triage</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Slot booking, double-booking check, triage entry, unit-tested</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4</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Queue Engine</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Queue policies, aging rule, overdue flagging</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5-6</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Reassignment &amp; Wait Estimates</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Doctor-unavailable reassignment, wait-time ranges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7</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Simulator</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Three queue policies, metrics report, seeded runs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8-9</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Testing &amp; Documentation</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Test cases, final report, demo preparation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Week 10-11</w:t>
            </w:r>
          </w:p>
        </w:tc>
      </w:tr>
    </w:tbl>
    <w:p>
      <w:pPr>
        <w:keepNext/>
        <w:spacing w:after="100" w:before="260"/>
      </w:pPr>
      <w:r>
        <w:rPr>
          <w:rFonts w:ascii="Times New Roman" w:cs="Times New Roman" w:eastAsia="Times New Roman" w:hAnsi="Times New Roman"/>
          <w:b/>
          <w:bCs/>
          <w:color w:val="1A7F78"/>
          <w:sz w:val="28"/>
          <w:szCs w:val="28"/>
        </w:rPr>
        <w:t xml:space="preserve">11. Potential Risks and Mitigation Plan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860"/>
      </w:tblGrid>
      <w:tr>
        <w:trPr>
          <w:cantSplit/>
          <w:tblHeader/>
        </w:trPr>
        <w:tc>
          <w:tcPr>
            <w:tcW w:type="dxa" w:w="31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Risk</w:t>
            </w:r>
          </w:p>
        </w:tc>
        <w:tc>
          <w:tcPr>
            <w:tcW w:type="dxa" w:w="220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Impact</w:t>
            </w:r>
          </w:p>
        </w:tc>
        <w:tc>
          <w:tcPr>
            <w:tcW w:type="dxa" w:w="4860"/>
            <w:tcBorders>
              <w:top w:val="single" w:color="808080" w:sz="4"/>
              <w:left w:val="single" w:color="808080" w:sz="4"/>
              <w:bottom w:val="single" w:color="808080" w:sz="4"/>
              <w:right w:val="single" w:color="808080" w:sz="4"/>
            </w:tcBorders>
            <w:shd w:fill="0B4F5C" w:color="auto"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Mitigation</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The aging rule is disputed as unfair or too aggressive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Weak justification of the queue design</w:t>
            </w:r>
          </w:p>
        </w:tc>
        <w:tc>
          <w:tcPr>
            <w:tcW w:type="dxa" w:w="48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Keep the rule simple and configurable; use the simulator to justify the chosen setting</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Waiting-time estimates are inaccurate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Misleading information for patients</w:t>
            </w:r>
          </w:p>
        </w:tc>
        <w:tc>
          <w:tcPr>
            <w:tcW w:type="dxa" w:w="48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Use each doctor's average consultation time and show a range instead of a single number</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Simulation assumptions (arrival rate, consultation time) are unrealistic</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Misleading policy comparison</w:t>
            </w:r>
          </w:p>
        </w:tc>
        <w:tc>
          <w:tcPr>
            <w:tcW w:type="dxa" w:w="48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State assumptions clearly; make all parameters configurable; run several settings and report the range</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No real hospital data available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Cannot demonstrate on real data</w:t>
            </w:r>
          </w:p>
        </w:tc>
        <w:tc>
          <w:tcPr>
            <w:tcW w:type="dxa" w:w="48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Generate sample patients and arrivals with a fixed random seed for testing and the demo</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Scope creep toward a web app with real SMS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Missed deadline</w:t>
            </w:r>
          </w:p>
        </w:tc>
        <w:tc>
          <w:tcPr>
            <w:tcW w:type="dxa" w:w="48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Fixed scope to a single-user console app per this proposal</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File-based storage corruption or format errors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Data loss between sessions</w:t>
            </w:r>
          </w:p>
        </w:tc>
        <w:tc>
          <w:tcPr>
            <w:tcW w:type="dxa" w:w="486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sz w:val="19"/>
                <w:szCs w:val="19"/>
              </w:rPr>
              <w:t xml:space="preserve">Defensive parsing with validation on load; keep a backup save on each write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2026-10-05T03:57:41.033Z</dcterms:created>
  <dcterms:modified xsi:type="dcterms:W3CDTF">2026-10-05T03:57:41.033Z</dcterms:modified>
</cp:coreProperties>
</file>

<file path=docProps/custom.xml><?xml version="1.0" encoding="utf-8"?>
<Properties xmlns="http://schemas.openxmlformats.org/officeDocument/2006/custom-properties" xmlns:vt="http://schemas.openxmlformats.org/officeDocument/2006/docPropsVTypes"/>
</file>