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6974" w14:textId="2B7A290E" w:rsidR="00117064" w:rsidRDefault="00AF6F60" w:rsidP="00AF6F60">
      <w:pPr>
        <w:jc w:val="center"/>
        <w:rPr>
          <w:b/>
          <w:bCs/>
          <w:sz w:val="72"/>
          <w:szCs w:val="72"/>
          <w:u w:val="single"/>
        </w:rPr>
      </w:pPr>
      <w:r w:rsidRPr="00AF6F60">
        <w:rPr>
          <w:b/>
          <w:bCs/>
          <w:sz w:val="72"/>
          <w:szCs w:val="72"/>
          <w:u w:val="single"/>
        </w:rPr>
        <w:t>WHERE Clause</w:t>
      </w:r>
    </w:p>
    <w:p w14:paraId="3252C4A6" w14:textId="39594EE2" w:rsidR="00DB59EA" w:rsidRPr="0073506D" w:rsidRDefault="00DB59EA" w:rsidP="003E2D3E">
      <w:r w:rsidRPr="00DB59EA">
        <w:rPr>
          <w:sz w:val="40"/>
          <w:szCs w:val="40"/>
        </w:rPr>
        <w:t>The SQL WHERE Clause</w:t>
      </w:r>
      <w:r w:rsidRPr="0073506D">
        <w:rPr>
          <w:sz w:val="40"/>
          <w:szCs w:val="40"/>
        </w:rPr>
        <w:t>:</w:t>
      </w:r>
    </w:p>
    <w:p w14:paraId="0E3EF3CF" w14:textId="3B0D5071" w:rsidR="00DB59EA" w:rsidRPr="00DB59EA" w:rsidRDefault="003B204D" w:rsidP="003E2D3E">
      <w:r w:rsidRPr="003E2D3E">
        <w:t>The WHERE is a clause that is used to filter records from a table</w:t>
      </w:r>
    </w:p>
    <w:p w14:paraId="1157B52B" w14:textId="03DA6B9D" w:rsidR="00AF6F60" w:rsidRDefault="00E96E7E" w:rsidP="00E96E7E">
      <w:r w:rsidRPr="00E96E7E">
        <w:t>It is used to extract only those records that fulfill a specified condition</w:t>
      </w:r>
      <w:r w:rsidR="00301E8E">
        <w:t xml:space="preserve"> that you </w:t>
      </w:r>
      <w:r w:rsidR="005750E7">
        <w:t>defined</w:t>
      </w:r>
      <w:r w:rsidRPr="00E96E7E">
        <w:t>.</w:t>
      </w:r>
      <w:r w:rsidR="00DF553C">
        <w:t xml:space="preserve"> </w:t>
      </w:r>
    </w:p>
    <w:p w14:paraId="20A3EDEC" w14:textId="77777777" w:rsidR="00411533" w:rsidRPr="00411533" w:rsidRDefault="00411533" w:rsidP="00411533">
      <w:pPr>
        <w:rPr>
          <w:b/>
          <w:bCs/>
          <w:sz w:val="28"/>
          <w:szCs w:val="28"/>
        </w:rPr>
      </w:pPr>
      <w:r w:rsidRPr="00411533">
        <w:rPr>
          <w:b/>
          <w:bCs/>
          <w:sz w:val="28"/>
          <w:szCs w:val="28"/>
        </w:rPr>
        <w:t>Syntax</w:t>
      </w:r>
    </w:p>
    <w:p w14:paraId="4BEB48DB" w14:textId="77777777" w:rsidR="00411533" w:rsidRDefault="00411533" w:rsidP="00411533">
      <w:pPr>
        <w:ind w:left="720"/>
      </w:pPr>
      <w:r w:rsidRPr="00411533">
        <w:t>SELECT </w:t>
      </w:r>
      <w:r w:rsidRPr="00411533">
        <w:rPr>
          <w:i/>
          <w:iCs/>
        </w:rPr>
        <w:t>column1</w:t>
      </w:r>
      <w:r w:rsidRPr="00411533">
        <w:t>,</w:t>
      </w:r>
      <w:r w:rsidRPr="00411533">
        <w:rPr>
          <w:i/>
          <w:iCs/>
        </w:rPr>
        <w:t> column2, ...</w:t>
      </w:r>
      <w:r w:rsidRPr="00411533">
        <w:br/>
        <w:t>FROM </w:t>
      </w:r>
      <w:proofErr w:type="spellStart"/>
      <w:r w:rsidRPr="00411533">
        <w:rPr>
          <w:i/>
          <w:iCs/>
        </w:rPr>
        <w:t>table_name</w:t>
      </w:r>
      <w:proofErr w:type="spellEnd"/>
      <w:r w:rsidRPr="00411533">
        <w:br/>
        <w:t>WHERE </w:t>
      </w:r>
      <w:r w:rsidRPr="00411533">
        <w:rPr>
          <w:i/>
          <w:iCs/>
        </w:rPr>
        <w:t>condition</w:t>
      </w:r>
      <w:r w:rsidRPr="00411533">
        <w:t>;</w:t>
      </w:r>
    </w:p>
    <w:p w14:paraId="50E44C55" w14:textId="77777777" w:rsidR="00A445E8" w:rsidRPr="00547628" w:rsidRDefault="00A445E8" w:rsidP="00A445E8">
      <w:pPr>
        <w:rPr>
          <w:b/>
          <w:bCs/>
          <w:sz w:val="28"/>
          <w:szCs w:val="28"/>
        </w:rPr>
      </w:pPr>
      <w:r w:rsidRPr="00547628">
        <w:rPr>
          <w:b/>
          <w:bCs/>
          <w:sz w:val="28"/>
          <w:szCs w:val="28"/>
        </w:rPr>
        <w:t>Example:</w:t>
      </w:r>
    </w:p>
    <w:p w14:paraId="61512F7F" w14:textId="77777777" w:rsidR="00A445E8" w:rsidRDefault="00A445E8" w:rsidP="00A445E8">
      <w:r w:rsidRPr="00962677">
        <w:t>Select all customers from Mexico:</w:t>
      </w:r>
    </w:p>
    <w:p w14:paraId="0297F415" w14:textId="77777777" w:rsidR="00A445E8" w:rsidRDefault="00A445E8" w:rsidP="00A445E8">
      <w:r>
        <w:tab/>
        <w:t>SELECT * FROM Customers</w:t>
      </w:r>
    </w:p>
    <w:p w14:paraId="1A7B6E0C" w14:textId="77777777" w:rsidR="00A445E8" w:rsidRDefault="00A445E8" w:rsidP="00A445E8">
      <w:pPr>
        <w:ind w:firstLine="720"/>
      </w:pPr>
      <w:r>
        <w:t xml:space="preserve">WHERE Country= ‘Mexico’; </w:t>
      </w:r>
    </w:p>
    <w:p w14:paraId="074D4040" w14:textId="4350335D" w:rsidR="00B93A37" w:rsidRDefault="004256BF" w:rsidP="004256BF">
      <w:r w:rsidRPr="004256BF">
        <w:rPr>
          <w:b/>
          <w:bCs/>
        </w:rPr>
        <w:t>Note:</w:t>
      </w:r>
      <w:r w:rsidRPr="004256BF">
        <w:t> The WHERE clause is not only used in SELECT statements, it is also used in UPDATE, DELETE, etc.!</w:t>
      </w:r>
      <w:r w:rsidR="00BB2363">
        <w:t xml:space="preserve"> </w:t>
      </w:r>
    </w:p>
    <w:p w14:paraId="4DAEEA2C" w14:textId="77777777" w:rsidR="00DC028F" w:rsidRPr="00DC028F" w:rsidRDefault="00DC028F" w:rsidP="00DC028F">
      <w:pPr>
        <w:rPr>
          <w:b/>
          <w:bCs/>
          <w:sz w:val="32"/>
          <w:szCs w:val="32"/>
        </w:rPr>
      </w:pPr>
      <w:r w:rsidRPr="00DC028F">
        <w:rPr>
          <w:b/>
          <w:bCs/>
          <w:sz w:val="32"/>
          <w:szCs w:val="32"/>
        </w:rPr>
        <w:t>Text Fields vs. Numeric Fields</w:t>
      </w:r>
    </w:p>
    <w:p w14:paraId="4A5A759F" w14:textId="2FCB14D9" w:rsidR="00DC028F" w:rsidRPr="00DC028F" w:rsidRDefault="00DC028F" w:rsidP="00DC028F">
      <w:r w:rsidRPr="00DC028F">
        <w:t xml:space="preserve">SQL requires single quotes around </w:t>
      </w:r>
      <w:r w:rsidR="00184C83">
        <w:t>(</w:t>
      </w:r>
      <w:r w:rsidR="00184C83">
        <w:t>string</w:t>
      </w:r>
      <w:r w:rsidR="00184C83">
        <w:t>)</w:t>
      </w:r>
      <w:r w:rsidR="00184C83" w:rsidRPr="00DC028F">
        <w:t xml:space="preserve"> </w:t>
      </w:r>
      <w:r w:rsidRPr="00DC028F">
        <w:t>text values</w:t>
      </w:r>
      <w:r w:rsidR="00F81C09">
        <w:t xml:space="preserve"> and </w:t>
      </w:r>
      <w:r w:rsidRPr="00DC028F">
        <w:t>most database systems will also allow double quotes.</w:t>
      </w:r>
    </w:p>
    <w:p w14:paraId="0B5F3439" w14:textId="3D98F641" w:rsidR="00DC028F" w:rsidRPr="00DC028F" w:rsidRDefault="00DD7EF7" w:rsidP="00DC028F">
      <w:r>
        <w:t>But</w:t>
      </w:r>
      <w:r w:rsidR="00DC028F" w:rsidRPr="00DC028F">
        <w:t xml:space="preserve">, numeric fields </w:t>
      </w:r>
      <w:r w:rsidR="00C517B6">
        <w:t xml:space="preserve">(integer values) </w:t>
      </w:r>
      <w:r w:rsidR="00DC028F" w:rsidRPr="00DC028F">
        <w:t>should not be enclosed in quotes</w:t>
      </w:r>
      <w:r w:rsidR="00984086">
        <w:t>.</w:t>
      </w:r>
    </w:p>
    <w:p w14:paraId="5E6331EB" w14:textId="2110E049" w:rsidR="00DC028F" w:rsidRPr="00DC028F" w:rsidRDefault="00DC028F" w:rsidP="00DC028F">
      <w:pPr>
        <w:rPr>
          <w:b/>
          <w:bCs/>
          <w:sz w:val="28"/>
          <w:szCs w:val="28"/>
        </w:rPr>
      </w:pPr>
      <w:r w:rsidRPr="00DC028F">
        <w:rPr>
          <w:b/>
          <w:bCs/>
          <w:sz w:val="28"/>
          <w:szCs w:val="28"/>
        </w:rPr>
        <w:t>Example</w:t>
      </w:r>
      <w:r w:rsidR="00FF08D8">
        <w:rPr>
          <w:b/>
          <w:bCs/>
          <w:sz w:val="28"/>
          <w:szCs w:val="28"/>
        </w:rPr>
        <w:t xml:space="preserve"> </w:t>
      </w:r>
      <w:r w:rsidR="00754970">
        <w:rPr>
          <w:b/>
          <w:bCs/>
          <w:sz w:val="28"/>
          <w:szCs w:val="28"/>
        </w:rPr>
        <w:t xml:space="preserve"> </w:t>
      </w:r>
    </w:p>
    <w:p w14:paraId="1E7EDB97" w14:textId="77777777" w:rsidR="00DC028F" w:rsidRPr="00DC028F" w:rsidRDefault="00DC028F" w:rsidP="003C0431">
      <w:pPr>
        <w:ind w:left="720"/>
      </w:pPr>
      <w:r w:rsidRPr="00DC028F">
        <w:t>SELECT * FROM Customers</w:t>
      </w:r>
      <w:r w:rsidRPr="00DC028F">
        <w:br/>
        <w:t>WHERE </w:t>
      </w:r>
      <w:proofErr w:type="spellStart"/>
      <w:r w:rsidRPr="00DC028F">
        <w:t>CustomerID</w:t>
      </w:r>
      <w:proofErr w:type="spellEnd"/>
      <w:r w:rsidRPr="00DC028F">
        <w:t>=1;</w:t>
      </w:r>
    </w:p>
    <w:p w14:paraId="6C2F72D1" w14:textId="323CFD12" w:rsidR="00F647CA" w:rsidRPr="00F647CA" w:rsidRDefault="00F647CA" w:rsidP="00F647CA">
      <w:pPr>
        <w:rPr>
          <w:b/>
          <w:bCs/>
          <w:sz w:val="32"/>
          <w:szCs w:val="32"/>
        </w:rPr>
      </w:pPr>
      <w:r w:rsidRPr="00F647CA">
        <w:rPr>
          <w:b/>
          <w:bCs/>
          <w:sz w:val="32"/>
          <w:szCs w:val="32"/>
        </w:rPr>
        <w:t xml:space="preserve">Operators </w:t>
      </w:r>
      <w:r w:rsidR="00195D81">
        <w:rPr>
          <w:b/>
          <w:bCs/>
          <w:sz w:val="32"/>
          <w:szCs w:val="32"/>
        </w:rPr>
        <w:t xml:space="preserve">Used </w:t>
      </w:r>
      <w:r w:rsidRPr="00F647CA">
        <w:rPr>
          <w:b/>
          <w:bCs/>
          <w:sz w:val="32"/>
          <w:szCs w:val="32"/>
        </w:rPr>
        <w:t>in The WHERE Clause</w:t>
      </w:r>
    </w:p>
    <w:p w14:paraId="010834BA" w14:textId="5D8AE646" w:rsidR="007F2304" w:rsidRDefault="00C5521E" w:rsidP="004256BF">
      <w:r>
        <w:t>We can use different types of operators to filter the search.</w:t>
      </w:r>
    </w:p>
    <w:p w14:paraId="00AEC15F" w14:textId="2F3A6C9F" w:rsidR="00C5521E" w:rsidRDefault="0018178C" w:rsidP="0018178C">
      <w:pPr>
        <w:rPr>
          <w:b/>
          <w:bCs/>
          <w:sz w:val="28"/>
          <w:szCs w:val="28"/>
        </w:rPr>
      </w:pPr>
      <w:r w:rsidRPr="00DC028F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 </w:t>
      </w:r>
    </w:p>
    <w:p w14:paraId="3163E5C7" w14:textId="67C6D0A1" w:rsidR="0018178C" w:rsidRDefault="00500501" w:rsidP="00500501">
      <w:r w:rsidRPr="00500501">
        <w:t xml:space="preserve">Select all customers </w:t>
      </w:r>
      <w:r>
        <w:t xml:space="preserve">from a table </w:t>
      </w:r>
      <w:r w:rsidR="00E53736">
        <w:t xml:space="preserve">that have </w:t>
      </w:r>
      <w:proofErr w:type="spellStart"/>
      <w:r w:rsidRPr="00500501">
        <w:t>CustomerID</w:t>
      </w:r>
      <w:proofErr w:type="spellEnd"/>
      <w:r w:rsidRPr="00500501">
        <w:t xml:space="preserve"> greater than 80:</w:t>
      </w:r>
    </w:p>
    <w:p w14:paraId="1A324C77" w14:textId="59468912" w:rsidR="00BC057E" w:rsidRPr="0018178C" w:rsidRDefault="0038357F" w:rsidP="0038357F">
      <w:pPr>
        <w:ind w:left="720"/>
      </w:pPr>
      <w:r w:rsidRPr="0038357F">
        <w:lastRenderedPageBreak/>
        <w:t>SELECT * FROM Customers</w:t>
      </w:r>
      <w:r w:rsidRPr="0038357F">
        <w:br/>
        <w:t>WHERE </w:t>
      </w:r>
      <w:proofErr w:type="spellStart"/>
      <w:r w:rsidRPr="0038357F">
        <w:t>CustomerID</w:t>
      </w:r>
      <w:proofErr w:type="spellEnd"/>
      <w:r w:rsidRPr="0038357F">
        <w:t xml:space="preserve"> &gt; 80;</w:t>
      </w:r>
      <w:r>
        <w:t xml:space="preserve"> </w:t>
      </w:r>
    </w:p>
    <w:p w14:paraId="6B73444A" w14:textId="3F2E2DFD" w:rsidR="00FD1BDB" w:rsidRDefault="00050FBA" w:rsidP="00050FBA">
      <w:pPr>
        <w:tabs>
          <w:tab w:val="left" w:pos="3026"/>
        </w:tabs>
      </w:pPr>
      <w:r w:rsidRPr="00050FBA">
        <w:t>The following operators can be used in the WHERE clause:</w:t>
      </w:r>
    </w:p>
    <w:p w14:paraId="19A35767" w14:textId="05E8B58D" w:rsidR="00050FBA" w:rsidRDefault="00D22A40" w:rsidP="00050FBA">
      <w:pPr>
        <w:tabs>
          <w:tab w:val="left" w:pos="3026"/>
        </w:tabs>
      </w:pPr>
      <w:r w:rsidRPr="00D22A40">
        <w:drawing>
          <wp:inline distT="0" distB="0" distL="0" distR="0" wp14:anchorId="4B8993FA" wp14:editId="4A86A4A2">
            <wp:extent cx="5353291" cy="3208655"/>
            <wp:effectExtent l="0" t="0" r="0" b="0"/>
            <wp:docPr id="91358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6464" name=""/>
                    <pic:cNvPicPr/>
                  </pic:nvPicPr>
                  <pic:blipFill rotWithShape="1">
                    <a:blip r:embed="rId4"/>
                    <a:srcRect r="9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291" cy="320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27CC" w14:textId="77777777" w:rsidR="00D22A40" w:rsidRPr="007D3620" w:rsidRDefault="00D22A40" w:rsidP="00050FBA">
      <w:pPr>
        <w:tabs>
          <w:tab w:val="left" w:pos="3026"/>
        </w:tabs>
      </w:pPr>
    </w:p>
    <w:sectPr w:rsidR="00D22A40" w:rsidRPr="007D3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64"/>
    <w:rsid w:val="00035E9F"/>
    <w:rsid w:val="00044270"/>
    <w:rsid w:val="00050FBA"/>
    <w:rsid w:val="00051C0A"/>
    <w:rsid w:val="00117064"/>
    <w:rsid w:val="0018178C"/>
    <w:rsid w:val="00184C83"/>
    <w:rsid w:val="00195D81"/>
    <w:rsid w:val="001C2454"/>
    <w:rsid w:val="001D0D61"/>
    <w:rsid w:val="002622E5"/>
    <w:rsid w:val="00301E8E"/>
    <w:rsid w:val="0038357F"/>
    <w:rsid w:val="003958C6"/>
    <w:rsid w:val="003A34F9"/>
    <w:rsid w:val="003B204D"/>
    <w:rsid w:val="003C0431"/>
    <w:rsid w:val="003E2D3E"/>
    <w:rsid w:val="003E55F5"/>
    <w:rsid w:val="00411533"/>
    <w:rsid w:val="00421344"/>
    <w:rsid w:val="004256BF"/>
    <w:rsid w:val="004272B1"/>
    <w:rsid w:val="004A2D70"/>
    <w:rsid w:val="004D626A"/>
    <w:rsid w:val="00500501"/>
    <w:rsid w:val="00547628"/>
    <w:rsid w:val="005750E7"/>
    <w:rsid w:val="005D511C"/>
    <w:rsid w:val="006108E9"/>
    <w:rsid w:val="00655F80"/>
    <w:rsid w:val="006F1686"/>
    <w:rsid w:val="0073506D"/>
    <w:rsid w:val="00754970"/>
    <w:rsid w:val="00784E6F"/>
    <w:rsid w:val="007D3620"/>
    <w:rsid w:val="007F2304"/>
    <w:rsid w:val="007F2CE0"/>
    <w:rsid w:val="007F69D6"/>
    <w:rsid w:val="008A0DCD"/>
    <w:rsid w:val="0092629E"/>
    <w:rsid w:val="00962677"/>
    <w:rsid w:val="00984086"/>
    <w:rsid w:val="009C3C02"/>
    <w:rsid w:val="009C775B"/>
    <w:rsid w:val="00A445E8"/>
    <w:rsid w:val="00A53F86"/>
    <w:rsid w:val="00A614AE"/>
    <w:rsid w:val="00AF6F60"/>
    <w:rsid w:val="00B93A37"/>
    <w:rsid w:val="00BB2363"/>
    <w:rsid w:val="00BC057E"/>
    <w:rsid w:val="00BF726B"/>
    <w:rsid w:val="00C26ACC"/>
    <w:rsid w:val="00C517B6"/>
    <w:rsid w:val="00C5521E"/>
    <w:rsid w:val="00C6510E"/>
    <w:rsid w:val="00D22A40"/>
    <w:rsid w:val="00D75364"/>
    <w:rsid w:val="00DB59EA"/>
    <w:rsid w:val="00DC028F"/>
    <w:rsid w:val="00DC5B43"/>
    <w:rsid w:val="00DD7EF7"/>
    <w:rsid w:val="00DF553C"/>
    <w:rsid w:val="00E32D6F"/>
    <w:rsid w:val="00E53736"/>
    <w:rsid w:val="00E96E7E"/>
    <w:rsid w:val="00F314D5"/>
    <w:rsid w:val="00F647CA"/>
    <w:rsid w:val="00F81C09"/>
    <w:rsid w:val="00FD1BDB"/>
    <w:rsid w:val="00FF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E74E"/>
  <w15:chartTrackingRefBased/>
  <w15:docId w15:val="{55982C36-F698-4D3B-A0B5-F0C0FED8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78C"/>
  </w:style>
  <w:style w:type="paragraph" w:styleId="Heading1">
    <w:name w:val="heading 1"/>
    <w:basedOn w:val="Normal"/>
    <w:next w:val="Normal"/>
    <w:link w:val="Heading1Char"/>
    <w:uiPriority w:val="9"/>
    <w:qFormat/>
    <w:rsid w:val="0011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90</cp:revision>
  <dcterms:created xsi:type="dcterms:W3CDTF">2025-12-14T07:44:00Z</dcterms:created>
  <dcterms:modified xsi:type="dcterms:W3CDTF">2025-12-14T08:01:00Z</dcterms:modified>
</cp:coreProperties>
</file>