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B89" w:rsidRPr="00984B89" w:rsidRDefault="00984B89" w:rsidP="00984B89">
      <w:pPr>
        <w:pStyle w:val="Heading1"/>
        <w:rPr>
          <w:rFonts w:ascii="Times New Roman" w:hAnsi="Times New Roman" w:cs="Times New Roman"/>
          <w:color w:val="auto"/>
          <w:sz w:val="32"/>
        </w:rPr>
      </w:pPr>
      <w:r w:rsidRPr="00984B89">
        <w:rPr>
          <w:rFonts w:ascii="Times New Roman" w:hAnsi="Times New Roman" w:cs="Times New Roman"/>
          <w:color w:val="auto"/>
          <w:sz w:val="32"/>
        </w:rPr>
        <w:t xml:space="preserve">Name: Muhammad Hassan </w:t>
      </w:r>
      <w:proofErr w:type="spellStart"/>
      <w:r w:rsidRPr="00984B89">
        <w:rPr>
          <w:rFonts w:ascii="Times New Roman" w:hAnsi="Times New Roman" w:cs="Times New Roman"/>
          <w:color w:val="auto"/>
          <w:sz w:val="32"/>
        </w:rPr>
        <w:t>Zameer</w:t>
      </w:r>
      <w:proofErr w:type="spellEnd"/>
      <w:r w:rsidRPr="00984B89">
        <w:rPr>
          <w:rFonts w:ascii="Times New Roman" w:hAnsi="Times New Roman" w:cs="Times New Roman"/>
          <w:color w:val="auto"/>
          <w:sz w:val="32"/>
        </w:rPr>
        <w:t xml:space="preserve"> </w:t>
      </w:r>
      <w:r>
        <w:rPr>
          <w:rFonts w:ascii="Times New Roman" w:hAnsi="Times New Roman" w:cs="Times New Roman"/>
          <w:color w:val="auto"/>
          <w:sz w:val="32"/>
        </w:rPr>
        <w:t xml:space="preserve">        </w:t>
      </w:r>
      <w:bookmarkStart w:id="0" w:name="_GoBack"/>
      <w:bookmarkEnd w:id="0"/>
      <w:r w:rsidRPr="00984B89">
        <w:rPr>
          <w:rFonts w:ascii="Times New Roman" w:hAnsi="Times New Roman" w:cs="Times New Roman"/>
          <w:color w:val="auto"/>
          <w:sz w:val="32"/>
        </w:rPr>
        <w:t>Roll Number: 232381</w:t>
      </w:r>
    </w:p>
    <w:p w:rsidR="00023032" w:rsidRPr="00984B89" w:rsidRDefault="007C5966" w:rsidP="00984B89">
      <w:pPr>
        <w:pStyle w:val="Heading1"/>
        <w:jc w:val="center"/>
        <w:rPr>
          <w:rFonts w:ascii="Times New Roman" w:hAnsi="Times New Roman" w:cs="Times New Roman"/>
          <w:color w:val="auto"/>
          <w:sz w:val="40"/>
        </w:rPr>
      </w:pPr>
      <w:r w:rsidRPr="00984B89">
        <w:rPr>
          <w:rFonts w:ascii="Times New Roman" w:hAnsi="Times New Roman" w:cs="Times New Roman"/>
          <w:color w:val="auto"/>
          <w:sz w:val="40"/>
        </w:rPr>
        <w:t>Project Report</w:t>
      </w:r>
    </w:p>
    <w:p w:rsidR="00023032" w:rsidRPr="00984B89" w:rsidRDefault="007C5966" w:rsidP="00984B89">
      <w:pPr>
        <w:pStyle w:val="Heading2"/>
        <w:jc w:val="center"/>
        <w:rPr>
          <w:rFonts w:ascii="Times New Roman" w:hAnsi="Times New Roman" w:cs="Times New Roman"/>
          <w:color w:val="auto"/>
          <w:sz w:val="36"/>
        </w:rPr>
      </w:pPr>
      <w:r w:rsidRPr="00984B89">
        <w:rPr>
          <w:rFonts w:ascii="Times New Roman" w:hAnsi="Times New Roman" w:cs="Times New Roman"/>
          <w:color w:val="auto"/>
          <w:sz w:val="36"/>
        </w:rPr>
        <w:t>Online Blood Bank Application</w:t>
      </w:r>
    </w:p>
    <w:p w:rsidR="00023032" w:rsidRPr="00984B89" w:rsidRDefault="007C5966">
      <w:pPr>
        <w:pStyle w:val="Heading2"/>
        <w:rPr>
          <w:rFonts w:ascii="Times New Roman" w:hAnsi="Times New Roman" w:cs="Times New Roman"/>
          <w:color w:val="FF0000"/>
          <w:sz w:val="28"/>
        </w:rPr>
      </w:pPr>
      <w:r w:rsidRPr="00984B89">
        <w:rPr>
          <w:rFonts w:ascii="Times New Roman" w:hAnsi="Times New Roman" w:cs="Times New Roman"/>
          <w:color w:val="FF0000"/>
          <w:sz w:val="28"/>
        </w:rPr>
        <w:t>Introduction</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 xml:space="preserve">The Online Blood Bank Application is designed to serve the community by simplifying the process of connecting blood donors and recipients. The platform provides a user-friendly interface that </w:t>
      </w:r>
      <w:r w:rsidRPr="00984B89">
        <w:rPr>
          <w:rFonts w:ascii="Times New Roman" w:hAnsi="Times New Roman" w:cs="Times New Roman"/>
          <w:sz w:val="24"/>
        </w:rPr>
        <w:t>ensures quick and efficient communication for emergency blood requirements. By leveraging modern technology, the app facilitates a seamless experience for users to register, find donors, and connect directly through an integrated messaging feature.</w:t>
      </w:r>
    </w:p>
    <w:p w:rsidR="00023032" w:rsidRPr="00984B89" w:rsidRDefault="007C5966">
      <w:pPr>
        <w:pStyle w:val="Heading2"/>
        <w:rPr>
          <w:rFonts w:ascii="Times New Roman" w:hAnsi="Times New Roman" w:cs="Times New Roman"/>
          <w:color w:val="FF0000"/>
          <w:sz w:val="28"/>
        </w:rPr>
      </w:pPr>
      <w:r w:rsidRPr="00984B89">
        <w:rPr>
          <w:rFonts w:ascii="Times New Roman" w:hAnsi="Times New Roman" w:cs="Times New Roman"/>
          <w:color w:val="FF0000"/>
          <w:sz w:val="28"/>
        </w:rPr>
        <w:t>Purpose</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The primary purpose of this application is to address the critical need for blood donation and transfusion in emergencies. By connecting donors and recipients, the app aims to save lives and encourage community participation in blood donation drives.</w:t>
      </w:r>
    </w:p>
    <w:p w:rsidR="00023032" w:rsidRPr="00984B89" w:rsidRDefault="007C5966">
      <w:pPr>
        <w:pStyle w:val="Heading2"/>
        <w:rPr>
          <w:rFonts w:ascii="Times New Roman" w:hAnsi="Times New Roman" w:cs="Times New Roman"/>
          <w:color w:val="FF0000"/>
          <w:sz w:val="28"/>
        </w:rPr>
      </w:pPr>
      <w:r w:rsidRPr="00984B89">
        <w:rPr>
          <w:rFonts w:ascii="Times New Roman" w:hAnsi="Times New Roman" w:cs="Times New Roman"/>
          <w:color w:val="FF0000"/>
          <w:sz w:val="28"/>
        </w:rPr>
        <w:t xml:space="preserve">Key </w:t>
      </w:r>
      <w:r w:rsidRPr="00984B89">
        <w:rPr>
          <w:rFonts w:ascii="Times New Roman" w:hAnsi="Times New Roman" w:cs="Times New Roman"/>
          <w:color w:val="FF0000"/>
          <w:sz w:val="28"/>
        </w:rPr>
        <w:t>Features</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1. Donor Registration</w:t>
      </w:r>
      <w:r w:rsidRPr="00984B89">
        <w:rPr>
          <w:rFonts w:ascii="Times New Roman" w:hAnsi="Times New Roman" w:cs="Times New Roman"/>
          <w:sz w:val="24"/>
        </w:rPr>
        <w:br/>
        <w:t xml:space="preserve">   Users can register their blood type and availability for donation through a straightforward sign-up process.</w:t>
      </w:r>
    </w:p>
    <w:p w:rsidR="00023032" w:rsidRPr="00984B89" w:rsidRDefault="007C5966">
      <w:pPr>
        <w:rPr>
          <w:rFonts w:ascii="Times New Roman" w:hAnsi="Times New Roman" w:cs="Times New Roman"/>
        </w:rPr>
      </w:pPr>
      <w:r w:rsidRPr="00984B89">
        <w:rPr>
          <w:rFonts w:ascii="Times New Roman" w:hAnsi="Times New Roman" w:cs="Times New Roman"/>
        </w:rPr>
        <w:t xml:space="preserve">2. </w:t>
      </w:r>
      <w:r w:rsidRPr="00984B89">
        <w:rPr>
          <w:rFonts w:ascii="Times New Roman" w:hAnsi="Times New Roman" w:cs="Times New Roman"/>
          <w:sz w:val="24"/>
        </w:rPr>
        <w:t>Find Donors</w:t>
      </w:r>
      <w:r w:rsidRPr="00984B89">
        <w:rPr>
          <w:rFonts w:ascii="Times New Roman" w:hAnsi="Times New Roman" w:cs="Times New Roman"/>
          <w:sz w:val="24"/>
        </w:rPr>
        <w:br/>
        <w:t xml:space="preserve">   Recipients can search for available donors based on blood type, location, and availability. The</w:t>
      </w:r>
      <w:r w:rsidRPr="00984B89">
        <w:rPr>
          <w:rFonts w:ascii="Times New Roman" w:hAnsi="Times New Roman" w:cs="Times New Roman"/>
          <w:sz w:val="24"/>
        </w:rPr>
        <w:t xml:space="preserve"> app displays results in a user-friendly list and map format.</w:t>
      </w:r>
    </w:p>
    <w:p w:rsidR="00023032" w:rsidRPr="00984B89" w:rsidRDefault="007C5966">
      <w:pPr>
        <w:rPr>
          <w:rFonts w:ascii="Times New Roman" w:hAnsi="Times New Roman" w:cs="Times New Roman"/>
          <w:sz w:val="24"/>
        </w:rPr>
      </w:pPr>
      <w:r w:rsidRPr="00984B89">
        <w:rPr>
          <w:rFonts w:ascii="Times New Roman" w:hAnsi="Times New Roman" w:cs="Times New Roman"/>
        </w:rPr>
        <w:t>3</w:t>
      </w:r>
      <w:r w:rsidRPr="00984B89">
        <w:rPr>
          <w:rFonts w:ascii="Times New Roman" w:hAnsi="Times New Roman" w:cs="Times New Roman"/>
          <w:sz w:val="24"/>
        </w:rPr>
        <w:t>. Direct Communication</w:t>
      </w:r>
      <w:r w:rsidRPr="00984B89">
        <w:rPr>
          <w:rFonts w:ascii="Times New Roman" w:hAnsi="Times New Roman" w:cs="Times New Roman"/>
          <w:sz w:val="24"/>
        </w:rPr>
        <w:br/>
        <w:t xml:space="preserve">   Users can send and receive messages through the app, enabling clear and quick coordination between donors and recipients.</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4. Donation History</w:t>
      </w:r>
      <w:r w:rsidRPr="00984B89">
        <w:rPr>
          <w:rFonts w:ascii="Times New Roman" w:hAnsi="Times New Roman" w:cs="Times New Roman"/>
          <w:sz w:val="24"/>
        </w:rPr>
        <w:br/>
        <w:t xml:space="preserve">   A history tab allows u</w:t>
      </w:r>
      <w:r w:rsidRPr="00984B89">
        <w:rPr>
          <w:rFonts w:ascii="Times New Roman" w:hAnsi="Times New Roman" w:cs="Times New Roman"/>
          <w:sz w:val="24"/>
        </w:rPr>
        <w:t>sers to track their donation and request activities for record-keeping purposes.</w:t>
      </w:r>
    </w:p>
    <w:p w:rsidR="00023032" w:rsidRPr="00984B89" w:rsidRDefault="007C5966">
      <w:pPr>
        <w:rPr>
          <w:rFonts w:ascii="Times New Roman" w:hAnsi="Times New Roman" w:cs="Times New Roman"/>
        </w:rPr>
      </w:pPr>
      <w:r w:rsidRPr="00984B89">
        <w:rPr>
          <w:rFonts w:ascii="Times New Roman" w:hAnsi="Times New Roman" w:cs="Times New Roman"/>
        </w:rPr>
        <w:t xml:space="preserve">5. </w:t>
      </w:r>
      <w:r w:rsidRPr="00984B89">
        <w:rPr>
          <w:rFonts w:ascii="Times New Roman" w:hAnsi="Times New Roman" w:cs="Times New Roman"/>
          <w:sz w:val="24"/>
        </w:rPr>
        <w:t>User-Friendly Design</w:t>
      </w:r>
      <w:r w:rsidRPr="00984B89">
        <w:rPr>
          <w:rFonts w:ascii="Times New Roman" w:hAnsi="Times New Roman" w:cs="Times New Roman"/>
          <w:sz w:val="24"/>
        </w:rPr>
        <w:br/>
        <w:t xml:space="preserve">   The interface uses intuitive navigation and visually appealing elements to ensure a smooth user experience.</w:t>
      </w:r>
    </w:p>
    <w:p w:rsidR="00023032" w:rsidRPr="00984B89" w:rsidRDefault="007C5966">
      <w:pPr>
        <w:pStyle w:val="Heading2"/>
        <w:rPr>
          <w:rFonts w:ascii="Times New Roman" w:hAnsi="Times New Roman" w:cs="Times New Roman"/>
          <w:color w:val="FF0000"/>
        </w:rPr>
      </w:pPr>
      <w:r w:rsidRPr="00984B89">
        <w:rPr>
          <w:rFonts w:ascii="Times New Roman" w:hAnsi="Times New Roman" w:cs="Times New Roman"/>
          <w:color w:val="FF0000"/>
        </w:rPr>
        <w:lastRenderedPageBreak/>
        <w:t>Technology Used</w:t>
      </w:r>
    </w:p>
    <w:p w:rsidR="00023032" w:rsidRPr="00984B89" w:rsidRDefault="00984B89">
      <w:pPr>
        <w:rPr>
          <w:rFonts w:ascii="Times New Roman" w:hAnsi="Times New Roman" w:cs="Times New Roman"/>
          <w:sz w:val="24"/>
        </w:rPr>
      </w:pPr>
      <w:r w:rsidRPr="00984B89">
        <w:rPr>
          <w:rFonts w:ascii="Times New Roman" w:hAnsi="Times New Roman" w:cs="Times New Roman"/>
          <w:sz w:val="24"/>
        </w:rPr>
        <w:t xml:space="preserve"> </w:t>
      </w:r>
      <w:r w:rsidR="007C5966" w:rsidRPr="00984B89">
        <w:rPr>
          <w:rFonts w:ascii="Times New Roman" w:hAnsi="Times New Roman" w:cs="Times New Roman"/>
          <w:sz w:val="24"/>
        </w:rPr>
        <w:t xml:space="preserve">Programming Language: </w:t>
      </w:r>
      <w:r w:rsidR="007C5966" w:rsidRPr="00984B89">
        <w:rPr>
          <w:rFonts w:ascii="Times New Roman" w:hAnsi="Times New Roman" w:cs="Times New Roman"/>
          <w:sz w:val="24"/>
        </w:rPr>
        <w:t>Dart</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 xml:space="preserve"> Framework: Flutter</w:t>
      </w:r>
    </w:p>
    <w:p w:rsidR="00023032" w:rsidRPr="00984B89" w:rsidRDefault="007C5966">
      <w:pPr>
        <w:rPr>
          <w:rFonts w:ascii="Times New Roman" w:hAnsi="Times New Roman" w:cs="Times New Roman"/>
          <w:color w:val="FF0000"/>
          <w:sz w:val="24"/>
        </w:rPr>
      </w:pPr>
      <w:r w:rsidRPr="00984B89">
        <w:rPr>
          <w:rFonts w:ascii="Times New Roman" w:hAnsi="Times New Roman" w:cs="Times New Roman"/>
          <w:color w:val="FF0000"/>
          <w:sz w:val="24"/>
        </w:rPr>
        <w:t xml:space="preserve"> IDE: Visual Studio Code</w:t>
      </w:r>
    </w:p>
    <w:p w:rsidR="00023032" w:rsidRPr="00984B89" w:rsidRDefault="007C5966">
      <w:pPr>
        <w:pStyle w:val="Heading2"/>
        <w:rPr>
          <w:rFonts w:ascii="Times New Roman" w:hAnsi="Times New Roman" w:cs="Times New Roman"/>
          <w:color w:val="FF0000"/>
        </w:rPr>
      </w:pPr>
      <w:r w:rsidRPr="00984B89">
        <w:rPr>
          <w:rFonts w:ascii="Times New Roman" w:hAnsi="Times New Roman" w:cs="Times New Roman"/>
          <w:color w:val="FF0000"/>
        </w:rPr>
        <w:t>Challenges and Solutions</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1. Challenge: Designing a visually appealing and responsive UI.</w:t>
      </w:r>
      <w:r w:rsidRPr="00984B89">
        <w:rPr>
          <w:rFonts w:ascii="Times New Roman" w:hAnsi="Times New Roman" w:cs="Times New Roman"/>
          <w:sz w:val="24"/>
        </w:rPr>
        <w:br/>
        <w:t xml:space="preserve">   Solution: Leveraged Flutter's widgets to create a clean and efficient UI with minimal performance overhead.</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2. C</w:t>
      </w:r>
      <w:r w:rsidRPr="00984B89">
        <w:rPr>
          <w:rFonts w:ascii="Times New Roman" w:hAnsi="Times New Roman" w:cs="Times New Roman"/>
          <w:sz w:val="24"/>
        </w:rPr>
        <w:t>hallenge: Implementing communication between donors and recipients.</w:t>
      </w:r>
      <w:r w:rsidRPr="00984B89">
        <w:rPr>
          <w:rFonts w:ascii="Times New Roman" w:hAnsi="Times New Roman" w:cs="Times New Roman"/>
          <w:sz w:val="24"/>
        </w:rPr>
        <w:br/>
        <w:t xml:space="preserve">   Solution: Integrated a built-in messaging feature with a simple and secure backend to support real-time communication.</w:t>
      </w:r>
    </w:p>
    <w:p w:rsidR="00023032" w:rsidRPr="00984B89" w:rsidRDefault="007C5966">
      <w:pPr>
        <w:rPr>
          <w:rFonts w:ascii="Times New Roman" w:hAnsi="Times New Roman" w:cs="Times New Roman"/>
        </w:rPr>
      </w:pPr>
      <w:r w:rsidRPr="00984B89">
        <w:rPr>
          <w:rFonts w:ascii="Times New Roman" w:hAnsi="Times New Roman" w:cs="Times New Roman"/>
          <w:sz w:val="24"/>
        </w:rPr>
        <w:t>3. Challenge: Managing data securely and efficiently.</w:t>
      </w:r>
      <w:r w:rsidRPr="00984B89">
        <w:rPr>
          <w:rFonts w:ascii="Times New Roman" w:hAnsi="Times New Roman" w:cs="Times New Roman"/>
          <w:sz w:val="24"/>
        </w:rPr>
        <w:br/>
        <w:t xml:space="preserve">   Solution:</w:t>
      </w:r>
      <w:r w:rsidRPr="00984B89">
        <w:rPr>
          <w:rFonts w:ascii="Times New Roman" w:hAnsi="Times New Roman" w:cs="Times New Roman"/>
          <w:sz w:val="24"/>
        </w:rPr>
        <w:t xml:space="preserve"> Used secure storage and optimized data handling techniques to maintain user privacy and enhance performance</w:t>
      </w:r>
      <w:r w:rsidRPr="00984B89">
        <w:rPr>
          <w:rFonts w:ascii="Times New Roman" w:hAnsi="Times New Roman" w:cs="Times New Roman"/>
        </w:rPr>
        <w:t>.</w:t>
      </w:r>
    </w:p>
    <w:p w:rsidR="00023032" w:rsidRPr="00984B89" w:rsidRDefault="007C5966">
      <w:pPr>
        <w:pStyle w:val="Heading2"/>
        <w:rPr>
          <w:rFonts w:ascii="Times New Roman" w:hAnsi="Times New Roman" w:cs="Times New Roman"/>
          <w:color w:val="FF0000"/>
        </w:rPr>
      </w:pPr>
      <w:r w:rsidRPr="00984B89">
        <w:rPr>
          <w:rFonts w:ascii="Times New Roman" w:hAnsi="Times New Roman" w:cs="Times New Roman"/>
          <w:color w:val="FF0000"/>
        </w:rPr>
        <w:t>Future Scope</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1. Integration of Advanced Search Filters</w:t>
      </w:r>
      <w:r w:rsidRPr="00984B89">
        <w:rPr>
          <w:rFonts w:ascii="Times New Roman" w:hAnsi="Times New Roman" w:cs="Times New Roman"/>
          <w:sz w:val="24"/>
        </w:rPr>
        <w:br/>
        <w:t xml:space="preserve">   Include advanced filters for more precise donor search, such as recent activity, donatio</w:t>
      </w:r>
      <w:r w:rsidRPr="00984B89">
        <w:rPr>
          <w:rFonts w:ascii="Times New Roman" w:hAnsi="Times New Roman" w:cs="Times New Roman"/>
          <w:sz w:val="24"/>
        </w:rPr>
        <w:t>n frequency, and preferred times for donation.</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2. Notifications and Alerts</w:t>
      </w:r>
      <w:r w:rsidRPr="00984B89">
        <w:rPr>
          <w:rFonts w:ascii="Times New Roman" w:hAnsi="Times New Roman" w:cs="Times New Roman"/>
          <w:sz w:val="24"/>
        </w:rPr>
        <w:br/>
        <w:t xml:space="preserve">   Enable notifications to remind users about upcoming donation drives and emergency requests in their area.</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3. Multilingual Support</w:t>
      </w:r>
      <w:r w:rsidRPr="00984B89">
        <w:rPr>
          <w:rFonts w:ascii="Times New Roman" w:hAnsi="Times New Roman" w:cs="Times New Roman"/>
          <w:sz w:val="24"/>
        </w:rPr>
        <w:br/>
        <w:t xml:space="preserve">   Add support for multiple languages to cater t</w:t>
      </w:r>
      <w:r w:rsidRPr="00984B89">
        <w:rPr>
          <w:rFonts w:ascii="Times New Roman" w:hAnsi="Times New Roman" w:cs="Times New Roman"/>
          <w:sz w:val="24"/>
        </w:rPr>
        <w:t>o a diverse user base.</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4. Health Tips and Guidance</w:t>
      </w:r>
      <w:r w:rsidRPr="00984B89">
        <w:rPr>
          <w:rFonts w:ascii="Times New Roman" w:hAnsi="Times New Roman" w:cs="Times New Roman"/>
          <w:sz w:val="24"/>
        </w:rPr>
        <w:br/>
        <w:t xml:space="preserve">   Provide tips and resources for healthy blood donation practices and post-donation care.</w:t>
      </w:r>
    </w:p>
    <w:p w:rsidR="00023032" w:rsidRPr="00984B89" w:rsidRDefault="007C5966">
      <w:pPr>
        <w:rPr>
          <w:rFonts w:ascii="Times New Roman" w:hAnsi="Times New Roman" w:cs="Times New Roman"/>
        </w:rPr>
      </w:pPr>
      <w:r w:rsidRPr="00984B89">
        <w:rPr>
          <w:rFonts w:ascii="Times New Roman" w:hAnsi="Times New Roman" w:cs="Times New Roman"/>
          <w:sz w:val="24"/>
        </w:rPr>
        <w:t>5. Integration with Healthcare Facilities</w:t>
      </w:r>
      <w:r w:rsidRPr="00984B89">
        <w:rPr>
          <w:rFonts w:ascii="Times New Roman" w:hAnsi="Times New Roman" w:cs="Times New Roman"/>
          <w:sz w:val="24"/>
        </w:rPr>
        <w:br/>
        <w:t xml:space="preserve">   Collaborate with hospitals and blood banks to streamline the donation</w:t>
      </w:r>
      <w:r w:rsidRPr="00984B89">
        <w:rPr>
          <w:rFonts w:ascii="Times New Roman" w:hAnsi="Times New Roman" w:cs="Times New Roman"/>
          <w:sz w:val="24"/>
        </w:rPr>
        <w:t xml:space="preserve"> process further and expand the network</w:t>
      </w:r>
      <w:r w:rsidRPr="00984B89">
        <w:rPr>
          <w:rFonts w:ascii="Times New Roman" w:hAnsi="Times New Roman" w:cs="Times New Roman"/>
        </w:rPr>
        <w:t>.</w:t>
      </w:r>
    </w:p>
    <w:p w:rsidR="00023032" w:rsidRPr="00984B89" w:rsidRDefault="007C5966">
      <w:pPr>
        <w:pStyle w:val="Heading2"/>
        <w:rPr>
          <w:rFonts w:ascii="Times New Roman" w:hAnsi="Times New Roman" w:cs="Times New Roman"/>
          <w:color w:val="FF0000"/>
        </w:rPr>
      </w:pPr>
      <w:r w:rsidRPr="00984B89">
        <w:rPr>
          <w:rFonts w:ascii="Times New Roman" w:hAnsi="Times New Roman" w:cs="Times New Roman"/>
          <w:color w:val="FF0000"/>
        </w:rPr>
        <w:t>Conclusion</w:t>
      </w:r>
    </w:p>
    <w:p w:rsidR="00023032" w:rsidRPr="00984B89" w:rsidRDefault="007C5966">
      <w:pPr>
        <w:rPr>
          <w:rFonts w:ascii="Times New Roman" w:hAnsi="Times New Roman" w:cs="Times New Roman"/>
          <w:sz w:val="24"/>
        </w:rPr>
      </w:pPr>
      <w:r w:rsidRPr="00984B89">
        <w:rPr>
          <w:rFonts w:ascii="Times New Roman" w:hAnsi="Times New Roman" w:cs="Times New Roman"/>
          <w:sz w:val="24"/>
        </w:rPr>
        <w:t>The Online Blood Bank Application demonstrates how technology can make a significant impact in the healthcare sector. With its intuitive design and vital functionalities, the app is poised to save lives a</w:t>
      </w:r>
      <w:r w:rsidRPr="00984B89">
        <w:rPr>
          <w:rFonts w:ascii="Times New Roman" w:hAnsi="Times New Roman" w:cs="Times New Roman"/>
          <w:sz w:val="24"/>
        </w:rPr>
        <w:t>nd foster a culture of giving within the community.</w:t>
      </w:r>
    </w:p>
    <w:sectPr w:rsidR="00023032" w:rsidRPr="00984B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3032"/>
    <w:rsid w:val="00034616"/>
    <w:rsid w:val="0006063C"/>
    <w:rsid w:val="0015074B"/>
    <w:rsid w:val="0029639D"/>
    <w:rsid w:val="00326F90"/>
    <w:rsid w:val="007C5966"/>
    <w:rsid w:val="00984B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A597876-E2F0-479D-8210-80973E59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B6E3D-0EDE-4F8D-A007-05C8E903D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2024-12-24T11:52:00Z</dcterms:created>
  <dcterms:modified xsi:type="dcterms:W3CDTF">2024-12-24T11:52:00Z</dcterms:modified>
  <cp:category/>
</cp:coreProperties>
</file>