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Prastiyo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081299008766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Sam Ratulangi No. 148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