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0111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Manisih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081272155704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BKP blok O no 207 kemiling permai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010113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