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AAAE" w14:textId="77777777" w:rsidR="0093460B" w:rsidRPr="009008C7" w:rsidRDefault="0093460B" w:rsidP="0093460B">
      <w:pPr>
        <w:jc w:val="center"/>
        <w:rPr>
          <w:rFonts w:ascii="Bookman Old Style" w:hAnsi="Bookman Old Style"/>
          <w:sz w:val="52"/>
          <w:szCs w:val="52"/>
        </w:rPr>
      </w:pPr>
    </w:p>
    <w:p w14:paraId="0393A77C" w14:textId="77777777" w:rsidR="0093460B" w:rsidRPr="009008C7" w:rsidRDefault="0093460B" w:rsidP="0093460B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528D0475" w14:textId="77777777" w:rsidR="0093460B" w:rsidRPr="008840FF" w:rsidRDefault="0093460B" w:rsidP="0093460B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48C2003B">
          <v:rect id="rectole0000000000" o:spid="_x0000_i1025" style="width:199.25pt;height:189.2pt" o:ole="" o:preferrelative="t" stroked="f">
            <v:imagedata r:id="rId5" o:title=""/>
          </v:rect>
          <o:OLEObject Type="Embed" ProgID="StaticMetafile" ShapeID="rectole0000000000" DrawAspect="Content" ObjectID="_1834813739" r:id="rId6"/>
        </w:object>
      </w:r>
    </w:p>
    <w:p w14:paraId="06F0D021" w14:textId="77777777" w:rsidR="0093460B" w:rsidRPr="008840FF" w:rsidRDefault="0093460B" w:rsidP="0093460B">
      <w:pPr>
        <w:rPr>
          <w:rFonts w:ascii="Bookman Old Style" w:hAnsi="Bookman Old Style"/>
          <w:b/>
          <w:bCs/>
          <w:sz w:val="52"/>
          <w:szCs w:val="52"/>
        </w:rPr>
      </w:pPr>
    </w:p>
    <w:p w14:paraId="5F6D2A5F" w14:textId="2E26EA11" w:rsidR="0093460B" w:rsidRPr="009008C7" w:rsidRDefault="00710887" w:rsidP="0093460B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07</w:t>
      </w:r>
    </w:p>
    <w:p w14:paraId="79FF7B0A" w14:textId="77777777" w:rsidR="0093460B" w:rsidRPr="008840FF" w:rsidRDefault="0093460B" w:rsidP="0093460B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59202A7D" w14:textId="77777777" w:rsidR="0093460B" w:rsidRPr="009008C7" w:rsidRDefault="0093460B" w:rsidP="0093460B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420AE0FD" w14:textId="77777777" w:rsidR="0093460B" w:rsidRDefault="0093460B" w:rsidP="0093460B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3666331C" w14:textId="77777777" w:rsidR="0093460B" w:rsidRDefault="0093460B" w:rsidP="0093460B">
      <w:pPr>
        <w:rPr>
          <w:rFonts w:ascii="Bookman Old Style" w:hAnsi="Bookman Old Style"/>
          <w:sz w:val="36"/>
          <w:szCs w:val="36"/>
        </w:rPr>
      </w:pPr>
    </w:p>
    <w:p w14:paraId="09C393EA" w14:textId="77777777" w:rsidR="0093460B" w:rsidRDefault="0093460B" w:rsidP="0093460B">
      <w:pPr>
        <w:rPr>
          <w:rFonts w:ascii="Bookman Old Style" w:hAnsi="Bookman Old Style"/>
          <w:sz w:val="36"/>
          <w:szCs w:val="36"/>
        </w:rPr>
      </w:pPr>
    </w:p>
    <w:p w14:paraId="2622759A" w14:textId="18AAF14C" w:rsidR="00483272" w:rsidRDefault="0084600E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lastRenderedPageBreak/>
        <w:t xml:space="preserve">Task 01      </w:t>
      </w:r>
      <w:r w:rsidR="0093460B">
        <w:rPr>
          <w:rFonts w:ascii="Bookman Old Style" w:hAnsi="Bookman Old Style"/>
          <w:sz w:val="36"/>
          <w:szCs w:val="36"/>
        </w:rPr>
        <w:t>Upload Dataset</w:t>
      </w:r>
    </w:p>
    <w:p w14:paraId="714FEDCB" w14:textId="7E38AF8A" w:rsidR="00F26984" w:rsidRDefault="00F26984">
      <w:pPr>
        <w:rPr>
          <w:rFonts w:ascii="Bookman Old Style" w:hAnsi="Bookman Old Style"/>
          <w:sz w:val="36"/>
          <w:szCs w:val="36"/>
        </w:rPr>
      </w:pPr>
      <w:r w:rsidRPr="00C36299">
        <w:rPr>
          <w:rFonts w:ascii="Bookman Old Style" w:hAnsi="Bookman Old Style"/>
        </w:rPr>
        <w:drawing>
          <wp:inline distT="0" distB="0" distL="0" distR="0" wp14:anchorId="5FB3460E" wp14:editId="7BAED186">
            <wp:extent cx="5943600" cy="3543300"/>
            <wp:effectExtent l="0" t="0" r="0" b="0"/>
            <wp:docPr id="11396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3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2885" w14:textId="50F569BF" w:rsidR="00F26984" w:rsidRDefault="00F26984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Instance   10000</w:t>
      </w:r>
    </w:p>
    <w:p w14:paraId="3B7E5430" w14:textId="4EDB8E64" w:rsidR="00F26984" w:rsidRDefault="00F26984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Attribute      8</w:t>
      </w:r>
    </w:p>
    <w:p w14:paraId="26F7E460" w14:textId="77777777" w:rsidR="00AF1344" w:rsidRPr="00AF1344" w:rsidRDefault="00AF1344" w:rsidP="00AF1344">
      <w:p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 xml:space="preserve">In </w:t>
      </w:r>
      <w:r w:rsidRPr="00AF1344">
        <w:rPr>
          <w:rFonts w:ascii="Bookman Old Style" w:hAnsi="Bookman Old Style"/>
          <w:b/>
          <w:bCs/>
          <w:sz w:val="28"/>
          <w:szCs w:val="28"/>
        </w:rPr>
        <w:t>K-Means clustering</w:t>
      </w:r>
      <w:r w:rsidRPr="00AF1344">
        <w:rPr>
          <w:rFonts w:ascii="Bookman Old Style" w:hAnsi="Bookman Old Style"/>
          <w:sz w:val="28"/>
          <w:szCs w:val="28"/>
        </w:rPr>
        <w:t>, all attributes are used to group similar students. The attributes used are:</w:t>
      </w:r>
    </w:p>
    <w:p w14:paraId="0F00FF69" w14:textId="77777777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Hours Studied</w:t>
      </w:r>
    </w:p>
    <w:p w14:paraId="34530C07" w14:textId="77777777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Previous Scores</w:t>
      </w:r>
    </w:p>
    <w:p w14:paraId="71013AD0" w14:textId="77777777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Extracurricular Activities</w:t>
      </w:r>
    </w:p>
    <w:p w14:paraId="573A2856" w14:textId="77777777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Sleep Hours</w:t>
      </w:r>
    </w:p>
    <w:p w14:paraId="6D2A3EEF" w14:textId="77777777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Sample Question Papers Practiced</w:t>
      </w:r>
    </w:p>
    <w:p w14:paraId="65F12261" w14:textId="77932729" w:rsidR="00AF1344" w:rsidRPr="00AF1344" w:rsidRDefault="00AF1344" w:rsidP="00AF1344">
      <w:pPr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AF1344">
        <w:rPr>
          <w:rFonts w:ascii="Bookman Old Style" w:hAnsi="Bookman Old Style"/>
          <w:sz w:val="28"/>
          <w:szCs w:val="28"/>
        </w:rPr>
        <w:t>Performance Index</w:t>
      </w:r>
    </w:p>
    <w:p w14:paraId="77029794" w14:textId="33B4DB5B" w:rsidR="00F26984" w:rsidRDefault="00F26984">
      <w:pPr>
        <w:rPr>
          <w:rFonts w:ascii="Bookman Old Style" w:hAnsi="Bookman Old Style"/>
          <w:sz w:val="36"/>
          <w:szCs w:val="36"/>
        </w:rPr>
      </w:pPr>
      <w:r w:rsidRPr="00F26984">
        <w:rPr>
          <w:rFonts w:ascii="Bookman Old Style" w:hAnsi="Bookman Old Style"/>
        </w:rPr>
        <w:drawing>
          <wp:inline distT="0" distB="0" distL="0" distR="0" wp14:anchorId="3C500501" wp14:editId="3DD16663">
            <wp:extent cx="5943600" cy="2926715"/>
            <wp:effectExtent l="0" t="0" r="0" b="6985"/>
            <wp:docPr id="14000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4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01D8" w14:textId="03C720D1" w:rsidR="00F26984" w:rsidRDefault="00AF6D0D">
      <w:pPr>
        <w:rPr>
          <w:rFonts w:ascii="Bookman Old Style" w:hAnsi="Bookman Old Style"/>
          <w:sz w:val="36"/>
          <w:szCs w:val="36"/>
        </w:rPr>
      </w:pPr>
      <w:r w:rsidRPr="00AF6D0D">
        <w:rPr>
          <w:rFonts w:ascii="Bookman Old Style" w:hAnsi="Bookman Old Style"/>
          <w:b/>
          <w:bCs/>
          <w:sz w:val="36"/>
          <w:szCs w:val="36"/>
        </w:rPr>
        <w:t>Task 02</w:t>
      </w:r>
      <w:r>
        <w:rPr>
          <w:rFonts w:ascii="Bookman Old Style" w:hAnsi="Bookman Old Style"/>
          <w:b/>
          <w:bCs/>
          <w:sz w:val="36"/>
          <w:szCs w:val="36"/>
        </w:rPr>
        <w:t>:</w:t>
      </w:r>
      <w:r>
        <w:rPr>
          <w:rFonts w:ascii="Bookman Old Style" w:hAnsi="Bookman Old Style"/>
          <w:sz w:val="36"/>
          <w:szCs w:val="36"/>
        </w:rPr>
        <w:t xml:space="preserve"> </w:t>
      </w:r>
      <w:r w:rsidR="00AF1344">
        <w:rPr>
          <w:rFonts w:ascii="Bookman Old Style" w:hAnsi="Bookman Old Style"/>
          <w:sz w:val="36"/>
          <w:szCs w:val="36"/>
        </w:rPr>
        <w:t>Apply K-Mean</w:t>
      </w:r>
    </w:p>
    <w:p w14:paraId="7D9E2E5E" w14:textId="20A0E599" w:rsidR="00AF1344" w:rsidRDefault="007409DD">
      <w:pPr>
        <w:rPr>
          <w:rFonts w:ascii="Bookman Old Style" w:hAnsi="Bookman Old Style"/>
          <w:sz w:val="36"/>
          <w:szCs w:val="36"/>
        </w:rPr>
      </w:pPr>
      <w:r w:rsidRPr="007409DD">
        <w:rPr>
          <w:rFonts w:ascii="Bookman Old Style" w:hAnsi="Bookman Old Style"/>
          <w:sz w:val="36"/>
          <w:szCs w:val="36"/>
        </w:rPr>
        <w:drawing>
          <wp:inline distT="0" distB="0" distL="0" distR="0" wp14:anchorId="5794E34A" wp14:editId="5D778D5F">
            <wp:extent cx="5943600" cy="4688205"/>
            <wp:effectExtent l="0" t="0" r="0" b="0"/>
            <wp:docPr id="7256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0587" w14:textId="3BF01D28" w:rsidR="0068306D" w:rsidRDefault="00D02D91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And then click on start</w:t>
      </w:r>
    </w:p>
    <w:p w14:paraId="2DF8179A" w14:textId="138D1F2C" w:rsidR="00FA7662" w:rsidRPr="0028472C" w:rsidRDefault="00D02D91" w:rsidP="00FA7662">
      <w:pPr>
        <w:rPr>
          <w:rFonts w:ascii="Bookman Old Style" w:hAnsi="Bookman Old Style"/>
          <w:sz w:val="36"/>
          <w:szCs w:val="36"/>
        </w:rPr>
      </w:pPr>
      <w:r w:rsidRPr="00D02D91">
        <w:rPr>
          <w:rFonts w:ascii="Bookman Old Style" w:hAnsi="Bookman Old Style"/>
          <w:sz w:val="36"/>
          <w:szCs w:val="36"/>
        </w:rPr>
        <w:drawing>
          <wp:inline distT="0" distB="0" distL="0" distR="0" wp14:anchorId="6622B525" wp14:editId="6A4DF9E3">
            <wp:extent cx="5943600" cy="4259580"/>
            <wp:effectExtent l="0" t="0" r="0" b="7620"/>
            <wp:docPr id="1292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6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CE9E" w14:textId="5840187B" w:rsidR="00FA7662" w:rsidRPr="00FA7662" w:rsidRDefault="00FA7662" w:rsidP="00FA7662">
      <w:pPr>
        <w:rPr>
          <w:rFonts w:ascii="Bookman Old Style" w:hAnsi="Bookman Old Style"/>
          <w:b/>
          <w:bCs/>
          <w:sz w:val="36"/>
          <w:szCs w:val="36"/>
        </w:rPr>
      </w:pPr>
      <w:r w:rsidRPr="00FA7662">
        <w:rPr>
          <w:rFonts w:ascii="Bookman Old Style" w:hAnsi="Bookman Old Style"/>
          <w:b/>
          <w:bCs/>
          <w:sz w:val="36"/>
          <w:szCs w:val="36"/>
        </w:rPr>
        <w:t>Three Clusters generated:</w:t>
      </w:r>
    </w:p>
    <w:p w14:paraId="34A14A69" w14:textId="5A626E89" w:rsidR="00FA7662" w:rsidRPr="0028472C" w:rsidRDefault="0028472C" w:rsidP="00FA7662">
      <w:pPr>
        <w:rPr>
          <w:rFonts w:ascii="Bookman Old Style" w:hAnsi="Bookman Old Style"/>
          <w:sz w:val="36"/>
          <w:szCs w:val="36"/>
        </w:rPr>
      </w:pPr>
      <w:r w:rsidRPr="0028472C">
        <w:rPr>
          <w:rFonts w:ascii="Bookman Old Style" w:hAnsi="Bookman Old Style"/>
          <w:sz w:val="36"/>
          <w:szCs w:val="36"/>
        </w:rPr>
        <w:drawing>
          <wp:inline distT="0" distB="0" distL="0" distR="0" wp14:anchorId="0C4B399A" wp14:editId="3CED8D35">
            <wp:extent cx="2391109" cy="990738"/>
            <wp:effectExtent l="0" t="0" r="9525" b="0"/>
            <wp:docPr id="631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E34A" w14:textId="5BF17D58" w:rsidR="00F26984" w:rsidRDefault="00FA7662">
      <w:pPr>
        <w:rPr>
          <w:rFonts w:ascii="Bookman Old Style" w:hAnsi="Bookman Old Style"/>
          <w:b/>
          <w:bCs/>
          <w:sz w:val="36"/>
          <w:szCs w:val="36"/>
        </w:rPr>
      </w:pPr>
      <w:r w:rsidRPr="00FA7662">
        <w:rPr>
          <w:rFonts w:ascii="Bookman Old Style" w:hAnsi="Bookman Old Style"/>
          <w:b/>
          <w:bCs/>
          <w:sz w:val="36"/>
          <w:szCs w:val="36"/>
        </w:rPr>
        <w:t>Clustered Instances</w:t>
      </w:r>
    </w:p>
    <w:p w14:paraId="21A6F0A3" w14:textId="2FB5F5BD" w:rsidR="0028472C" w:rsidRDefault="0028472C">
      <w:pPr>
        <w:rPr>
          <w:rFonts w:ascii="Bookman Old Style" w:hAnsi="Bookman Old Style"/>
          <w:b/>
          <w:bCs/>
          <w:sz w:val="36"/>
          <w:szCs w:val="36"/>
        </w:rPr>
      </w:pPr>
      <w:r w:rsidRPr="0028472C">
        <w:rPr>
          <w:rFonts w:ascii="Bookman Old Style" w:hAnsi="Bookman Old Style"/>
          <w:b/>
          <w:bCs/>
          <w:sz w:val="36"/>
          <w:szCs w:val="36"/>
        </w:rPr>
        <w:drawing>
          <wp:inline distT="0" distB="0" distL="0" distR="0" wp14:anchorId="72A11D9D" wp14:editId="29F9F497">
            <wp:extent cx="1600423" cy="1019317"/>
            <wp:effectExtent l="0" t="0" r="0" b="9525"/>
            <wp:docPr id="6351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3DB" w14:textId="77777777" w:rsidR="0028472C" w:rsidRDefault="0028472C">
      <w:pPr>
        <w:rPr>
          <w:rFonts w:ascii="Bookman Old Style" w:hAnsi="Bookman Old Style"/>
          <w:b/>
          <w:bCs/>
          <w:sz w:val="36"/>
          <w:szCs w:val="36"/>
        </w:rPr>
      </w:pPr>
    </w:p>
    <w:p w14:paraId="36755EA9" w14:textId="77777777" w:rsidR="0028472C" w:rsidRPr="0028472C" w:rsidRDefault="0028472C">
      <w:pPr>
        <w:rPr>
          <w:rFonts w:ascii="Bookman Old Style" w:hAnsi="Bookman Old Style"/>
          <w:b/>
          <w:bCs/>
          <w:sz w:val="36"/>
          <w:szCs w:val="36"/>
        </w:rPr>
      </w:pPr>
    </w:p>
    <w:p w14:paraId="4705D6AE" w14:textId="4ED36CB9" w:rsidR="003E4AEA" w:rsidRPr="004027CC" w:rsidRDefault="004027CC">
      <w:pPr>
        <w:rPr>
          <w:rFonts w:ascii="Bookman Old Style" w:hAnsi="Bookman Old Style"/>
          <w:b/>
          <w:bCs/>
          <w:sz w:val="40"/>
          <w:szCs w:val="40"/>
        </w:rPr>
      </w:pPr>
      <w:r w:rsidRPr="004027CC">
        <w:rPr>
          <w:rFonts w:ascii="Bookman Old Style" w:hAnsi="Bookman Old Style"/>
          <w:b/>
          <w:bCs/>
          <w:sz w:val="40"/>
          <w:szCs w:val="40"/>
        </w:rPr>
        <w:t>Task 03</w:t>
      </w:r>
    </w:p>
    <w:p w14:paraId="384CA384" w14:textId="303920F9" w:rsidR="004027CC" w:rsidRDefault="004027CC">
      <w:pPr>
        <w:rPr>
          <w:rFonts w:ascii="Bookman Old Style" w:hAnsi="Bookman Old Style"/>
          <w:sz w:val="36"/>
          <w:szCs w:val="36"/>
        </w:rPr>
      </w:pPr>
      <w:r w:rsidRPr="004027CC">
        <w:rPr>
          <w:rFonts w:ascii="Bookman Old Style" w:hAnsi="Bookman Old Style"/>
          <w:sz w:val="36"/>
          <w:szCs w:val="36"/>
        </w:rPr>
        <w:t>centroid values</w:t>
      </w:r>
      <w:r w:rsidRPr="004027CC">
        <w:rPr>
          <w:rFonts w:ascii="Bookman Old Style" w:hAnsi="Bookman Old Style"/>
          <w:sz w:val="36"/>
          <w:szCs w:val="36"/>
        </w:rPr>
        <w:drawing>
          <wp:inline distT="0" distB="0" distL="0" distR="0" wp14:anchorId="14070732" wp14:editId="6CABC122">
            <wp:extent cx="5658640" cy="2095792"/>
            <wp:effectExtent l="0" t="0" r="0" b="0"/>
            <wp:docPr id="14785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4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7F22" w14:textId="77777777" w:rsidR="00FB6D66" w:rsidRDefault="00FB6D66">
      <w:pPr>
        <w:rPr>
          <w:rFonts w:ascii="Bookman Old Style" w:hAnsi="Bookman Old Style"/>
          <w:sz w:val="36"/>
          <w:szCs w:val="36"/>
        </w:rPr>
      </w:pPr>
    </w:p>
    <w:p w14:paraId="0F06E760" w14:textId="77777777" w:rsidR="002C7357" w:rsidRPr="002C7357" w:rsidRDefault="002C7357" w:rsidP="002C7357">
      <w:pPr>
        <w:rPr>
          <w:rFonts w:ascii="Bookman Old Style" w:hAnsi="Bookman Old Style"/>
          <w:b/>
          <w:bCs/>
          <w:sz w:val="32"/>
          <w:szCs w:val="32"/>
        </w:rPr>
      </w:pPr>
      <w:r w:rsidRPr="002C7357">
        <w:rPr>
          <w:rFonts w:ascii="Bookman Old Style" w:hAnsi="Bookman Old Style"/>
          <w:b/>
          <w:bCs/>
          <w:sz w:val="32"/>
          <w:szCs w:val="32"/>
        </w:rPr>
        <w:t>Low-Performing Students</w:t>
      </w:r>
    </w:p>
    <w:p w14:paraId="77111315" w14:textId="77777777" w:rsidR="002C7357" w:rsidRPr="002C7357" w:rsidRDefault="002C7357" w:rsidP="002C7357">
      <w:pPr>
        <w:rPr>
          <w:rFonts w:ascii="Bookman Old Style" w:hAnsi="Bookman Old Style"/>
        </w:rPr>
      </w:pPr>
      <w:r w:rsidRPr="002C7357">
        <w:rPr>
          <w:rFonts w:ascii="Bookman Old Style" w:hAnsi="Bookman Old Style"/>
        </w:rPr>
        <w:t>Cluster 1 represents low-performing students.</w:t>
      </w:r>
    </w:p>
    <w:p w14:paraId="6515F6F3" w14:textId="77777777" w:rsidR="002C7357" w:rsidRPr="002C7357" w:rsidRDefault="002C7357" w:rsidP="002C7357">
      <w:pPr>
        <w:rPr>
          <w:rFonts w:ascii="Bookman Old Style" w:hAnsi="Bookman Old Style"/>
        </w:rPr>
      </w:pPr>
      <w:r w:rsidRPr="002C7357">
        <w:rPr>
          <w:rFonts w:ascii="Bookman Old Style" w:hAnsi="Bookman Old Style"/>
          <w:b/>
          <w:bCs/>
        </w:rPr>
        <w:t>Reason:</w:t>
      </w:r>
    </w:p>
    <w:p w14:paraId="16AFBEE4" w14:textId="77777777" w:rsidR="002C7357" w:rsidRPr="002C7357" w:rsidRDefault="002C7357" w:rsidP="002C7357">
      <w:pPr>
        <w:numPr>
          <w:ilvl w:val="0"/>
          <w:numId w:val="3"/>
        </w:numPr>
        <w:rPr>
          <w:rFonts w:ascii="Bookman Old Style" w:hAnsi="Bookman Old Style"/>
        </w:rPr>
      </w:pPr>
      <w:r w:rsidRPr="002C7357">
        <w:rPr>
          <w:rFonts w:ascii="Bookman Old Style" w:hAnsi="Bookman Old Style"/>
        </w:rPr>
        <w:t>It has the lowest Performance Index (54.7585) among all clusters.</w:t>
      </w:r>
    </w:p>
    <w:p w14:paraId="6F3AF8E8" w14:textId="77777777" w:rsidR="002C7357" w:rsidRDefault="002C7357" w:rsidP="002C7357">
      <w:pPr>
        <w:numPr>
          <w:ilvl w:val="0"/>
          <w:numId w:val="3"/>
        </w:numPr>
        <w:rPr>
          <w:rFonts w:ascii="Bookman Old Style" w:hAnsi="Bookman Old Style"/>
        </w:rPr>
      </w:pPr>
      <w:r w:rsidRPr="002C7357">
        <w:rPr>
          <w:rFonts w:ascii="Bookman Old Style" w:hAnsi="Bookman Old Style"/>
        </w:rPr>
        <w:t>Students in this cluster have slightly lower previous scores and fewer practiced papers compared to other clusters.</w:t>
      </w:r>
    </w:p>
    <w:p w14:paraId="2E56DACF" w14:textId="77777777" w:rsidR="002C7357" w:rsidRDefault="002C7357" w:rsidP="002C7357">
      <w:pPr>
        <w:rPr>
          <w:rFonts w:ascii="Bookman Old Style" w:hAnsi="Bookman Old Style"/>
        </w:rPr>
      </w:pPr>
    </w:p>
    <w:p w14:paraId="3E837BE7" w14:textId="43EC55D8" w:rsidR="002C7357" w:rsidRDefault="002C7357" w:rsidP="002C7357">
      <w:pPr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High</w:t>
      </w:r>
      <w:r w:rsidRPr="002C7357">
        <w:rPr>
          <w:rFonts w:ascii="Bookman Old Style" w:hAnsi="Bookman Old Style"/>
          <w:b/>
          <w:bCs/>
          <w:sz w:val="32"/>
          <w:szCs w:val="32"/>
        </w:rPr>
        <w:t>-Performing Students</w:t>
      </w:r>
    </w:p>
    <w:p w14:paraId="6DE633AA" w14:textId="77777777" w:rsidR="002C7357" w:rsidRPr="002C7357" w:rsidRDefault="002C7357" w:rsidP="002C7357">
      <w:pPr>
        <w:rPr>
          <w:rFonts w:ascii="Bookman Old Style" w:hAnsi="Bookman Old Style"/>
          <w:sz w:val="28"/>
          <w:szCs w:val="28"/>
        </w:rPr>
      </w:pPr>
      <w:r w:rsidRPr="002C7357">
        <w:rPr>
          <w:rFonts w:ascii="Bookman Old Style" w:hAnsi="Bookman Old Style"/>
          <w:sz w:val="28"/>
          <w:szCs w:val="28"/>
        </w:rPr>
        <w:t>Cluster 0 represents high-performing students.</w:t>
      </w:r>
    </w:p>
    <w:p w14:paraId="3358FFFD" w14:textId="77777777" w:rsidR="002C7357" w:rsidRPr="002C7357" w:rsidRDefault="002C7357" w:rsidP="002C7357">
      <w:pPr>
        <w:rPr>
          <w:rFonts w:ascii="Bookman Old Style" w:hAnsi="Bookman Old Style"/>
          <w:sz w:val="28"/>
          <w:szCs w:val="28"/>
        </w:rPr>
      </w:pPr>
      <w:r w:rsidRPr="002C7357">
        <w:rPr>
          <w:rFonts w:ascii="Bookman Old Style" w:hAnsi="Bookman Old Style"/>
          <w:sz w:val="28"/>
          <w:szCs w:val="28"/>
        </w:rPr>
        <w:t>Reason:</w:t>
      </w:r>
    </w:p>
    <w:p w14:paraId="786150DE" w14:textId="77777777" w:rsidR="002C7357" w:rsidRPr="002C7357" w:rsidRDefault="002C7357" w:rsidP="002C7357">
      <w:pPr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2C7357">
        <w:rPr>
          <w:rFonts w:ascii="Bookman Old Style" w:hAnsi="Bookman Old Style"/>
          <w:sz w:val="28"/>
          <w:szCs w:val="28"/>
        </w:rPr>
        <w:t>It has the highest Performance Index (56.1974).</w:t>
      </w:r>
    </w:p>
    <w:p w14:paraId="48684B2F" w14:textId="77777777" w:rsidR="002C7357" w:rsidRPr="002C7357" w:rsidRDefault="002C7357" w:rsidP="002C7357">
      <w:pPr>
        <w:numPr>
          <w:ilvl w:val="0"/>
          <w:numId w:val="4"/>
        </w:numPr>
        <w:rPr>
          <w:rFonts w:ascii="Bookman Old Style" w:hAnsi="Bookman Old Style"/>
          <w:sz w:val="28"/>
          <w:szCs w:val="28"/>
        </w:rPr>
      </w:pPr>
      <w:r w:rsidRPr="002C7357">
        <w:rPr>
          <w:rFonts w:ascii="Bookman Old Style" w:hAnsi="Bookman Old Style"/>
          <w:sz w:val="28"/>
          <w:szCs w:val="28"/>
        </w:rPr>
        <w:t>Students in this cluster also have higher sleep hours and good study habits, which may contribute to better academic performance.</w:t>
      </w:r>
    </w:p>
    <w:p w14:paraId="6AC121E5" w14:textId="338E2FAC" w:rsidR="002C7357" w:rsidRDefault="001D0422" w:rsidP="002C7357">
      <w:pPr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Task 04</w:t>
      </w:r>
    </w:p>
    <w:p w14:paraId="25E674A3" w14:textId="77777777" w:rsidR="001D0422" w:rsidRDefault="001D0422" w:rsidP="002C7357">
      <w:pPr>
        <w:rPr>
          <w:rFonts w:ascii="Bookman Old Style" w:hAnsi="Bookman Old Style"/>
          <w:b/>
          <w:bCs/>
          <w:sz w:val="32"/>
          <w:szCs w:val="32"/>
        </w:rPr>
      </w:pPr>
    </w:p>
    <w:p w14:paraId="56912E1A" w14:textId="21A58ECD" w:rsidR="001D0422" w:rsidRPr="001D0422" w:rsidRDefault="001D0422" w:rsidP="002C7357">
      <w:pPr>
        <w:rPr>
          <w:rFonts w:ascii="Bookman Old Style" w:hAnsi="Bookman Old Style"/>
          <w:sz w:val="36"/>
          <w:szCs w:val="36"/>
        </w:rPr>
      </w:pPr>
      <w:r w:rsidRPr="001D0422">
        <w:rPr>
          <w:rFonts w:ascii="Bookman Old Style" w:hAnsi="Bookman Old Style"/>
          <w:sz w:val="36"/>
          <w:szCs w:val="36"/>
        </w:rPr>
        <w:t>NumCluster: 4</w:t>
      </w:r>
    </w:p>
    <w:p w14:paraId="37D58D39" w14:textId="3CBA040A" w:rsidR="001D0422" w:rsidRPr="002C7357" w:rsidRDefault="001D0422" w:rsidP="002C7357">
      <w:pPr>
        <w:rPr>
          <w:rFonts w:ascii="Bookman Old Style" w:hAnsi="Bookman Old Style"/>
          <w:b/>
          <w:bCs/>
          <w:sz w:val="32"/>
          <w:szCs w:val="32"/>
        </w:rPr>
      </w:pPr>
      <w:r w:rsidRPr="001D0422">
        <w:rPr>
          <w:rFonts w:ascii="Bookman Old Style" w:hAnsi="Bookman Old Style"/>
          <w:b/>
          <w:bCs/>
          <w:sz w:val="32"/>
          <w:szCs w:val="32"/>
        </w:rPr>
        <w:drawing>
          <wp:inline distT="0" distB="0" distL="0" distR="0" wp14:anchorId="4739CEAC" wp14:editId="6AD09565">
            <wp:extent cx="5943600" cy="4743450"/>
            <wp:effectExtent l="0" t="0" r="0" b="0"/>
            <wp:docPr id="932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7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D027" w14:textId="6DF9158C" w:rsidR="002C7357" w:rsidRDefault="001D0422" w:rsidP="002C7357">
      <w:pPr>
        <w:rPr>
          <w:rFonts w:ascii="Bookman Old Style" w:hAnsi="Bookman Old Style"/>
        </w:rPr>
      </w:pPr>
      <w:r w:rsidRPr="001D0422">
        <w:rPr>
          <w:rFonts w:ascii="Bookman Old Style" w:hAnsi="Bookman Old Style"/>
        </w:rPr>
        <w:drawing>
          <wp:inline distT="0" distB="0" distL="0" distR="0" wp14:anchorId="07BC9C11" wp14:editId="60B2541A">
            <wp:extent cx="5943600" cy="4086225"/>
            <wp:effectExtent l="0" t="0" r="0" b="9525"/>
            <wp:docPr id="590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B388" w14:textId="4D28B0DF" w:rsidR="002C7357" w:rsidRDefault="00472338">
      <w:pPr>
        <w:rPr>
          <w:rFonts w:ascii="Bookman Old Style" w:hAnsi="Bookman Old Style"/>
          <w:sz w:val="36"/>
          <w:szCs w:val="36"/>
        </w:rPr>
      </w:pPr>
      <w:r w:rsidRPr="00472338">
        <w:rPr>
          <w:rFonts w:ascii="Bookman Old Style" w:hAnsi="Bookman Old Style"/>
        </w:rPr>
        <w:drawing>
          <wp:inline distT="0" distB="0" distL="0" distR="0" wp14:anchorId="2D163A06" wp14:editId="24EC5928">
            <wp:extent cx="5943600" cy="3648075"/>
            <wp:effectExtent l="0" t="0" r="0" b="9525"/>
            <wp:docPr id="15651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5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6F53" w14:textId="77777777" w:rsidR="00583B47" w:rsidRPr="00583B47" w:rsidRDefault="00583B47" w:rsidP="00583B47">
      <w:pPr>
        <w:rPr>
          <w:rFonts w:ascii="Bookman Old Style" w:hAnsi="Bookman Old Style"/>
          <w:b/>
          <w:bCs/>
          <w:sz w:val="36"/>
          <w:szCs w:val="36"/>
        </w:rPr>
      </w:pPr>
      <w:r w:rsidRPr="00583B47">
        <w:rPr>
          <w:rFonts w:ascii="Bookman Old Style" w:hAnsi="Bookman Old Style"/>
          <w:b/>
          <w:bCs/>
          <w:sz w:val="36"/>
          <w:szCs w:val="36"/>
        </w:rPr>
        <w:t>1. What changes do you observe in the clustering results?</w:t>
      </w:r>
    </w:p>
    <w:p w14:paraId="5024CDC5" w14:textId="77777777" w:rsidR="00583B47" w:rsidRPr="00583B47" w:rsidRDefault="00583B47" w:rsidP="00583B47">
      <w:p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When the number of clusters increased from 3 to 4, the following changes occurred:</w:t>
      </w:r>
    </w:p>
    <w:p w14:paraId="2EF6D9E8" w14:textId="77777777" w:rsidR="00583B47" w:rsidRPr="00583B47" w:rsidRDefault="00583B47" w:rsidP="00583B47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Number of clusters increased from 3 to 4 clusters.</w:t>
      </w:r>
    </w:p>
    <w:p w14:paraId="4F125CDE" w14:textId="77777777" w:rsidR="00583B47" w:rsidRPr="00583B47" w:rsidRDefault="00583B47" w:rsidP="00583B47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The dataset was divided into four groups instead of three, giving more detailed grouping.</w:t>
      </w:r>
    </w:p>
    <w:p w14:paraId="0E818459" w14:textId="77777777" w:rsidR="00583B47" w:rsidRPr="00583B47" w:rsidRDefault="00583B47" w:rsidP="00583B47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The within-cluster sum of squared errors decreased:</w:t>
      </w:r>
    </w:p>
    <w:p w14:paraId="19BEF9B0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For K = 3: 4096.75</w:t>
      </w:r>
    </w:p>
    <w:p w14:paraId="4E7DA6FC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For K = 4: 3704.21</w:t>
      </w:r>
    </w:p>
    <w:p w14:paraId="457BE76A" w14:textId="77777777" w:rsidR="00583B47" w:rsidRPr="00583B47" w:rsidRDefault="00583B47" w:rsidP="00583B47">
      <w:p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This means the clusters became more compact and better separated.</w:t>
      </w:r>
    </w:p>
    <w:p w14:paraId="3D69AD7E" w14:textId="77777777" w:rsidR="00583B47" w:rsidRPr="00583B47" w:rsidRDefault="00583B47" w:rsidP="00583B47">
      <w:pPr>
        <w:numPr>
          <w:ilvl w:val="0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Students were divided into more specific performance groups:</w:t>
      </w:r>
    </w:p>
    <w:p w14:paraId="1A318867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Cluster 1: Highest performance (Performance Index ≈ 59.446)</w:t>
      </w:r>
    </w:p>
    <w:p w14:paraId="794A91C9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Cluster 0: Good performance (≈ 56.19)</w:t>
      </w:r>
    </w:p>
    <w:p w14:paraId="3CC7B8F7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Cluster 2: Average performance (≈ 55.21)</w:t>
      </w:r>
    </w:p>
    <w:p w14:paraId="550FB9C4" w14:textId="77777777" w:rsidR="00583B47" w:rsidRPr="00583B47" w:rsidRDefault="00583B47" w:rsidP="00583B47">
      <w:pPr>
        <w:numPr>
          <w:ilvl w:val="1"/>
          <w:numId w:val="5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Cluster 3: Low performance (≈ 49.91)</w:t>
      </w:r>
    </w:p>
    <w:p w14:paraId="298C1063" w14:textId="30AA1078" w:rsidR="00583B47" w:rsidRPr="00583B47" w:rsidRDefault="00583B47" w:rsidP="00583B47">
      <w:p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This shows that K = 4 separates students more clearly according to their academic performance and study behavior.</w:t>
      </w:r>
    </w:p>
    <w:p w14:paraId="7D5D62CE" w14:textId="77777777" w:rsidR="00583B47" w:rsidRPr="00583B47" w:rsidRDefault="00583B47" w:rsidP="00583B47">
      <w:pPr>
        <w:rPr>
          <w:rFonts w:ascii="Bookman Old Style" w:hAnsi="Bookman Old Style"/>
          <w:b/>
          <w:bCs/>
          <w:sz w:val="36"/>
          <w:szCs w:val="36"/>
        </w:rPr>
      </w:pPr>
      <w:r w:rsidRPr="00583B47">
        <w:rPr>
          <w:rFonts w:ascii="Bookman Old Style" w:hAnsi="Bookman Old Style"/>
          <w:b/>
          <w:bCs/>
          <w:sz w:val="36"/>
          <w:szCs w:val="36"/>
        </w:rPr>
        <w:t>2. Which value of K produces better clusters?</w:t>
      </w:r>
    </w:p>
    <w:p w14:paraId="02A46590" w14:textId="77777777" w:rsidR="00583B47" w:rsidRPr="00583B47" w:rsidRDefault="00583B47" w:rsidP="00583B47">
      <w:p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K = 4 produces better clusters.</w:t>
      </w:r>
    </w:p>
    <w:p w14:paraId="77D8E800" w14:textId="77777777" w:rsidR="00583B47" w:rsidRPr="00583B47" w:rsidRDefault="00583B47" w:rsidP="00583B47">
      <w:p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b/>
          <w:bCs/>
          <w:sz w:val="28"/>
          <w:szCs w:val="28"/>
        </w:rPr>
        <w:t>Reason:</w:t>
      </w:r>
    </w:p>
    <w:p w14:paraId="57494C06" w14:textId="77777777" w:rsidR="00583B47" w:rsidRPr="00583B47" w:rsidRDefault="00583B47" w:rsidP="00583B47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The Within Cluster Sum of Squared Errors (SSE) is lower (3704.21) than when K = 3 (4096.75).</w:t>
      </w:r>
    </w:p>
    <w:p w14:paraId="31F6750C" w14:textId="77777777" w:rsidR="00583B47" w:rsidRPr="00583B47" w:rsidRDefault="00583B47" w:rsidP="00583B47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Lower SSE indicates better clustering quality because the data points are closer to their cluster centroids.</w:t>
      </w:r>
    </w:p>
    <w:p w14:paraId="40E2CF2D" w14:textId="3680CD0C" w:rsidR="00583B47" w:rsidRDefault="00583B47" w:rsidP="00583B47">
      <w:pPr>
        <w:numPr>
          <w:ilvl w:val="0"/>
          <w:numId w:val="6"/>
        </w:numPr>
        <w:rPr>
          <w:rFonts w:ascii="Bookman Old Style" w:hAnsi="Bookman Old Style"/>
          <w:sz w:val="28"/>
          <w:szCs w:val="28"/>
        </w:rPr>
      </w:pPr>
      <w:r w:rsidRPr="00583B47">
        <w:rPr>
          <w:rFonts w:ascii="Bookman Old Style" w:hAnsi="Bookman Old Style"/>
          <w:sz w:val="28"/>
          <w:szCs w:val="28"/>
        </w:rPr>
        <w:t>It also creates more detailed groups of student performance.</w:t>
      </w:r>
    </w:p>
    <w:p w14:paraId="7281ADD1" w14:textId="77777777" w:rsidR="00583B47" w:rsidRDefault="00583B47" w:rsidP="00583B47">
      <w:pPr>
        <w:rPr>
          <w:rFonts w:ascii="Bookman Old Style" w:hAnsi="Bookman Old Style"/>
          <w:sz w:val="28"/>
          <w:szCs w:val="28"/>
        </w:rPr>
      </w:pPr>
    </w:p>
    <w:p w14:paraId="43354184" w14:textId="105293D3" w:rsidR="00583B47" w:rsidRPr="00583B47" w:rsidRDefault="00D50F54" w:rsidP="00583B47">
      <w:pPr>
        <w:rPr>
          <w:rFonts w:ascii="Bookman Old Style" w:hAnsi="Bookman Old Style"/>
          <w:b/>
          <w:bCs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Task 05</w:t>
      </w:r>
    </w:p>
    <w:p w14:paraId="19902EED" w14:textId="44515592" w:rsidR="00D50F54" w:rsidRPr="00D50F54" w:rsidRDefault="00D50F54" w:rsidP="00D50F54">
      <w:pPr>
        <w:rPr>
          <w:rFonts w:ascii="Bookman Old Style" w:hAnsi="Bookman Old Style"/>
          <w:b/>
          <w:bCs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Interpretation</w:t>
      </w:r>
    </w:p>
    <w:p w14:paraId="4B650686" w14:textId="77777777" w:rsidR="00D50F54" w:rsidRPr="00D50F54" w:rsidRDefault="00D50F54" w:rsidP="00D50F54">
      <w:pPr>
        <w:rPr>
          <w:rFonts w:ascii="Bookman Old Style" w:hAnsi="Bookman Old Style"/>
          <w:sz w:val="36"/>
          <w:szCs w:val="36"/>
        </w:rPr>
      </w:pPr>
      <w:r w:rsidRPr="00D50F54">
        <w:rPr>
          <w:rFonts w:ascii="Bookman Old Style" w:hAnsi="Bookman Old Style"/>
          <w:sz w:val="36"/>
          <w:szCs w:val="36"/>
        </w:rPr>
        <w:t>Characteristics of Each Cluster</w:t>
      </w:r>
    </w:p>
    <w:p w14:paraId="7DB82701" w14:textId="77777777" w:rsidR="00D50F54" w:rsidRPr="00D50F54" w:rsidRDefault="00D50F54" w:rsidP="00D50F54">
      <w:pPr>
        <w:rPr>
          <w:rFonts w:ascii="Bookman Old Style" w:hAnsi="Bookman Old Style"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Cluster 0:</w:t>
      </w:r>
      <w:r w:rsidRPr="00D50F54">
        <w:rPr>
          <w:rFonts w:ascii="Bookman Old Style" w:hAnsi="Bookman Old Style"/>
          <w:sz w:val="36"/>
          <w:szCs w:val="36"/>
        </w:rPr>
        <w:br/>
        <w:t>Good-performing students with balanced study hours and sleep and moderate practice.</w:t>
      </w:r>
    </w:p>
    <w:p w14:paraId="1CBD59E3" w14:textId="77777777" w:rsidR="00D50F54" w:rsidRPr="00D50F54" w:rsidRDefault="00D50F54" w:rsidP="00D50F54">
      <w:pPr>
        <w:rPr>
          <w:rFonts w:ascii="Bookman Old Style" w:hAnsi="Bookman Old Style"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Cluster 1:</w:t>
      </w:r>
      <w:r w:rsidRPr="00D50F54">
        <w:rPr>
          <w:rFonts w:ascii="Bookman Old Style" w:hAnsi="Bookman Old Style"/>
          <w:sz w:val="36"/>
          <w:szCs w:val="36"/>
        </w:rPr>
        <w:br/>
        <w:t>High-performing students with higher previous scores and more sample paper practice.</w:t>
      </w:r>
    </w:p>
    <w:p w14:paraId="272E0B25" w14:textId="77777777" w:rsidR="00D50F54" w:rsidRPr="00D50F54" w:rsidRDefault="00D50F54" w:rsidP="00D50F54">
      <w:pPr>
        <w:rPr>
          <w:rFonts w:ascii="Bookman Old Style" w:hAnsi="Bookman Old Style"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Cluster 2:</w:t>
      </w:r>
      <w:r w:rsidRPr="00D50F54">
        <w:rPr>
          <w:rFonts w:ascii="Bookman Old Style" w:hAnsi="Bookman Old Style"/>
          <w:sz w:val="36"/>
          <w:szCs w:val="36"/>
        </w:rPr>
        <w:br/>
        <w:t>Average-performing students with moderate study but lower sleep hours.</w:t>
      </w:r>
    </w:p>
    <w:p w14:paraId="2C6E4E54" w14:textId="77777777" w:rsidR="00D50F54" w:rsidRPr="00D50F54" w:rsidRDefault="00D50F54" w:rsidP="00D50F54">
      <w:pPr>
        <w:rPr>
          <w:rFonts w:ascii="Bookman Old Style" w:hAnsi="Bookman Old Style"/>
          <w:sz w:val="36"/>
          <w:szCs w:val="36"/>
        </w:rPr>
      </w:pPr>
      <w:r w:rsidRPr="00D50F54">
        <w:rPr>
          <w:rFonts w:ascii="Bookman Old Style" w:hAnsi="Bookman Old Style"/>
          <w:b/>
          <w:bCs/>
          <w:sz w:val="36"/>
          <w:szCs w:val="36"/>
        </w:rPr>
        <w:t>Cluster 3:</w:t>
      </w:r>
      <w:r w:rsidRPr="00D50F54">
        <w:rPr>
          <w:rFonts w:ascii="Bookman Old Style" w:hAnsi="Bookman Old Style"/>
          <w:sz w:val="36"/>
          <w:szCs w:val="36"/>
        </w:rPr>
        <w:br/>
        <w:t>Low-performing students with lower previous scores and very little practice.</w:t>
      </w:r>
    </w:p>
    <w:p w14:paraId="1441217C" w14:textId="77777777" w:rsidR="00AF1344" w:rsidRDefault="00AF1344">
      <w:pPr>
        <w:rPr>
          <w:rFonts w:ascii="Bookman Old Style" w:hAnsi="Bookman Old Style"/>
          <w:sz w:val="36"/>
          <w:szCs w:val="36"/>
        </w:rPr>
      </w:pPr>
    </w:p>
    <w:sectPr w:rsidR="00AF1344" w:rsidSect="0093460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4CFC"/>
    <w:multiLevelType w:val="multilevel"/>
    <w:tmpl w:val="6F9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53F54"/>
    <w:multiLevelType w:val="multilevel"/>
    <w:tmpl w:val="837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A54EC"/>
    <w:multiLevelType w:val="multilevel"/>
    <w:tmpl w:val="75C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F5C75"/>
    <w:multiLevelType w:val="multilevel"/>
    <w:tmpl w:val="909C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B3422"/>
    <w:multiLevelType w:val="multilevel"/>
    <w:tmpl w:val="982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D3B8E"/>
    <w:multiLevelType w:val="multilevel"/>
    <w:tmpl w:val="D6D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066022">
    <w:abstractNumId w:val="2"/>
  </w:num>
  <w:num w:numId="2" w16cid:durableId="269974786">
    <w:abstractNumId w:val="0"/>
  </w:num>
  <w:num w:numId="3" w16cid:durableId="2127772557">
    <w:abstractNumId w:val="1"/>
  </w:num>
  <w:num w:numId="4" w16cid:durableId="585647650">
    <w:abstractNumId w:val="5"/>
  </w:num>
  <w:num w:numId="5" w16cid:durableId="1529023581">
    <w:abstractNumId w:val="3"/>
  </w:num>
  <w:num w:numId="6" w16cid:durableId="2137405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0B"/>
    <w:rsid w:val="000B7A80"/>
    <w:rsid w:val="001D0422"/>
    <w:rsid w:val="0028472C"/>
    <w:rsid w:val="002C7357"/>
    <w:rsid w:val="002E4479"/>
    <w:rsid w:val="003E4AEA"/>
    <w:rsid w:val="004027CC"/>
    <w:rsid w:val="00472338"/>
    <w:rsid w:val="00483272"/>
    <w:rsid w:val="00583B47"/>
    <w:rsid w:val="0068306D"/>
    <w:rsid w:val="00710887"/>
    <w:rsid w:val="007409DD"/>
    <w:rsid w:val="0084600E"/>
    <w:rsid w:val="008B0481"/>
    <w:rsid w:val="0093460B"/>
    <w:rsid w:val="009C1D04"/>
    <w:rsid w:val="00AF1344"/>
    <w:rsid w:val="00AF6D0D"/>
    <w:rsid w:val="00C32B0E"/>
    <w:rsid w:val="00C36299"/>
    <w:rsid w:val="00CA702A"/>
    <w:rsid w:val="00D02D91"/>
    <w:rsid w:val="00D50F54"/>
    <w:rsid w:val="00F26984"/>
    <w:rsid w:val="00FA7662"/>
    <w:rsid w:val="00FB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2BC4"/>
  <w15:chartTrackingRefBased/>
  <w15:docId w15:val="{45F1994B-86AA-4A1C-962D-E68A2836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57"/>
  </w:style>
  <w:style w:type="paragraph" w:styleId="Heading1">
    <w:name w:val="heading 1"/>
    <w:basedOn w:val="Normal"/>
    <w:next w:val="Normal"/>
    <w:link w:val="Heading1Char"/>
    <w:uiPriority w:val="9"/>
    <w:qFormat/>
    <w:rsid w:val="0093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21</cp:revision>
  <dcterms:created xsi:type="dcterms:W3CDTF">2026-03-12T03:52:00Z</dcterms:created>
  <dcterms:modified xsi:type="dcterms:W3CDTF">2026-03-12T04:42:00Z</dcterms:modified>
</cp:coreProperties>
</file>