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67FF4" w14:textId="77777777" w:rsidR="00B81E8E" w:rsidRPr="001E6335" w:rsidRDefault="00B81E8E" w:rsidP="00B73A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ZBEKISTON RESPUBLIKASI RAQAMLI TEXNOLOGIYALARI VAZIRLIGI</w:t>
      </w:r>
    </w:p>
    <w:p w14:paraId="6A97B052" w14:textId="77777777" w:rsidR="00B81E8E" w:rsidRPr="001E6335" w:rsidRDefault="00B81E8E" w:rsidP="00B73AD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MUHAMMAD AL-XORAZMIY NOMIDAGI TOSHKENT AXBOROT TEXNOLOGIYALARI UNIVERSITETI</w:t>
      </w:r>
    </w:p>
    <w:p w14:paraId="58541D38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1C89C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A9C54A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27FB3" w14:textId="77777777" w:rsidR="00B81E8E" w:rsidRPr="001E6335" w:rsidRDefault="00B81E8E" w:rsidP="00CD3C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Ishlab</w:t>
      </w:r>
      <w:proofErr w:type="spellEnd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chiqarish</w:t>
      </w:r>
      <w:proofErr w:type="spellEnd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amaliyoti</w:t>
      </w:r>
      <w:proofErr w:type="spellEnd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  <w:proofErr w:type="spellEnd"/>
    </w:p>
    <w:p w14:paraId="3DE9CB5F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5ABCF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9CF4F8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EC6F3" w14:textId="77777777" w:rsidR="00B81E8E" w:rsidRDefault="00B81E8E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C9767" w14:textId="77777777" w:rsidR="00A45498" w:rsidRDefault="00A45498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0A00B" w14:textId="77777777" w:rsidR="00A45498" w:rsidRPr="001E6335" w:rsidRDefault="00A45498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F33B7" w14:textId="77777777" w:rsid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Guruh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E6335">
        <w:rPr>
          <w:rFonts w:ascii="Times New Roman" w:hAnsi="Times New Roman" w:cs="Times New Roman"/>
          <w:sz w:val="28"/>
          <w:szCs w:val="28"/>
          <w:lang w:val="en-US"/>
        </w:rPr>
        <w:t xml:space="preserve"> 051-20</w:t>
      </w:r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</w:t>
      </w:r>
    </w:p>
    <w:p w14:paraId="1ED35808" w14:textId="438E36F5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Topshirdi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E6335">
        <w:rPr>
          <w:rFonts w:ascii="Times New Roman" w:hAnsi="Times New Roman" w:cs="Times New Roman"/>
          <w:sz w:val="28"/>
          <w:szCs w:val="28"/>
          <w:lang w:val="en-US"/>
        </w:rPr>
        <w:t>Alijonov Muhammadqodir</w:t>
      </w:r>
    </w:p>
    <w:p w14:paraId="2CE4F935" w14:textId="77777777" w:rsidR="00B81E8E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>Tekshirdi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  <w:lang w:val="en-US"/>
        </w:rPr>
        <w:t>Shamsiyev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A.S</w:t>
      </w:r>
    </w:p>
    <w:p w14:paraId="31AB05A8" w14:textId="77777777" w:rsidR="00A45498" w:rsidRPr="001E6335" w:rsidRDefault="00A45498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C03562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507D2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39F2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D6647" w14:textId="65A997EB" w:rsidR="004E2C74" w:rsidRPr="001E6335" w:rsidRDefault="00B81E8E" w:rsidP="001E63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r w:rsidR="004E2C74" w:rsidRPr="001E633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E6335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14:paraId="04D04178" w14:textId="4DAD6EE5" w:rsidR="00996CEA" w:rsidRPr="001E6335" w:rsidRDefault="00996CEA" w:rsidP="00C11AF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R</w:t>
      </w:r>
      <w:r w:rsidR="00C05194" w:rsidRPr="001E6335">
        <w:rPr>
          <w:rFonts w:ascii="Times New Roman" w:hAnsi="Times New Roman" w:cs="Times New Roman"/>
          <w:bCs/>
          <w:sz w:val="28"/>
          <w:szCs w:val="28"/>
          <w:lang w:val="en-US"/>
        </w:rPr>
        <w:t>eja</w:t>
      </w:r>
      <w:r w:rsidRPr="001E633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B7182DF" w14:textId="63257A15" w:rsidR="00996CEA" w:rsidRPr="001E6335" w:rsidRDefault="00996CEA" w:rsidP="001E633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Kirish</w:t>
      </w:r>
    </w:p>
    <w:p w14:paraId="18B0AF07" w14:textId="53D35F4D" w:rsidR="00996CEA" w:rsidRPr="00F65F09" w:rsidRDefault="00F65F09" w:rsidP="00F65F09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Korxona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tanishish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Korxonaning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asosiy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maqsad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vazifalari</w:t>
      </w:r>
      <w:proofErr w:type="spellEnd"/>
      <w:r w:rsidR="00996CEA" w:rsidRPr="00F65F0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E805923" w14:textId="2FC96793" w:rsidR="00996CEA" w:rsidRPr="001E6335" w:rsidRDefault="00996CEA" w:rsidP="001E633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Asosiy</w:t>
      </w:r>
      <w:proofErr w:type="spellEnd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qism</w:t>
      </w:r>
      <w:proofErr w:type="spellEnd"/>
    </w:p>
    <w:p w14:paraId="54951B6F" w14:textId="32823480" w:rsidR="00996CEA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tanishish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>.</w:t>
      </w:r>
    </w:p>
    <w:p w14:paraId="1F137067" w14:textId="4824E8E4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>.</w:t>
      </w:r>
    </w:p>
    <w:p w14:paraId="74905136" w14:textId="53DB61BB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sz w:val="28"/>
          <w:szCs w:val="28"/>
        </w:rPr>
        <w:t xml:space="preserve">Wi-Fi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tizimi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>.</w:t>
      </w:r>
    </w:p>
    <w:p w14:paraId="2CB01F31" w14:textId="4CD8908A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sz w:val="28"/>
          <w:szCs w:val="28"/>
        </w:rPr>
        <w:t xml:space="preserve">Yangi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tortish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>.</w:t>
      </w:r>
    </w:p>
    <w:p w14:paraId="1844C2D2" w14:textId="0E9D1A7A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tanishish</w:t>
      </w:r>
      <w:proofErr w:type="spellEnd"/>
    </w:p>
    <w:p w14:paraId="4279BF71" w14:textId="34E1961C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protokollari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olish</w:t>
      </w:r>
      <w:proofErr w:type="spellEnd"/>
    </w:p>
    <w:p w14:paraId="148B6C94" w14:textId="0DE2D74F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aloqasi</w:t>
      </w:r>
      <w:proofErr w:type="spellEnd"/>
    </w:p>
    <w:p w14:paraId="5F6A7D7A" w14:textId="2CA479BE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monitoringi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auditi</w:t>
      </w:r>
      <w:proofErr w:type="spellEnd"/>
    </w:p>
    <w:p w14:paraId="17D55BA6" w14:textId="2613969E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boshqaruvi</w:t>
      </w:r>
      <w:proofErr w:type="spellEnd"/>
    </w:p>
    <w:p w14:paraId="479E6FAD" w14:textId="6865A1FC" w:rsidR="00C05194" w:rsidRPr="001E6335" w:rsidRDefault="00C05194" w:rsidP="001E633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sz w:val="28"/>
          <w:szCs w:val="28"/>
        </w:rPr>
        <w:t>jarayonlari</w:t>
      </w:r>
      <w:proofErr w:type="spellEnd"/>
    </w:p>
    <w:p w14:paraId="42CBE9F7" w14:textId="5C97341D" w:rsidR="00C05194" w:rsidRPr="001E6335" w:rsidRDefault="00C05194" w:rsidP="001E6335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E6335">
        <w:rPr>
          <w:rFonts w:ascii="Times New Roman" w:hAnsi="Times New Roman" w:cs="Times New Roman"/>
          <w:b/>
          <w:sz w:val="28"/>
          <w:szCs w:val="28"/>
          <w:lang w:val="en-US"/>
        </w:rPr>
        <w:t>Xulosa</w:t>
      </w:r>
      <w:proofErr w:type="spellEnd"/>
    </w:p>
    <w:p w14:paraId="10955780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4B90A3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3605E8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BF7A0A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6ED397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3E69CE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FAF1BD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AE6B48" w14:textId="77777777" w:rsidR="00AF5AC7" w:rsidRPr="001E6335" w:rsidRDefault="00AF5AC7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AC44E9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57B273" w14:textId="7253682B" w:rsidR="005A4F1B" w:rsidRPr="001E6335" w:rsidRDefault="00B81E8E" w:rsidP="001E63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33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Najot </w:t>
      </w:r>
      <w:proofErr w:type="spellStart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Ta'lim</w:t>
      </w:r>
      <w:proofErr w:type="spellEnd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O'quv</w:t>
      </w:r>
      <w:proofErr w:type="spellEnd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Markazidagi</w:t>
      </w:r>
      <w:proofErr w:type="spellEnd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2C74" w:rsidRPr="001E633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shlab</w:t>
      </w:r>
      <w:proofErr w:type="spellEnd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2C74" w:rsidRPr="001E633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hiqarish</w:t>
      </w:r>
      <w:proofErr w:type="spellEnd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2C74" w:rsidRPr="001E633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maliyoti</w:t>
      </w:r>
      <w:proofErr w:type="spellEnd"/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2C74" w:rsidRPr="001E633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5A4F1B" w:rsidRPr="001E6335">
        <w:rPr>
          <w:rFonts w:ascii="Times New Roman" w:hAnsi="Times New Roman" w:cs="Times New Roman"/>
          <w:b/>
          <w:bCs/>
          <w:sz w:val="28"/>
          <w:szCs w:val="28"/>
        </w:rPr>
        <w:t>isoboti</w:t>
      </w:r>
      <w:proofErr w:type="spellEnd"/>
    </w:p>
    <w:p w14:paraId="4165E72E" w14:textId="6A0ADB63" w:rsidR="005A4F1B" w:rsidRPr="001E6335" w:rsidRDefault="005A4F1B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Men, Alijonov Muhammadqodir Bahodir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o’g’li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Najot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Chilonzor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filialida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doirasida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E46EB4" w14:textId="7D629DC8" w:rsidR="005A4F1B" w:rsidRPr="001E6335" w:rsidRDefault="005A4F1B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0DAB16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tanishish</w:t>
      </w:r>
      <w:proofErr w:type="spellEnd"/>
    </w:p>
    <w:p w14:paraId="5B6949E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siyosati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tanishish</w:t>
      </w:r>
      <w:proofErr w:type="spellEnd"/>
    </w:p>
    <w:p w14:paraId="7145E841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Najot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batafsil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tashkilotning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resurslarini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maxfiyligini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yaxlitligini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qaratilgan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qoidalar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tartiblar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chora-tadbirlarni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tushunish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maxsus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hujjatlar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ko'rsatmalar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shuningdek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ichki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qo'llanmalarni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EBF9AE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chora-tadbirlarni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o'rganish</w:t>
      </w:r>
      <w:proofErr w:type="spellEnd"/>
    </w:p>
    <w:p w14:paraId="74D6499F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chora-tadbirlar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ko'rilishi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kerakligini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chora-tadbirlar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D3488E" w14:textId="77777777" w:rsidR="004E2C74" w:rsidRPr="001E6335" w:rsidRDefault="004E2C74" w:rsidP="001E63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Foydalanuvchilarni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autentifikatsiya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avtorizatsiya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identifikatsiyalash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ruxsat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9349B9" w14:textId="77777777" w:rsidR="004E2C74" w:rsidRPr="001E6335" w:rsidRDefault="004E2C74" w:rsidP="001E63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Shifrlash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texnologiyalari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shifrlash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802BC0" w14:textId="77777777" w:rsidR="004E2C74" w:rsidRPr="001E6335" w:rsidRDefault="004E2C74" w:rsidP="001E63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Antivirus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zararli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dasturlarga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qarshi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zararli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antivirus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1B5405" w14:textId="77777777" w:rsidR="004E2C74" w:rsidRPr="001E6335" w:rsidRDefault="004E2C74" w:rsidP="001E63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yangilanishlari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yamalash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Operatsion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yamoqlarini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73138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usullari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yaxshi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</w:p>
    <w:p w14:paraId="54C17929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batafsil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52068B" w14:textId="77777777" w:rsidR="004E2C74" w:rsidRPr="001E6335" w:rsidRDefault="004E2C74" w:rsidP="001E63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Parol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siyosati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Kuchli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parollardan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o'zgartirish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almashmaslik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D1C481" w14:textId="77777777" w:rsidR="004E2C74" w:rsidRPr="001E6335" w:rsidRDefault="004E2C74" w:rsidP="001E63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Foydalanuvchilarni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o'qitish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xabardorlikni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treninglar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tahdidlari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xabardor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6C8A0B" w14:textId="77777777" w:rsidR="004E2C74" w:rsidRPr="001E6335" w:rsidRDefault="004E2C74" w:rsidP="001E63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monitoring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shubhali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faoliyatni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monitoring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F8812A" w14:textId="77777777" w:rsidR="004E2C74" w:rsidRPr="001E6335" w:rsidRDefault="004E2C74" w:rsidP="001E63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yo'qotishdan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8018CC" w14:textId="77777777" w:rsidR="004E2C74" w:rsidRPr="001E6335" w:rsidRDefault="004E2C74" w:rsidP="001E63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Voqea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javob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rejasi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hodisalari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berganda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tezkor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javob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voqea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javob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rejalarini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444F09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Axborot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o'rganganlarim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menga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ko'nikmalarni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egallashimga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kelajakdagi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faoliyatimda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ham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bo'lishiga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ishonaman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A5AB3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</w:p>
    <w:p w14:paraId="0FA57668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Saytda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etish</w:t>
      </w:r>
      <w:proofErr w:type="spellEnd"/>
    </w:p>
    <w:p w14:paraId="59BC3412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Saytda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kelishi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mumkin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chuqur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bosqichlarni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24266A89" w14:textId="77777777" w:rsidR="004E2C74" w:rsidRPr="001E6335" w:rsidRDefault="004E2C74" w:rsidP="001E633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Tahdid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tahlili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Saytga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tahdid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solishi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mumkin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omillarni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tahlilini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kiber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hujumlar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zararli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xavf-xatarlardan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D1D4FF" w14:textId="77777777" w:rsidR="004E2C74" w:rsidRPr="001E6335" w:rsidRDefault="004E2C74" w:rsidP="001E633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Saytda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mavjud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topish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skanerlash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tahlillar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maxsus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E52290" w14:textId="77777777" w:rsidR="004E2C74" w:rsidRPr="001E6335" w:rsidRDefault="004E2C74" w:rsidP="001E633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Aniqlangan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yamog'ini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parol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ko'rsatmalar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6BC5C1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boshqarish</w:t>
      </w:r>
      <w:proofErr w:type="spellEnd"/>
    </w:p>
    <w:p w14:paraId="6A8E55F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mumkinligi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Bunda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bosqichlar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oshirildi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18541FE" w14:textId="77777777" w:rsidR="004E2C74" w:rsidRPr="001E6335" w:rsidRDefault="004E2C74" w:rsidP="001E633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siyosati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kirishi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qamrab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4195E0" w14:textId="77777777" w:rsidR="004E2C74" w:rsidRPr="001E6335" w:rsidRDefault="004E2C74" w:rsidP="001E633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protokollari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autentifikatsiya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avtorizatsiya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1F7BBC" w14:textId="77777777" w:rsidR="004E2C74" w:rsidRPr="001E6335" w:rsidRDefault="004E2C74" w:rsidP="001E633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Foydalanuvchilarni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huquqlarini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faoliyatini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cheklash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ayniqsa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maxfiy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cheklash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DA881B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Internet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tarmog'ida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apparat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vositalari</w:t>
      </w:r>
      <w:proofErr w:type="spellEnd"/>
    </w:p>
    <w:p w14:paraId="6BA43F1C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Internet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apparat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Bunda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texnologiyalar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o'rganildi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7160412" w14:textId="77777777" w:rsidR="004E2C74" w:rsidRPr="001E6335" w:rsidRDefault="004E2C74" w:rsidP="001E6335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Firewall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Internetdan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ketadigan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nazorat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muvofiq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filtrlash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yoki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apparat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A6D36C" w14:textId="77777777" w:rsidR="004E2C74" w:rsidRPr="001E6335" w:rsidRDefault="004E2C74" w:rsidP="001E6335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IDS/IPS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Intrusion Detection System (IDS)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Intrusion Prevention System (IPS)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kiruvchi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zararli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faoliyatlarni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09A882" w14:textId="77777777" w:rsidR="004E2C74" w:rsidRPr="001E6335" w:rsidRDefault="004E2C74" w:rsidP="001E6335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Antivirus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dasturlari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Kompyuter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zararli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9247A3" w14:textId="77777777" w:rsidR="004E2C74" w:rsidRPr="001E6335" w:rsidRDefault="004E2C74" w:rsidP="001E6335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VPN (Virtual Private Network)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maxfiy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texnologiya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VPN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internetga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mumkin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D30BD6" w14:textId="77777777" w:rsidR="004E2C74" w:rsidRPr="001E6335" w:rsidRDefault="004E2C74" w:rsidP="001E6335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Shifrlash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shifrlash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maxfiyligini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yaxlitligini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Shifrlash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texnologiyalari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jumladan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SSL/TLS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79DF7F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internet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sayt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Hisobotda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keltirilgan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tajribalar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kelajakdagi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yanada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rivojlantirish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mustahkamlashga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zamin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yaratadi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AB8DD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3. 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amaliyot</w:t>
      </w:r>
      <w:proofErr w:type="spellEnd"/>
    </w:p>
    <w:p w14:paraId="066CAFEC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boshqarish</w:t>
      </w:r>
      <w:proofErr w:type="spellEnd"/>
    </w:p>
    <w:p w14:paraId="12A5A32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to'g'ri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713F19" w14:textId="77777777" w:rsidR="004E2C74" w:rsidRPr="001E6335" w:rsidRDefault="004E2C74" w:rsidP="001E6335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SSID (Service Set Identifier)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belgilash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parolni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yashirin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qulayligini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8E8ECD" w14:textId="77777777" w:rsidR="004E2C74" w:rsidRPr="001E6335" w:rsidRDefault="004E2C74" w:rsidP="001E6335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sozlamalari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WPA3 (Wi-Fi Protected Access 3)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Shuningdek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ruxsatini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autentifikatsiya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MAC-manzil filtering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VPN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093DE4" w14:textId="77777777" w:rsidR="004E2C74" w:rsidRPr="001E6335" w:rsidRDefault="004E2C74" w:rsidP="001E6335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Ulanish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jarayonlari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qo'llaniladigan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protseduralar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tanishtirdim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SSID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parolni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taqdim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shuningdek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kelganda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ko'rsatishni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98317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tarmog'ida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</w:p>
    <w:p w14:paraId="10AF643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kelishi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mumkin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mashg'ulotlar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A3BF8F" w14:textId="77777777" w:rsidR="004E2C74" w:rsidRPr="001E6335" w:rsidRDefault="004E2C74" w:rsidP="001E6335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Signallarning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sifati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signallarining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kuchini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o'lchash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quvvatli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joylarni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maxsus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ta'minotlardan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qo'shimcha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Access Point (AP)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yoki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mavjud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AP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joylashtirish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oshirildi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F8B248" w14:textId="77777777" w:rsidR="004E2C74" w:rsidRPr="001E6335" w:rsidRDefault="004E2C74" w:rsidP="001E6335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Interferensiya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interferensiyasini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kanallarni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sinab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optimal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kanalni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DC4C1E" w14:textId="77777777" w:rsidR="004E2C74" w:rsidRPr="001E6335" w:rsidRDefault="004E2C74" w:rsidP="001E6335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uzilishlari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routerni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firware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uskunalarini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tekshirishni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61248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4. Yangi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tortish</w:t>
      </w:r>
      <w:proofErr w:type="spellEnd"/>
    </w:p>
    <w:p w14:paraId="7DC3B5E5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Yangi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o'rnatish</w:t>
      </w:r>
      <w:proofErr w:type="spellEnd"/>
    </w:p>
    <w:p w14:paraId="58260462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xonalariga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ishtirok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tarmoqlarni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sinovdan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82F68C" w14:textId="77777777" w:rsidR="004E2C74" w:rsidRPr="001E6335" w:rsidRDefault="004E2C74" w:rsidP="001E633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kabellarni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kabellarni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ishtirok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kabellar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yuqori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hajmdagi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Kabellarni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joylashtirish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nuqtalarini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9359F" w14:textId="77777777" w:rsidR="004E2C74" w:rsidRPr="001E6335" w:rsidRDefault="004E2C74" w:rsidP="001E633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uskunalarini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Wi-Fi router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access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pointlarni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sozlamalarini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bog'lash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ishtirok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CAE9A8" w14:textId="77777777" w:rsidR="004E2C74" w:rsidRPr="001E6335" w:rsidRDefault="004E2C74" w:rsidP="001E6335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Sinov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sinovdan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tekshirish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signallarni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o'lchash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72A428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tarmoqlarining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afzalliklari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tezligini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oshirish</w:t>
      </w:r>
      <w:proofErr w:type="spellEnd"/>
    </w:p>
    <w:p w14:paraId="31104901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afzalliklari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CD8739" w14:textId="77777777" w:rsidR="004E2C74" w:rsidRPr="001E6335" w:rsidRDefault="004E2C74" w:rsidP="001E63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Tezlik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ishonchlilik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yuqori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ishonchlilikni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hajmdagi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videokonferensiyalar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real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vaqtda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xizmatlarda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juda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C98A12" w14:textId="77777777" w:rsidR="004E2C74" w:rsidRPr="001E6335" w:rsidRDefault="004E2C74" w:rsidP="001E63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Keng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qamrov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qamrovni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signal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sifatini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ko'plab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yuqori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sifatli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mumkin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C2B1C0" w14:textId="77777777" w:rsidR="004E2C74" w:rsidRPr="001E6335" w:rsidRDefault="004E2C74" w:rsidP="001E63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yuqori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chunki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kabellar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yoki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soxta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signal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jo'natish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deyarli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29EB17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menga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tajriba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ko'nikmalar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kelajakdagi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juda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bo'lishiga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ishonaman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08A3F1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5. Server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tanishish</w:t>
      </w:r>
      <w:proofErr w:type="spellEnd"/>
    </w:p>
    <w:p w14:paraId="2F864F5C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Server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arxitekturasi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komponentlari</w:t>
      </w:r>
      <w:proofErr w:type="spellEnd"/>
    </w:p>
    <w:p w14:paraId="4E9F4B19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arxitekturasi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qismlari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vazifalari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batafsil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010CD48" w14:textId="77777777" w:rsidR="004E2C74" w:rsidRPr="001E6335" w:rsidRDefault="004E2C74" w:rsidP="001E6335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Protsessor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(CPU)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hisoblash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kuchini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Protsessor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samaradorligi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belgilaydi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A01CC6" w14:textId="77777777" w:rsidR="004E2C74" w:rsidRPr="001E6335" w:rsidRDefault="004E2C74" w:rsidP="001E6335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Operativ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xotira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(RAM)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vaqtincha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tezkor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ishlov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Ko'p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yadroli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protsessorlar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birgalikda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hajmdagi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RAM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7C94B3" w14:textId="77777777" w:rsidR="004E2C74" w:rsidRPr="001E6335" w:rsidRDefault="004E2C74" w:rsidP="001E6335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Qattiq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disklar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(HDD/SSD)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Doimiy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saqlanadi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SSD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disklari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yuqori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ishonchlilikni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61566B" w14:textId="77777777" w:rsidR="004E2C74" w:rsidRPr="001E6335" w:rsidRDefault="004E2C74" w:rsidP="001E6335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Tarmoqqa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(Network Interface Card - NIC)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bog'lash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Gigabit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10 Gigabit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kartalar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imkoniyatlarini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kengaytiradi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3D13F9" w14:textId="77777777" w:rsidR="004E2C74" w:rsidRPr="001E6335" w:rsidRDefault="004E2C74" w:rsidP="001E6335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Kiritish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chiqarish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portlari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tashqi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qurilmalarni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340DC6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Serverning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prinsiplari</w:t>
      </w:r>
      <w:proofErr w:type="spellEnd"/>
    </w:p>
    <w:p w14:paraId="2501485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prinsiplari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mijozlarga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xizmat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ko'rsatish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maxsus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Ular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mijozlarning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so'rovlarini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qabul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natijalarni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funksiyalarni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bajaradi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3D41CCAF" w14:textId="77777777" w:rsidR="004E2C74" w:rsidRPr="001E6335" w:rsidRDefault="004E2C74" w:rsidP="001E6335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Mijoz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-server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modeli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mijozlardan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so'rovlarni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qabul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natijalarni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mijozlarga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yuboradi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56388F" w14:textId="77777777" w:rsidR="004E2C74" w:rsidRPr="001E6335" w:rsidRDefault="004E2C74" w:rsidP="001E6335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boshqaruvi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so'rovlar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yuboriladi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C47767" w14:textId="77777777" w:rsidR="004E2C74" w:rsidRPr="001E6335" w:rsidRDefault="004E2C74" w:rsidP="001E6335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Veb-serverlar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Veb-sahifalarni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mijozlarga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yetkazib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veb-serverlar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Apache, Nginx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veb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-server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qo'llaniladi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257FC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Serverni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nazorat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</w:p>
    <w:p w14:paraId="6BA33168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nazorat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mashg'ulotlar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6EAB4D40" w14:textId="77777777" w:rsidR="004E2C74" w:rsidRPr="001E6335" w:rsidRDefault="004E2C74" w:rsidP="001E6335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monitoringi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monitoring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CPU, RAM, disk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yuklamalarini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BF94CC" w14:textId="77777777" w:rsidR="004E2C74" w:rsidRPr="001E6335" w:rsidRDefault="004E2C74" w:rsidP="001E6335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yo'qotishdan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BC3C64" w14:textId="77777777" w:rsidR="004E2C74" w:rsidRPr="001E6335" w:rsidRDefault="004E2C74" w:rsidP="001E6335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firewall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ruxsatnomalarini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yangilanishlarini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65797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Server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protokollari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</w:p>
    <w:p w14:paraId="5BF24384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protokollari</w:t>
      </w:r>
      <w:proofErr w:type="spellEnd"/>
    </w:p>
    <w:p w14:paraId="78150514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muloqot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970C035" w14:textId="77777777" w:rsidR="004E2C74" w:rsidRPr="001E6335" w:rsidRDefault="004E2C74" w:rsidP="001E6335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TCP (Transmission Control Protocol)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ishonchli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aloqani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paketlarga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yuboradi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qabul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nazorat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8A997A" w14:textId="77777777" w:rsidR="004E2C74" w:rsidRPr="001E6335" w:rsidRDefault="004E2C74" w:rsidP="001E6335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HTTPS (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Transfer Protocol Secure)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Veb-saytlar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o'rtasida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aloqani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HTTPS SSL/TLS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shifrlaydi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2ED08F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Protokollarni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ta'minlash</w:t>
      </w:r>
      <w:proofErr w:type="spellEnd"/>
    </w:p>
    <w:p w14:paraId="3C03E5B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trafikini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C90D9FF" w14:textId="77777777" w:rsidR="004E2C74" w:rsidRPr="001E6335" w:rsidRDefault="004E2C74" w:rsidP="001E6335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TCP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TCP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optimallashtirish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samaradorligini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080C23" w14:textId="77777777" w:rsidR="004E2C74" w:rsidRPr="001E6335" w:rsidRDefault="004E2C74" w:rsidP="001E6335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HTTPS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HTTPS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SSL/TLS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sertifikatlarini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o'rnatish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o'rtasidagi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C68856" w14:textId="77777777" w:rsidR="004E2C74" w:rsidRPr="001E6335" w:rsidRDefault="004E2C74" w:rsidP="001E6335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Firewall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trafikini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zararli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hujumlardan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firewall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691B1E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Protokollar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etish</w:t>
      </w:r>
      <w:proofErr w:type="spellEnd"/>
    </w:p>
    <w:p w14:paraId="3D421980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2BD927E8" w14:textId="77777777" w:rsidR="004E2C74" w:rsidRPr="001E6335" w:rsidRDefault="004E2C74" w:rsidP="001E6335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Trafik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tahlili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trafikini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tahlil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maxsus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DCB20B" w14:textId="77777777" w:rsidR="004E2C74" w:rsidRPr="001E6335" w:rsidRDefault="004E2C74" w:rsidP="001E6335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diagnostikasi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Ping, traceroute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A723C4" w14:textId="77777777" w:rsidR="004E2C74" w:rsidRPr="001E6335" w:rsidRDefault="004E2C74" w:rsidP="001E6335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Aniqlangan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konfiguratsiya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sozlamalarini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kerakli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yamoqlarni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13F2E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arxitekturasi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prinsiplari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ko'lamli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tushunchalarni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tajribalar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kelajakdagi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bo'lishimga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hissa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9B0258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aloqasi</w:t>
      </w:r>
      <w:proofErr w:type="spellEnd"/>
    </w:p>
    <w:p w14:paraId="74B5AD54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aloqa</w:t>
      </w:r>
      <w:proofErr w:type="spellEnd"/>
    </w:p>
    <w:p w14:paraId="78C754A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filiallari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aloqa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almashadi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o'rtasida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qabul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quyidagi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asosiy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komponentlar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08065B" w14:textId="77777777" w:rsidR="004E2C74" w:rsidRPr="001E6335" w:rsidRDefault="004E2C74" w:rsidP="001E6335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VPN (Virtual Private Network)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o'rtasida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almashishni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VPN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texnologiyasidan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texnologiya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internet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shifrlangan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E889A1" w14:textId="77777777" w:rsidR="004E2C74" w:rsidRPr="001E6335" w:rsidRDefault="004E2C74" w:rsidP="001E6335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LAN (Local Area Network)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WAN (Wide Area Network)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ichida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LAN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filiallar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o'rtasida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esa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WAN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tarmog'i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F4C4A5" w14:textId="77777777" w:rsidR="004E2C74" w:rsidRPr="001E6335" w:rsidRDefault="004E2C74" w:rsidP="001E6335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Qo'shimcha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Firewall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28E202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Uzilishlarni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etish</w:t>
      </w:r>
      <w:proofErr w:type="spellEnd"/>
    </w:p>
    <w:p w14:paraId="43732824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bo'lsa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qanday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kerakligi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mashg'ulotlar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mashg'ulotlarda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33D7B682" w14:textId="77777777" w:rsidR="004E2C74" w:rsidRPr="001E6335" w:rsidRDefault="004E2C74" w:rsidP="001E6335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Monitoring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diagnostika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monitoring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81735D" w14:textId="77777777" w:rsidR="004E2C74" w:rsidRPr="001E6335" w:rsidRDefault="004E2C74" w:rsidP="001E6335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kelganda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replikatsiya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yo'qolishining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xizmatlar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davomiyligini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rol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o'ynaydi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33A456" w14:textId="77777777" w:rsidR="004E2C74" w:rsidRPr="001E6335" w:rsidRDefault="004E2C74" w:rsidP="001E6335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Qo'shimcha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choralari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uskunalarini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vaqtida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chora-tadbirlarni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3419F0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Tarmoqqa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optimallashtirish</w:t>
      </w:r>
      <w:proofErr w:type="spellEnd"/>
    </w:p>
    <w:p w14:paraId="73D3C37C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optimallashtirish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samaradorligini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FF5ED7" w14:textId="77777777" w:rsidR="004E2C74" w:rsidRPr="001E6335" w:rsidRDefault="004E2C74" w:rsidP="001E63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Qo'shimcha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uskunalari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Qo'shimcha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uskunalari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masalan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router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switchlarni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samaradorligini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E61C12" w14:textId="77777777" w:rsidR="004E2C74" w:rsidRPr="001E6335" w:rsidRDefault="004E2C74" w:rsidP="001E63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Qo'shimcha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kanallar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kanallarini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kengaytirish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optimallashtirish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taqsimlash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uzilishlarni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kamaytirishga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CFC0B2" w14:textId="77777777" w:rsidR="004E2C74" w:rsidRPr="001E6335" w:rsidRDefault="004E2C74" w:rsidP="001E6335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Qo'shimcha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sozlashlar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Qo'shimcha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sozlamalari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protokollarini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optimallashtirish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samaradorligini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yaxshilashga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qaratilgan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20448E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monitoringi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auditi</w:t>
      </w:r>
      <w:proofErr w:type="spellEnd"/>
    </w:p>
    <w:p w14:paraId="67F2D7E5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monitoringi</w:t>
      </w:r>
      <w:proofErr w:type="spellEnd"/>
    </w:p>
    <w:p w14:paraId="6A516400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monitoringi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Monitoring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rol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o'ynaydi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4F763ED9" w14:textId="77777777" w:rsidR="004E2C74" w:rsidRPr="001E6335" w:rsidRDefault="004E2C74" w:rsidP="001E6335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Nagios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monitoringi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tarqalgan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Nagios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uskunalari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serverlar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xizmatlar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komponentlarni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55E56D" w14:textId="77777777" w:rsidR="004E2C74" w:rsidRPr="001E6335" w:rsidRDefault="004E2C74" w:rsidP="001E6335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Zabbix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Yana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tarqalgan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monitoring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Zabbix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xizmatlar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qulay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interfeys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qamrovli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funksiyalarni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taqdim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4F2ADD" w14:textId="77777777" w:rsidR="004E2C74" w:rsidRPr="001E6335" w:rsidRDefault="004E2C74" w:rsidP="001E6335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Monitoring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ochiq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manbali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Prometheus real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vaqtda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trafigi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2C36D5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auditi</w:t>
      </w:r>
      <w:proofErr w:type="spellEnd"/>
    </w:p>
    <w:p w14:paraId="3B4034F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mashg'ulotlar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baholash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ahamiyatga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293D9CD0" w14:textId="77777777" w:rsidR="004E2C74" w:rsidRPr="001E6335" w:rsidRDefault="004E2C74" w:rsidP="001E6335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Audit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vositalari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Nessus, OpenVAS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darajasini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baholash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5A3B1" w14:textId="77777777" w:rsidR="004E2C74" w:rsidRPr="001E6335" w:rsidRDefault="004E2C74" w:rsidP="001E6335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testlari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Penetratsion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testlar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orqali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joylarini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testlar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real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hujumlarga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qarshi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chidamliligini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baholashga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5585C2" w14:textId="77777777" w:rsidR="004E2C74" w:rsidRPr="001E6335" w:rsidRDefault="004E2C74" w:rsidP="001E6335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siyosati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siyosat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ruxsatnomalari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qo'llanmalar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taqdim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F92FC0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auditi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natijalarini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tahlil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</w:p>
    <w:p w14:paraId="23A9D582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natijalarini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tahlil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rejalari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tuzishni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qaratilgan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4570A043" w14:textId="77777777" w:rsidR="004E2C74" w:rsidRPr="001E6335" w:rsidRDefault="004E2C74" w:rsidP="001E6335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Natijalarni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tahlil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natijalarini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batafsil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tahlil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sabablarini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rejasini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tuzishda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C1017C" w14:textId="77777777" w:rsidR="004E2C74" w:rsidRPr="001E6335" w:rsidRDefault="004E2C74" w:rsidP="001E6335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rejalari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rejalar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rejalarda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yangilanishlarni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foydalanuvchilarni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haqida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xabardor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tadbirlar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kiritiladi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62AF09" w14:textId="77777777" w:rsidR="004E2C74" w:rsidRPr="001E6335" w:rsidRDefault="004E2C74" w:rsidP="001E6335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auditlar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tekshirish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zaifliklarni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o'tkazish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darajasini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doimiy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yuqori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darajada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4CFD20" w14:textId="5C4DBE9E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monitoringi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auditi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boshqaruvi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qamrovli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tushunchalarni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tajribalar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kelajakdagi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bo'lishimga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hissa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A95B38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boshqaruvi</w:t>
      </w:r>
      <w:proofErr w:type="spellEnd"/>
    </w:p>
    <w:p w14:paraId="301D495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yaratish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boshqarish</w:t>
      </w:r>
      <w:proofErr w:type="spellEnd"/>
    </w:p>
    <w:p w14:paraId="6E943C57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O'quv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markazining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yaratish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o'chirish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tanishdim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47DBC15A" w14:textId="77777777" w:rsidR="004E2C74" w:rsidRPr="001E6335" w:rsidRDefault="004E2C74" w:rsidP="001E633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bazasini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yaratish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yaratish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SQL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buyruqlarini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buyruqlar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jadval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ob'ektlarni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yaratish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imkoniyatiga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957B53" w14:textId="77777777" w:rsidR="004E2C74" w:rsidRPr="001E6335" w:rsidRDefault="004E2C74" w:rsidP="001E633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kiritish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INSERT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buyruqlarini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kiritish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A912FF" w14:textId="77777777" w:rsidR="004E2C74" w:rsidRPr="001E6335" w:rsidRDefault="004E2C74" w:rsidP="001E633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mavjud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UPDATE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buyruqlarini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buyruqlar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o'zgartirish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imkoniyatiga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4A6D12" w14:textId="77777777" w:rsidR="004E2C74" w:rsidRPr="001E6335" w:rsidRDefault="004E2C74" w:rsidP="001E6335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o'chirish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kerak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bo'lmagan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o'chirish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DELETE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buyruqlarini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ishlatishni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toza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tartibli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saqlashda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ahamiyatga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471A5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</w:p>
    <w:p w14:paraId="0ECB3EED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ishonchli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2639B51C" w14:textId="77777777" w:rsidR="004E2C74" w:rsidRPr="001E6335" w:rsidRDefault="004E2C74" w:rsidP="001E633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diagnostika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vositalaridan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foydalanish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vositalar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kuzatish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tezda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E5B0B1" w14:textId="77777777" w:rsidR="004E2C74" w:rsidRPr="001E6335" w:rsidRDefault="004E2C74" w:rsidP="001E633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Aniqlangan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choralar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konfiguratsiya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sozlamalarini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yangilash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optimallashtirish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mavjud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B82EA6" w14:textId="77777777" w:rsidR="004E2C74" w:rsidRPr="001E6335" w:rsidRDefault="004E2C74" w:rsidP="001E6335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paytda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imkoniyatiga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yo'qotishdan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uzluksiz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E2608F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jarayonlari</w:t>
      </w:r>
      <w:proofErr w:type="spellEnd"/>
    </w:p>
    <w:p w14:paraId="679F2803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</w:p>
    <w:p w14:paraId="5FCEE1AA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Server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o'tadim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yo'qotishdan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himoya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uzluksiz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B42A26" w14:textId="77777777" w:rsidR="004E2C74" w:rsidRPr="001E6335" w:rsidRDefault="004E2C74" w:rsidP="001E6335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usullari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Bunga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to'liq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inkremental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differentsial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kiradi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Har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afzalliklari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kamchiliklarini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kerakligini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tushundim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C1C328" w14:textId="77777777" w:rsidR="004E2C74" w:rsidRPr="001E6335" w:rsidRDefault="004E2C74" w:rsidP="001E6335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Avtomatlashtirilgan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avtomatlashtirish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skriptlar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dasturlar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yaratishni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avtomatlashtirilgan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ishonchli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imkonini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6896B9" w14:textId="77777777" w:rsidR="004E2C74" w:rsidRPr="001E6335" w:rsidRDefault="004E2C74" w:rsidP="001E6335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tekshirish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Olingan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nusxalarining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yaxlitligini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to'liqligini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tekshirish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to'liq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ko'rmagan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olinganligini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6AEBBB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tiklash</w:t>
      </w:r>
      <w:proofErr w:type="spellEnd"/>
    </w:p>
    <w:p w14:paraId="2FE256F0" w14:textId="77777777" w:rsidR="004E2C74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yo'qotishdan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keyin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zarurdir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92E09DC" w14:textId="77777777" w:rsidR="004E2C74" w:rsidRPr="001E6335" w:rsidRDefault="004E2C74" w:rsidP="001E6335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usullari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yaxshi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chiqdim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orasida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to'liq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inkremental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differentsial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kabi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mavjud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Har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afzalliklari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kamchiliklarini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o'rganib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usulni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holatda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kerakligini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tushundim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3CFA24" w14:textId="77777777" w:rsidR="004E2C74" w:rsidRPr="001E6335" w:rsidRDefault="004E2C74" w:rsidP="001E6335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jarayonlari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qo'llashni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o'rgandim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qayta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yo'qotishning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oldini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54F9EA" w14:textId="77777777" w:rsidR="004E2C74" w:rsidRPr="001E6335" w:rsidRDefault="004E2C74" w:rsidP="001E6335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nusxasini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yuzaga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keladigan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aniqlash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yakunlash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tizimni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uzluksiz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ishlashini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ta'minlash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uchun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muhimdir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7ED24A" w14:textId="01DA5DD8" w:rsidR="00B81E8E" w:rsidRPr="001E6335" w:rsidRDefault="004E2C74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bilimlar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bazasi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boshqaruvi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nusxa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jarayonlari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keng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qamrovli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tushunchalarni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hosil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qilishda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tajribalar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kelajakdagi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texnik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ishlarda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bo'lishimga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katta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hissa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qo'shadi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69E789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6320A6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5D23FA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D4EC21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E66DE6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751B5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D91B0D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BA314F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CB2902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D17CCE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307236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2FB1A8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C55D6B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EABEC2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B52FDB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93E44" w14:textId="74FB4AEA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EF73BF" w14:textId="77777777" w:rsidR="00266A3E" w:rsidRPr="001E6335" w:rsidRDefault="00266A3E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2A7814" w14:textId="77777777" w:rsidR="00266A3E" w:rsidRPr="001E6335" w:rsidRDefault="00266A3E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121B47" w14:textId="77777777" w:rsidR="00266A3E" w:rsidRPr="001E6335" w:rsidRDefault="00266A3E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1CE323" w14:textId="77777777" w:rsidR="00266A3E" w:rsidRPr="001E6335" w:rsidRDefault="00266A3E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1C1694" w14:textId="349AE8FC" w:rsidR="005F08CF" w:rsidRPr="001E6335" w:rsidRDefault="005F08CF" w:rsidP="00D223A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lastRenderedPageBreak/>
        <w:t>Xulosa</w:t>
      </w:r>
      <w:proofErr w:type="spellEnd"/>
    </w:p>
    <w:p w14:paraId="0E804B37" w14:textId="5014F47C" w:rsidR="005F08CF" w:rsidRPr="005F08CF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335">
        <w:rPr>
          <w:rFonts w:ascii="Times New Roman" w:hAnsi="Times New Roman" w:cs="Times New Roman"/>
          <w:bCs/>
          <w:sz w:val="28"/>
          <w:szCs w:val="28"/>
        </w:rPr>
        <w:t xml:space="preserve">10.06.2024-20.07.2024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kunlari</w:t>
      </w:r>
      <w:proofErr w:type="spellEnd"/>
      <w:r w:rsidRPr="001E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6335">
        <w:rPr>
          <w:rFonts w:ascii="Times New Roman" w:hAnsi="Times New Roman" w:cs="Times New Roman"/>
          <w:bCs/>
          <w:sz w:val="28"/>
          <w:szCs w:val="28"/>
        </w:rPr>
        <w:t>t</w:t>
      </w:r>
      <w:r w:rsidRPr="005F08CF">
        <w:rPr>
          <w:rFonts w:ascii="Times New Roman" w:hAnsi="Times New Roman" w:cs="Times New Roman"/>
          <w:bCs/>
          <w:sz w:val="28"/>
          <w:szCs w:val="28"/>
        </w:rPr>
        <w:t>ashkilotning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xavfsizligini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IT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infratuzilmasini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mustahkamlash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F08CF">
        <w:rPr>
          <w:rFonts w:ascii="Times New Roman" w:hAnsi="Times New Roman" w:cs="Times New Roman"/>
          <w:bCs/>
          <w:sz w:val="28"/>
          <w:szCs w:val="28"/>
        </w:rPr>
        <w:t>bo‘</w:t>
      </w:r>
      <w:proofErr w:type="gramEnd"/>
      <w:r w:rsidRPr="005F08CF">
        <w:rPr>
          <w:rFonts w:ascii="Times New Roman" w:hAnsi="Times New Roman" w:cs="Times New Roman"/>
          <w:bCs/>
          <w:sz w:val="28"/>
          <w:szCs w:val="28"/>
        </w:rPr>
        <w:t>yicha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oshirilgan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chora-tadbirlar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yakunlandi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Dastlab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tanishish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jarayoni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F08CF">
        <w:rPr>
          <w:rFonts w:ascii="Times New Roman" w:hAnsi="Times New Roman" w:cs="Times New Roman"/>
          <w:bCs/>
          <w:sz w:val="28"/>
          <w:szCs w:val="28"/>
        </w:rPr>
        <w:t>o‘</w:t>
      </w:r>
      <w:proofErr w:type="gramEnd"/>
      <w:r w:rsidRPr="005F08CF">
        <w:rPr>
          <w:rFonts w:ascii="Times New Roman" w:hAnsi="Times New Roman" w:cs="Times New Roman"/>
          <w:bCs/>
          <w:sz w:val="28"/>
          <w:szCs w:val="28"/>
        </w:rPr>
        <w:t>tkazilib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mavjud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xavf-xatarlar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ularni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bartaraf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etish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usullari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o‘rganildi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Bu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jarayon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madaniyatini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xodimlar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tomonidan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xavfsizlikka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rioya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qilishni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kuchaytirishga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yordam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D2285D" w14:textId="77777777" w:rsidR="005F08CF" w:rsidRPr="005F08CF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Xavfsizlikni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oshirish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muammolarni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hal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qilish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doirasida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tizimlari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yangilandi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muhim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infratuzilma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elementlari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nazoratga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olindi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Wi-Fi </w:t>
      </w:r>
      <w:proofErr w:type="spellStart"/>
      <w:proofErr w:type="gramStart"/>
      <w:r w:rsidRPr="005F08CF">
        <w:rPr>
          <w:rFonts w:ascii="Times New Roman" w:hAnsi="Times New Roman" w:cs="Times New Roman"/>
          <w:bCs/>
          <w:sz w:val="28"/>
          <w:szCs w:val="28"/>
        </w:rPr>
        <w:t>tarmog‘</w:t>
      </w:r>
      <w:proofErr w:type="gramEnd"/>
      <w:r w:rsidRPr="005F08CF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bo‘yicha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o‘tkazilgan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amaliyotlar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natijasida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yangi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optik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tolali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Wi-Fi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texnologiyasiga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o'tildi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bu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esa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tarmoqning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tezligini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barqarorligini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oshirdi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635825" w14:textId="77777777" w:rsidR="005F08CF" w:rsidRPr="005F08CF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08CF">
        <w:rPr>
          <w:rFonts w:ascii="Times New Roman" w:hAnsi="Times New Roman" w:cs="Times New Roman"/>
          <w:bCs/>
          <w:sz w:val="28"/>
          <w:szCs w:val="28"/>
        </w:rPr>
        <w:t xml:space="preserve">Server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tizimlari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tanishish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server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protokollari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bo'yicha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bilim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tashkilotning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IT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infratuzilmasini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yanada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optimallashtirishga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imkon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berdi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Serverlarning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filiallar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aloqasi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tekshirilib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ularning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o'zaro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bog'liqligi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mustahkamlandi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Shu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bilan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birga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tizim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monitoringi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xavfsizlik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auditi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muntazam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ravishda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amalga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oshirilib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tarmoq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server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tizimlarining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ta'minlandi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394DB2" w14:textId="77777777" w:rsidR="005F08CF" w:rsidRPr="005F08CF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Ma'lumotlar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bazasi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boshqaruvi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jarayonlari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takomillashtirilib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ma'lumotlarning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yaxlitligi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ta'minlandi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Zaxira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nusxa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olish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tiklash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jarayonlari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muvaffaqiyatli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tashkil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etilib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tizimning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doimiy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ishlash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qobiliyati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kafolatlandi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Ushbu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kompleks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chora-tadbirlar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natijasida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tashkilotning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axborot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xavfsizligi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darajasi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sezilarli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darajada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oshdi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IT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infratuzilmasi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barqaror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samarali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ishlashni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davom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ettirishi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08CF">
        <w:rPr>
          <w:rFonts w:ascii="Times New Roman" w:hAnsi="Times New Roman" w:cs="Times New Roman"/>
          <w:bCs/>
          <w:sz w:val="28"/>
          <w:szCs w:val="28"/>
        </w:rPr>
        <w:t>ta'minlandi</w:t>
      </w:r>
      <w:proofErr w:type="spellEnd"/>
      <w:r w:rsidRPr="005F08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426057" w14:textId="77777777" w:rsidR="005F08CF" w:rsidRPr="001E6335" w:rsidRDefault="005F08CF" w:rsidP="001E63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F08CF" w:rsidRPr="001E6335" w:rsidSect="004E2C74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5C1"/>
    <w:multiLevelType w:val="hybridMultilevel"/>
    <w:tmpl w:val="68A28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571"/>
    <w:multiLevelType w:val="hybridMultilevel"/>
    <w:tmpl w:val="83BC278C"/>
    <w:lvl w:ilvl="0" w:tplc="C214F2C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4E21D7"/>
    <w:multiLevelType w:val="multilevel"/>
    <w:tmpl w:val="E80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4EEE"/>
    <w:multiLevelType w:val="hybridMultilevel"/>
    <w:tmpl w:val="A9023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0F8E"/>
    <w:multiLevelType w:val="hybridMultilevel"/>
    <w:tmpl w:val="7BB08D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378"/>
    <w:multiLevelType w:val="multilevel"/>
    <w:tmpl w:val="13A8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94957"/>
    <w:multiLevelType w:val="hybridMultilevel"/>
    <w:tmpl w:val="85F817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74D1B"/>
    <w:multiLevelType w:val="multilevel"/>
    <w:tmpl w:val="917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0541F"/>
    <w:multiLevelType w:val="multilevel"/>
    <w:tmpl w:val="CA5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E742C"/>
    <w:multiLevelType w:val="multilevel"/>
    <w:tmpl w:val="15B2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31C42"/>
    <w:multiLevelType w:val="multilevel"/>
    <w:tmpl w:val="983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D3EB0"/>
    <w:multiLevelType w:val="multilevel"/>
    <w:tmpl w:val="345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33C1F"/>
    <w:multiLevelType w:val="multilevel"/>
    <w:tmpl w:val="88B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C72C0"/>
    <w:multiLevelType w:val="multilevel"/>
    <w:tmpl w:val="ED3E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B4E9C"/>
    <w:multiLevelType w:val="multilevel"/>
    <w:tmpl w:val="F1C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E06D4"/>
    <w:multiLevelType w:val="multilevel"/>
    <w:tmpl w:val="207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B1E62"/>
    <w:multiLevelType w:val="multilevel"/>
    <w:tmpl w:val="8CA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C2EBF"/>
    <w:multiLevelType w:val="multilevel"/>
    <w:tmpl w:val="1EA2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32436"/>
    <w:multiLevelType w:val="multilevel"/>
    <w:tmpl w:val="C82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977F6"/>
    <w:multiLevelType w:val="multilevel"/>
    <w:tmpl w:val="CC8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B0997"/>
    <w:multiLevelType w:val="multilevel"/>
    <w:tmpl w:val="162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A76EE"/>
    <w:multiLevelType w:val="multilevel"/>
    <w:tmpl w:val="9FD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335C9"/>
    <w:multiLevelType w:val="hybridMultilevel"/>
    <w:tmpl w:val="59CC5F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175FB"/>
    <w:multiLevelType w:val="multilevel"/>
    <w:tmpl w:val="B96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77936"/>
    <w:multiLevelType w:val="hybridMultilevel"/>
    <w:tmpl w:val="D1E82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A4DA3"/>
    <w:multiLevelType w:val="multilevel"/>
    <w:tmpl w:val="5B1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22C91"/>
    <w:multiLevelType w:val="multilevel"/>
    <w:tmpl w:val="01D0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82EE0"/>
    <w:multiLevelType w:val="hybridMultilevel"/>
    <w:tmpl w:val="4CC47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A0FE5"/>
    <w:multiLevelType w:val="multilevel"/>
    <w:tmpl w:val="E57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7F0838"/>
    <w:multiLevelType w:val="hybridMultilevel"/>
    <w:tmpl w:val="E1342D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156CE"/>
    <w:multiLevelType w:val="multilevel"/>
    <w:tmpl w:val="EDB0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E5CB7"/>
    <w:multiLevelType w:val="hybridMultilevel"/>
    <w:tmpl w:val="3646AA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9164E"/>
    <w:multiLevelType w:val="multilevel"/>
    <w:tmpl w:val="DC2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54B14"/>
    <w:multiLevelType w:val="hybridMultilevel"/>
    <w:tmpl w:val="1E5AD8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85119"/>
    <w:multiLevelType w:val="multilevel"/>
    <w:tmpl w:val="CB5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52270"/>
    <w:multiLevelType w:val="hybridMultilevel"/>
    <w:tmpl w:val="713EF338"/>
    <w:lvl w:ilvl="0" w:tplc="E54632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858"/>
    <w:multiLevelType w:val="multilevel"/>
    <w:tmpl w:val="86AC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10A59"/>
    <w:multiLevelType w:val="multilevel"/>
    <w:tmpl w:val="576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6394D"/>
    <w:multiLevelType w:val="multilevel"/>
    <w:tmpl w:val="023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E858CA"/>
    <w:multiLevelType w:val="hybridMultilevel"/>
    <w:tmpl w:val="2640E0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94359"/>
    <w:multiLevelType w:val="multilevel"/>
    <w:tmpl w:val="F58C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990630">
    <w:abstractNumId w:val="39"/>
  </w:num>
  <w:num w:numId="2" w16cid:durableId="340090908">
    <w:abstractNumId w:val="24"/>
  </w:num>
  <w:num w:numId="3" w16cid:durableId="1782801878">
    <w:abstractNumId w:val="6"/>
  </w:num>
  <w:num w:numId="4" w16cid:durableId="1883245270">
    <w:abstractNumId w:val="31"/>
  </w:num>
  <w:num w:numId="5" w16cid:durableId="1843155695">
    <w:abstractNumId w:val="33"/>
  </w:num>
  <w:num w:numId="6" w16cid:durableId="1646546078">
    <w:abstractNumId w:val="3"/>
  </w:num>
  <w:num w:numId="7" w16cid:durableId="2063021649">
    <w:abstractNumId w:val="0"/>
  </w:num>
  <w:num w:numId="8" w16cid:durableId="679739520">
    <w:abstractNumId w:val="29"/>
  </w:num>
  <w:num w:numId="9" w16cid:durableId="166866832">
    <w:abstractNumId w:val="22"/>
  </w:num>
  <w:num w:numId="10" w16cid:durableId="1844079607">
    <w:abstractNumId w:val="21"/>
  </w:num>
  <w:num w:numId="11" w16cid:durableId="661541483">
    <w:abstractNumId w:val="17"/>
  </w:num>
  <w:num w:numId="12" w16cid:durableId="1881898474">
    <w:abstractNumId w:val="8"/>
  </w:num>
  <w:num w:numId="13" w16cid:durableId="1247958829">
    <w:abstractNumId w:val="7"/>
  </w:num>
  <w:num w:numId="14" w16cid:durableId="1208299532">
    <w:abstractNumId w:val="11"/>
  </w:num>
  <w:num w:numId="15" w16cid:durableId="718745583">
    <w:abstractNumId w:val="36"/>
  </w:num>
  <w:num w:numId="16" w16cid:durableId="1908224844">
    <w:abstractNumId w:val="5"/>
  </w:num>
  <w:num w:numId="17" w16cid:durableId="730007573">
    <w:abstractNumId w:val="12"/>
  </w:num>
  <w:num w:numId="18" w16cid:durableId="2109613236">
    <w:abstractNumId w:val="14"/>
  </w:num>
  <w:num w:numId="19" w16cid:durableId="1536306014">
    <w:abstractNumId w:val="25"/>
  </w:num>
  <w:num w:numId="20" w16cid:durableId="660816509">
    <w:abstractNumId w:val="37"/>
  </w:num>
  <w:num w:numId="21" w16cid:durableId="1352073557">
    <w:abstractNumId w:val="38"/>
  </w:num>
  <w:num w:numId="22" w16cid:durableId="1534464449">
    <w:abstractNumId w:val="40"/>
  </w:num>
  <w:num w:numId="23" w16cid:durableId="1695959400">
    <w:abstractNumId w:val="23"/>
  </w:num>
  <w:num w:numId="24" w16cid:durableId="218327412">
    <w:abstractNumId w:val="30"/>
  </w:num>
  <w:num w:numId="25" w16cid:durableId="1745687151">
    <w:abstractNumId w:val="26"/>
  </w:num>
  <w:num w:numId="26" w16cid:durableId="251595112">
    <w:abstractNumId w:val="28"/>
  </w:num>
  <w:num w:numId="27" w16cid:durableId="1818299093">
    <w:abstractNumId w:val="9"/>
  </w:num>
  <w:num w:numId="28" w16cid:durableId="222303620">
    <w:abstractNumId w:val="20"/>
  </w:num>
  <w:num w:numId="29" w16cid:durableId="1308317039">
    <w:abstractNumId w:val="10"/>
  </w:num>
  <w:num w:numId="30" w16cid:durableId="1834637011">
    <w:abstractNumId w:val="19"/>
  </w:num>
  <w:num w:numId="31" w16cid:durableId="1609776880">
    <w:abstractNumId w:val="15"/>
  </w:num>
  <w:num w:numId="32" w16cid:durableId="1006401846">
    <w:abstractNumId w:val="16"/>
  </w:num>
  <w:num w:numId="33" w16cid:durableId="472987018">
    <w:abstractNumId w:val="32"/>
  </w:num>
  <w:num w:numId="34" w16cid:durableId="233469743">
    <w:abstractNumId w:val="18"/>
  </w:num>
  <w:num w:numId="35" w16cid:durableId="313149924">
    <w:abstractNumId w:val="13"/>
  </w:num>
  <w:num w:numId="36" w16cid:durableId="1994526366">
    <w:abstractNumId w:val="2"/>
  </w:num>
  <w:num w:numId="37" w16cid:durableId="1082992242">
    <w:abstractNumId w:val="34"/>
  </w:num>
  <w:num w:numId="38" w16cid:durableId="1791510654">
    <w:abstractNumId w:val="4"/>
  </w:num>
  <w:num w:numId="39" w16cid:durableId="520438762">
    <w:abstractNumId w:val="27"/>
  </w:num>
  <w:num w:numId="40" w16cid:durableId="489177274">
    <w:abstractNumId w:val="1"/>
  </w:num>
  <w:num w:numId="41" w16cid:durableId="7066107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8E"/>
    <w:rsid w:val="0001196C"/>
    <w:rsid w:val="00136EEB"/>
    <w:rsid w:val="001A3875"/>
    <w:rsid w:val="001E6335"/>
    <w:rsid w:val="00223094"/>
    <w:rsid w:val="00266A3E"/>
    <w:rsid w:val="002C0E56"/>
    <w:rsid w:val="003878D4"/>
    <w:rsid w:val="004847CB"/>
    <w:rsid w:val="004B503B"/>
    <w:rsid w:val="004E2C74"/>
    <w:rsid w:val="005A4F1B"/>
    <w:rsid w:val="005F08CF"/>
    <w:rsid w:val="007D53E7"/>
    <w:rsid w:val="0083107C"/>
    <w:rsid w:val="009939E2"/>
    <w:rsid w:val="00996CEA"/>
    <w:rsid w:val="009F336B"/>
    <w:rsid w:val="00A45498"/>
    <w:rsid w:val="00AF5AC7"/>
    <w:rsid w:val="00B26CEF"/>
    <w:rsid w:val="00B73ADA"/>
    <w:rsid w:val="00B81E8E"/>
    <w:rsid w:val="00BD3D5F"/>
    <w:rsid w:val="00C05194"/>
    <w:rsid w:val="00C11AF9"/>
    <w:rsid w:val="00C8610A"/>
    <w:rsid w:val="00CD3CE7"/>
    <w:rsid w:val="00D00712"/>
    <w:rsid w:val="00D223A8"/>
    <w:rsid w:val="00D729D5"/>
    <w:rsid w:val="00F65F09"/>
    <w:rsid w:val="00FB6629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82CD"/>
  <w15:chartTrackingRefBased/>
  <w15:docId w15:val="{64D35B88-71BB-4EB0-B572-FCA02AD3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F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3915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Muhammadqodir Alijonov</dc:creator>
  <cp:keywords/>
  <dc:description/>
  <cp:lastModifiedBy>Muhammadqodir Alijonov</cp:lastModifiedBy>
  <cp:revision>2</cp:revision>
  <dcterms:created xsi:type="dcterms:W3CDTF">2024-09-07T07:43:00Z</dcterms:created>
  <dcterms:modified xsi:type="dcterms:W3CDTF">2024-09-07T07:43:00Z</dcterms:modified>
</cp:coreProperties>
</file>