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BFC" w:rsidRPr="00F5482A" w:rsidRDefault="00250BFC" w:rsidP="00250BFC">
      <w:pPr>
        <w:spacing w:after="0" w:line="240" w:lineRule="auto"/>
        <w:ind w:right="4"/>
        <w:jc w:val="center"/>
        <w:rPr>
          <w:rFonts w:ascii="Times New Roman" w:eastAsia="Calibri" w:hAnsi="Times New Roman" w:cs="Times New Roman"/>
          <w:sz w:val="28"/>
          <w:szCs w:val="24"/>
        </w:rPr>
      </w:pPr>
      <w:r w:rsidRPr="00F5482A">
        <w:rPr>
          <w:rFonts w:ascii="Times New Roman" w:eastAsia="Times New Roman" w:hAnsi="Times New Roman" w:cs="Times New Roman"/>
          <w:b/>
          <w:sz w:val="28"/>
          <w:szCs w:val="24"/>
        </w:rPr>
        <w:t xml:space="preserve">SINDH MADRESSATUL ISLAM (SMI) UNIVERSITY </w:t>
      </w:r>
    </w:p>
    <w:p w:rsidR="00250BFC" w:rsidRPr="00F5482A" w:rsidRDefault="00250BFC" w:rsidP="00250BFC">
      <w:pPr>
        <w:spacing w:after="0" w:line="240" w:lineRule="auto"/>
        <w:ind w:right="6"/>
        <w:jc w:val="center"/>
        <w:rPr>
          <w:rFonts w:ascii="Times New Roman" w:eastAsia="Calibri" w:hAnsi="Times New Roman" w:cs="Times New Roman"/>
          <w:sz w:val="28"/>
          <w:szCs w:val="24"/>
        </w:rPr>
      </w:pPr>
      <w:r w:rsidRPr="00F5482A">
        <w:rPr>
          <w:rFonts w:ascii="Times New Roman" w:eastAsia="Times New Roman" w:hAnsi="Times New Roman" w:cs="Times New Roman"/>
          <w:b/>
          <w:sz w:val="28"/>
          <w:szCs w:val="24"/>
        </w:rPr>
        <w:t xml:space="preserve">ALL DEPARTMENTS </w:t>
      </w:r>
    </w:p>
    <w:p w:rsidR="00250BFC" w:rsidRPr="00F5482A" w:rsidRDefault="00250BFC" w:rsidP="00250BFC">
      <w:pPr>
        <w:spacing w:after="0" w:line="240" w:lineRule="auto"/>
        <w:ind w:left="59"/>
        <w:jc w:val="center"/>
        <w:rPr>
          <w:rFonts w:ascii="Times New Roman" w:eastAsia="Calibri" w:hAnsi="Times New Roman" w:cs="Times New Roman"/>
          <w:sz w:val="24"/>
          <w:szCs w:val="24"/>
        </w:rPr>
      </w:pPr>
      <w:r w:rsidRPr="00F5482A">
        <w:rPr>
          <w:rFonts w:ascii="Times New Roman" w:eastAsia="Times New Roman" w:hAnsi="Times New Roman" w:cs="Times New Roman"/>
          <w:b/>
          <w:sz w:val="24"/>
          <w:szCs w:val="24"/>
        </w:rPr>
        <w:t xml:space="preserve"> </w:t>
      </w:r>
    </w:p>
    <w:p w:rsidR="00250BFC" w:rsidRPr="00F5482A" w:rsidRDefault="00250BFC" w:rsidP="00250BFC">
      <w:pPr>
        <w:pBdr>
          <w:top w:val="single" w:sz="4" w:space="0" w:color="000000"/>
          <w:left w:val="single" w:sz="4" w:space="0" w:color="000000"/>
          <w:bottom w:val="single" w:sz="4" w:space="0" w:color="000000"/>
          <w:right w:val="single" w:sz="4" w:space="0" w:color="000000"/>
        </w:pBdr>
        <w:shd w:val="clear" w:color="auto" w:fill="CCCCCC"/>
        <w:spacing w:after="0" w:line="240" w:lineRule="auto"/>
        <w:ind w:right="111"/>
        <w:jc w:val="center"/>
        <w:rPr>
          <w:rFonts w:ascii="Times New Roman" w:eastAsia="Times New Roman" w:hAnsi="Times New Roman" w:cs="Times New Roman"/>
          <w:b/>
          <w:sz w:val="28"/>
          <w:szCs w:val="24"/>
        </w:rPr>
      </w:pPr>
      <w:r w:rsidRPr="00F5482A">
        <w:rPr>
          <w:rFonts w:ascii="Times New Roman" w:eastAsia="Times New Roman" w:hAnsi="Times New Roman" w:cs="Times New Roman"/>
          <w:b/>
          <w:sz w:val="28"/>
          <w:szCs w:val="24"/>
        </w:rPr>
        <w:t xml:space="preserve">COURSE SYLLABUS – ONLINE CLASSES </w:t>
      </w:r>
    </w:p>
    <w:p w:rsidR="00250BFC" w:rsidRPr="00F5482A" w:rsidRDefault="00250BFC" w:rsidP="00250BFC">
      <w:pPr>
        <w:pBdr>
          <w:top w:val="single" w:sz="4" w:space="0" w:color="000000"/>
          <w:left w:val="single" w:sz="4" w:space="0" w:color="000000"/>
          <w:bottom w:val="single" w:sz="4" w:space="0" w:color="000000"/>
          <w:right w:val="single" w:sz="4" w:space="0" w:color="000000"/>
        </w:pBdr>
        <w:shd w:val="clear" w:color="auto" w:fill="CCCCCC"/>
        <w:spacing w:after="0" w:line="240" w:lineRule="auto"/>
        <w:ind w:right="111"/>
        <w:jc w:val="center"/>
        <w:rPr>
          <w:rFonts w:ascii="Times New Roman" w:eastAsia="Times New Roman" w:hAnsi="Times New Roman" w:cs="Times New Roman"/>
          <w:b/>
          <w:sz w:val="28"/>
          <w:szCs w:val="24"/>
        </w:rPr>
      </w:pPr>
      <w:r w:rsidRPr="00F5482A">
        <w:rPr>
          <w:rFonts w:ascii="Times New Roman" w:eastAsia="Times New Roman" w:hAnsi="Times New Roman" w:cs="Times New Roman"/>
          <w:b/>
          <w:sz w:val="28"/>
          <w:szCs w:val="24"/>
        </w:rPr>
        <w:t>w.e.f. June 1</w:t>
      </w:r>
      <w:r w:rsidRPr="00F5482A">
        <w:rPr>
          <w:rFonts w:ascii="Times New Roman" w:eastAsia="Times New Roman" w:hAnsi="Times New Roman" w:cs="Times New Roman"/>
          <w:b/>
          <w:sz w:val="28"/>
          <w:szCs w:val="24"/>
          <w:vertAlign w:val="superscript"/>
        </w:rPr>
        <w:t>st</w:t>
      </w:r>
      <w:r w:rsidRPr="00F5482A">
        <w:rPr>
          <w:rFonts w:ascii="Times New Roman" w:eastAsia="Times New Roman" w:hAnsi="Times New Roman" w:cs="Times New Roman"/>
          <w:b/>
          <w:sz w:val="28"/>
          <w:szCs w:val="24"/>
        </w:rPr>
        <w:t xml:space="preserve"> 2020</w:t>
      </w:r>
    </w:p>
    <w:p w:rsidR="00250BFC" w:rsidRPr="00F5482A" w:rsidRDefault="00250BFC" w:rsidP="00250BFC">
      <w:pPr>
        <w:pBdr>
          <w:top w:val="single" w:sz="4" w:space="0" w:color="000000"/>
          <w:left w:val="single" w:sz="4" w:space="0" w:color="000000"/>
          <w:bottom w:val="single" w:sz="4" w:space="0" w:color="000000"/>
          <w:right w:val="single" w:sz="4" w:space="0" w:color="000000"/>
        </w:pBdr>
        <w:shd w:val="clear" w:color="auto" w:fill="CCCCCC"/>
        <w:spacing w:after="0" w:line="240" w:lineRule="auto"/>
        <w:ind w:right="111"/>
        <w:jc w:val="center"/>
        <w:rPr>
          <w:rFonts w:ascii="Times New Roman" w:eastAsia="Times New Roman" w:hAnsi="Times New Roman" w:cs="Times New Roman"/>
          <w:b/>
          <w:sz w:val="28"/>
          <w:szCs w:val="24"/>
        </w:rPr>
      </w:pPr>
      <w:r w:rsidRPr="00F5482A">
        <w:rPr>
          <w:rFonts w:ascii="Times New Roman" w:eastAsia="Times New Roman" w:hAnsi="Times New Roman" w:cs="Times New Roman"/>
          <w:b/>
          <w:sz w:val="28"/>
          <w:szCs w:val="24"/>
        </w:rPr>
        <w:t>Program (BS)</w:t>
      </w:r>
    </w:p>
    <w:p w:rsidR="00250BFC" w:rsidRPr="00F5482A" w:rsidRDefault="00250BFC" w:rsidP="00250BFC">
      <w:pPr>
        <w:spacing w:after="0" w:line="240" w:lineRule="auto"/>
        <w:rPr>
          <w:rFonts w:ascii="Times New Roman" w:eastAsia="Calibri" w:hAnsi="Times New Roman" w:cs="Times New Roman"/>
          <w:sz w:val="24"/>
          <w:szCs w:val="24"/>
        </w:rPr>
      </w:pPr>
      <w:r w:rsidRPr="00F5482A">
        <w:rPr>
          <w:rFonts w:ascii="Times New Roman" w:eastAsia="Times New Roman" w:hAnsi="Times New Roman" w:cs="Times New Roman"/>
          <w:b/>
          <w:sz w:val="24"/>
          <w:szCs w:val="24"/>
        </w:rPr>
        <w:t xml:space="preserve"> </w:t>
      </w:r>
    </w:p>
    <w:p w:rsidR="00250BFC" w:rsidRPr="00F5482A" w:rsidRDefault="00250BFC" w:rsidP="00250BFC">
      <w:pPr>
        <w:keepNext/>
        <w:keepLines/>
        <w:spacing w:after="0" w:line="240" w:lineRule="auto"/>
        <w:ind w:left="175" w:hanging="10"/>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1.</w:t>
      </w:r>
      <w:r w:rsidRPr="00F5482A">
        <w:rPr>
          <w:rFonts w:ascii="Times New Roman" w:eastAsia="Arial" w:hAnsi="Times New Roman" w:cs="Times New Roman"/>
          <w:b/>
          <w:sz w:val="24"/>
          <w:szCs w:val="24"/>
        </w:rPr>
        <w:t xml:space="preserve"> </w:t>
      </w:r>
      <w:r w:rsidRPr="00F5482A">
        <w:rPr>
          <w:rFonts w:ascii="Times New Roman" w:eastAsia="Times New Roman" w:hAnsi="Times New Roman" w:cs="Times New Roman"/>
          <w:b/>
          <w:sz w:val="24"/>
          <w:szCs w:val="24"/>
        </w:rPr>
        <w:t xml:space="preserve">COURSE INFORMATION </w:t>
      </w:r>
    </w:p>
    <w:p w:rsidR="00250BFC" w:rsidRPr="00F5482A" w:rsidRDefault="00250BFC" w:rsidP="00250BFC">
      <w:pPr>
        <w:spacing w:after="0" w:line="240" w:lineRule="auto"/>
        <w:rPr>
          <w:rFonts w:ascii="Times New Roman" w:eastAsia="Calibri" w:hAnsi="Times New Roman" w:cs="Times New Roman"/>
          <w:sz w:val="24"/>
          <w:szCs w:val="24"/>
        </w:rPr>
      </w:pPr>
      <w:r w:rsidRPr="00F5482A">
        <w:rPr>
          <w:rFonts w:ascii="Times New Roman" w:eastAsia="Times New Roman" w:hAnsi="Times New Roman" w:cs="Times New Roman"/>
          <w:b/>
          <w:sz w:val="24"/>
          <w:szCs w:val="24"/>
        </w:rPr>
        <w:t xml:space="preserve"> </w:t>
      </w:r>
    </w:p>
    <w:tbl>
      <w:tblPr>
        <w:tblStyle w:val="TableGrid"/>
        <w:tblpPr w:leftFromText="180" w:rightFromText="180" w:vertAnchor="text" w:tblpY="1"/>
        <w:tblOverlap w:val="never"/>
        <w:tblW w:w="7220" w:type="dxa"/>
        <w:tblInd w:w="0" w:type="dxa"/>
        <w:tblCellMar>
          <w:top w:w="7" w:type="dxa"/>
          <w:left w:w="108" w:type="dxa"/>
          <w:right w:w="115" w:type="dxa"/>
        </w:tblCellMar>
        <w:tblLook w:val="04A0" w:firstRow="1" w:lastRow="0" w:firstColumn="1" w:lastColumn="0" w:noHBand="0" w:noVBand="1"/>
      </w:tblPr>
      <w:tblGrid>
        <w:gridCol w:w="2341"/>
        <w:gridCol w:w="4879"/>
      </w:tblGrid>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Course Title </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Pr>
                <w:rFonts w:ascii="Times New Roman" w:eastAsia="Times New Roman" w:hAnsi="Times New Roman" w:cs="Times New Roman"/>
                <w:sz w:val="24"/>
                <w:szCs w:val="24"/>
              </w:rPr>
              <w:t>Islamic</w:t>
            </w:r>
            <w:r w:rsidRPr="00F5482A">
              <w:rPr>
                <w:rFonts w:ascii="Times New Roman" w:eastAsia="Times New Roman" w:hAnsi="Times New Roman" w:cs="Times New Roman"/>
                <w:sz w:val="24"/>
                <w:szCs w:val="24"/>
              </w:rPr>
              <w:t xml:space="preserve"> Studies </w:t>
            </w:r>
          </w:p>
        </w:tc>
      </w:tr>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Course Code </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sz w:val="24"/>
                <w:szCs w:val="24"/>
              </w:rPr>
              <w:t>HMT 302 / HSS 101 / GC 101 / AIM 111</w:t>
            </w:r>
          </w:p>
        </w:tc>
      </w:tr>
      <w:tr w:rsidR="00250BFC" w:rsidRPr="00F5482A" w:rsidTr="00054558">
        <w:trPr>
          <w:trHeight w:val="288"/>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Credit Hours </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Pr>
                <w:rFonts w:ascii="Times New Roman" w:eastAsia="Times New Roman" w:hAnsi="Times New Roman" w:cs="Times New Roman"/>
                <w:sz w:val="24"/>
                <w:szCs w:val="24"/>
              </w:rPr>
              <w:t>1</w:t>
            </w:r>
          </w:p>
        </w:tc>
      </w:tr>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Pre-requisite </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sz w:val="24"/>
                <w:szCs w:val="24"/>
              </w:rPr>
              <w:t>None</w:t>
            </w:r>
          </w:p>
        </w:tc>
      </w:tr>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Type of Course </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BS </w:t>
            </w:r>
          </w:p>
        </w:tc>
      </w:tr>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Academic Year </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350674" w:rsidP="00054558">
            <w:pPr>
              <w:rPr>
                <w:rFonts w:ascii="Times New Roman" w:hAnsi="Times New Roman" w:cs="Times New Roman"/>
                <w:sz w:val="24"/>
                <w:szCs w:val="24"/>
              </w:rPr>
            </w:pPr>
            <w:r>
              <w:rPr>
                <w:rFonts w:ascii="Times New Roman" w:eastAsia="Times New Roman" w:hAnsi="Times New Roman" w:cs="Times New Roman"/>
                <w:sz w:val="24"/>
                <w:szCs w:val="24"/>
              </w:rPr>
              <w:t>Spring - 2022</w:t>
            </w:r>
          </w:p>
        </w:tc>
      </w:tr>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Coordinator Name</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eastAsia="Times New Roman" w:hAnsi="Times New Roman" w:cs="Times New Roman"/>
                <w:sz w:val="24"/>
                <w:szCs w:val="24"/>
              </w:rPr>
            </w:pPr>
            <w:r>
              <w:rPr>
                <w:rFonts w:ascii="Times New Roman" w:eastAsia="Times New Roman" w:hAnsi="Times New Roman" w:cs="Times New Roman"/>
                <w:sz w:val="24"/>
                <w:szCs w:val="24"/>
              </w:rPr>
              <w:t>Dr.Sumb</w:t>
            </w:r>
            <w:bookmarkStart w:id="0" w:name="_GoBack"/>
            <w:bookmarkEnd w:id="0"/>
            <w:r>
              <w:rPr>
                <w:rFonts w:ascii="Times New Roman" w:eastAsia="Times New Roman" w:hAnsi="Times New Roman" w:cs="Times New Roman"/>
                <w:sz w:val="24"/>
                <w:szCs w:val="24"/>
              </w:rPr>
              <w:t>ul Ansar</w:t>
            </w:r>
          </w:p>
        </w:tc>
      </w:tr>
      <w:tr w:rsidR="00250BFC" w:rsidRPr="00F5482A" w:rsidTr="00054558">
        <w:trPr>
          <w:trHeight w:val="286"/>
        </w:trPr>
        <w:tc>
          <w:tcPr>
            <w:tcW w:w="2341"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Contact Details</w:t>
            </w:r>
          </w:p>
        </w:tc>
        <w:tc>
          <w:tcPr>
            <w:tcW w:w="4879"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rPr>
                <w:rFonts w:ascii="Times New Roman" w:eastAsia="Times New Roman" w:hAnsi="Times New Roman" w:cs="Times New Roman"/>
                <w:sz w:val="24"/>
                <w:szCs w:val="24"/>
              </w:rPr>
            </w:pPr>
            <w:r>
              <w:rPr>
                <w:rFonts w:ascii="Times New Roman" w:eastAsia="Times New Roman" w:hAnsi="Times New Roman" w:cs="Times New Roman"/>
                <w:sz w:val="24"/>
                <w:szCs w:val="24"/>
              </w:rPr>
              <w:t>Cellphone: 0333-2212768</w:t>
            </w:r>
          </w:p>
        </w:tc>
      </w:tr>
    </w:tbl>
    <w:p w:rsidR="00222165" w:rsidRDefault="00054558" w:rsidP="0022216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textWrapping" w:clear="all"/>
      </w:r>
    </w:p>
    <w:p w:rsidR="00250BFC" w:rsidRPr="00222165" w:rsidRDefault="00222165" w:rsidP="00222165">
      <w:pPr>
        <w:spacing w:after="0" w:line="240" w:lineRule="auto"/>
        <w:rPr>
          <w:rFonts w:asciiTheme="majorBidi" w:hAnsiTheme="majorBidi" w:cstheme="majorBidi"/>
          <w:b/>
          <w:sz w:val="24"/>
          <w:szCs w:val="24"/>
        </w:rPr>
      </w:pPr>
      <w:r w:rsidRPr="00222165">
        <w:rPr>
          <w:rFonts w:asciiTheme="majorBidi" w:eastAsia="Times New Roman" w:hAnsiTheme="majorBidi" w:cstheme="majorBidi"/>
          <w:b/>
          <w:sz w:val="24"/>
          <w:szCs w:val="24"/>
        </w:rPr>
        <w:t>1.</w:t>
      </w:r>
      <w:r w:rsidRPr="00222165">
        <w:rPr>
          <w:rFonts w:asciiTheme="majorBidi" w:hAnsiTheme="majorBidi" w:cstheme="majorBidi"/>
          <w:b/>
          <w:sz w:val="24"/>
          <w:szCs w:val="24"/>
        </w:rPr>
        <w:t xml:space="preserve"> BACKGROUND</w:t>
      </w:r>
    </w:p>
    <w:p w:rsidR="006228E1" w:rsidRDefault="006228E1" w:rsidP="00054558">
      <w:pPr>
        <w:tabs>
          <w:tab w:val="left" w:pos="2685"/>
        </w:tabs>
        <w:spacing w:line="240" w:lineRule="auto"/>
        <w:jc w:val="both"/>
        <w:rPr>
          <w:rFonts w:ascii="Times New Roman" w:eastAsia="Times New Roman" w:hAnsi="Times New Roman" w:cs="Times New Roman"/>
          <w:b/>
        </w:rPr>
      </w:pPr>
    </w:p>
    <w:p w:rsidR="00250BFC" w:rsidRPr="00054558" w:rsidRDefault="00250BFC" w:rsidP="00054558">
      <w:pPr>
        <w:tabs>
          <w:tab w:val="left" w:pos="2685"/>
        </w:tabs>
        <w:spacing w:line="240" w:lineRule="auto"/>
        <w:jc w:val="both"/>
      </w:pPr>
      <w:r w:rsidRPr="006A4608">
        <w:t>The first revelation to Prop</w:t>
      </w:r>
      <w:r w:rsidR="007E571C">
        <w:t>het Muammad (PBUH) in Sūrah al-</w:t>
      </w:r>
      <w:r w:rsidRPr="006A4608">
        <w:t>‘Alaq (verses 1-4) is about the divine instr</w:t>
      </w:r>
      <w:r w:rsidR="00222165">
        <w:t xml:space="preserve"> </w:t>
      </w:r>
      <w:r w:rsidRPr="006A4608">
        <w:t>uction to “reading by the</w:t>
      </w:r>
      <w:r w:rsidR="007E571C">
        <w:t xml:space="preserve"> name of God”, thus underscores </w:t>
      </w:r>
      <w:r w:rsidRPr="006A4608">
        <w:t>the tawīd philosophy that education in its essence is not purely a mu</w:t>
      </w:r>
      <w:r w:rsidR="007E571C">
        <w:t xml:space="preserve">ndane activity, but an integral </w:t>
      </w:r>
      <w:r w:rsidRPr="006A4608">
        <w:t>part of faith. Recently, the concept of education in Islam has been</w:t>
      </w:r>
      <w:r w:rsidR="007E571C">
        <w:t xml:space="preserve"> influenced by secularism since </w:t>
      </w:r>
      <w:r w:rsidRPr="006A4608">
        <w:t>the time of colonization and the collapse of the Ottoman Empire, whi</w:t>
      </w:r>
      <w:r w:rsidR="007E571C">
        <w:t xml:space="preserve">ch consequently resulted in the </w:t>
      </w:r>
      <w:r w:rsidRPr="006A4608">
        <w:t>failure of the Muslim Ummah in its quest for nation building and developmen</w:t>
      </w:r>
      <w:r w:rsidR="007E571C">
        <w:t xml:space="preserve">t according to Islamic </w:t>
      </w:r>
      <w:r w:rsidRPr="006A4608">
        <w:t>perspective. The purpose of education in Islam is to produce a</w:t>
      </w:r>
      <w:r w:rsidR="007E571C">
        <w:t xml:space="preserve"> good human being (al-insān al-</w:t>
      </w:r>
      <w:r w:rsidRPr="006A4608">
        <w:t>āli), who is capable of delivering his/her duties as a serv</w:t>
      </w:r>
      <w:r w:rsidR="007E571C">
        <w:t xml:space="preserve">ant of Allāh (abdullāh) and His </w:t>
      </w:r>
      <w:r w:rsidRPr="006A4608">
        <w:t>vicegerent (khalīfah) on earth.</w:t>
      </w:r>
    </w:p>
    <w:p w:rsidR="00250BFC" w:rsidRPr="00F5482A" w:rsidRDefault="00250BFC" w:rsidP="006228E1">
      <w:pPr>
        <w:keepNext/>
        <w:keepLines/>
        <w:spacing w:after="0" w:line="240" w:lineRule="auto"/>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2.</w:t>
      </w:r>
      <w:r w:rsidRPr="00F5482A">
        <w:rPr>
          <w:rFonts w:ascii="Times New Roman" w:eastAsia="Arial" w:hAnsi="Times New Roman" w:cs="Times New Roman"/>
          <w:b/>
          <w:sz w:val="24"/>
          <w:szCs w:val="24"/>
        </w:rPr>
        <w:t xml:space="preserve"> </w:t>
      </w:r>
      <w:r w:rsidRPr="00F5482A">
        <w:rPr>
          <w:rFonts w:ascii="Times New Roman" w:eastAsia="Times New Roman" w:hAnsi="Times New Roman" w:cs="Times New Roman"/>
          <w:b/>
          <w:sz w:val="24"/>
          <w:szCs w:val="24"/>
        </w:rPr>
        <w:t xml:space="preserve">INTRODUCTION </w:t>
      </w:r>
    </w:p>
    <w:p w:rsidR="00250BFC" w:rsidRPr="00F5482A" w:rsidRDefault="00250BFC" w:rsidP="00054558">
      <w:pPr>
        <w:spacing w:after="0" w:line="240" w:lineRule="auto"/>
        <w:rPr>
          <w:rFonts w:ascii="Times New Roman" w:eastAsia="Times New Roman" w:hAnsi="Times New Roman" w:cs="Times New Roman"/>
          <w:sz w:val="24"/>
          <w:szCs w:val="24"/>
        </w:rPr>
      </w:pPr>
    </w:p>
    <w:p w:rsidR="00250BFC" w:rsidRPr="00054558" w:rsidRDefault="00250BFC" w:rsidP="00054558">
      <w:pPr>
        <w:tabs>
          <w:tab w:val="left" w:pos="2685"/>
        </w:tabs>
        <w:spacing w:line="240" w:lineRule="auto"/>
        <w:jc w:val="both"/>
        <w:rPr>
          <w:rFonts w:cs="Arial"/>
        </w:rPr>
      </w:pPr>
      <w:r w:rsidRPr="00F5482A">
        <w:rPr>
          <w:rFonts w:ascii="Times New Roman" w:eastAsia="Times New Roman" w:hAnsi="Times New Roman" w:cs="Times New Roman"/>
          <w:sz w:val="24"/>
          <w:szCs w:val="24"/>
        </w:rPr>
        <w:t xml:space="preserve">This </w:t>
      </w:r>
      <w:r w:rsidRPr="00F5482A">
        <w:rPr>
          <w:rFonts w:ascii="Times New Roman" w:hAnsi="Times New Roman" w:cs="Times New Roman"/>
          <w:sz w:val="24"/>
          <w:szCs w:val="24"/>
        </w:rPr>
        <w:t>course</w:t>
      </w:r>
      <w:r>
        <w:rPr>
          <w:rFonts w:ascii="Times New Roman" w:eastAsia="Times New Roman" w:hAnsi="Times New Roman" w:cs="Times New Roman"/>
          <w:sz w:val="24"/>
          <w:szCs w:val="24"/>
        </w:rPr>
        <w:t xml:space="preserve"> of Islamic Studies </w:t>
      </w:r>
      <w:r w:rsidRPr="00F5482A">
        <w:rPr>
          <w:rFonts w:ascii="Times New Roman" w:eastAsia="Times New Roman" w:hAnsi="Times New Roman" w:cs="Times New Roman"/>
          <w:sz w:val="24"/>
          <w:szCs w:val="24"/>
        </w:rPr>
        <w:t xml:space="preserve"> which i</w:t>
      </w:r>
      <w:r>
        <w:rPr>
          <w:rFonts w:ascii="Times New Roman" w:eastAsia="Times New Roman" w:hAnsi="Times New Roman" w:cs="Times New Roman"/>
          <w:sz w:val="24"/>
          <w:szCs w:val="24"/>
        </w:rPr>
        <w:t xml:space="preserve">s a multi-disciplinary subject </w:t>
      </w:r>
      <w:r w:rsidRPr="00F5482A">
        <w:rPr>
          <w:rFonts w:ascii="Times New Roman" w:eastAsia="Times New Roman" w:hAnsi="Times New Roman" w:cs="Times New Roman"/>
          <w:sz w:val="24"/>
          <w:szCs w:val="24"/>
        </w:rPr>
        <w:t xml:space="preserve"> has been designed for the students of Bachelor Degree,</w:t>
      </w:r>
      <w:r w:rsidRPr="008B0D53">
        <w:rPr>
          <w:rFonts w:cs="Arial"/>
        </w:rPr>
        <w:t xml:space="preserve"> </w:t>
      </w:r>
      <w:r w:rsidRPr="00E577A5">
        <w:rPr>
          <w:rFonts w:cs="Arial"/>
        </w:rPr>
        <w:t>The purpose of education in Islam is to produce a good human being (al-insān al- āli), who is capable of delivering his/her duties as a servant of Allāh (abdullāh) and His. Vicegerent (khalīfah) on earth</w:t>
      </w:r>
      <w:r w:rsidR="00054558">
        <w:rPr>
          <w:rFonts w:cs="Arial"/>
        </w:rPr>
        <w:t xml:space="preserve"> </w:t>
      </w:r>
      <w:r w:rsidRPr="004376DF">
        <w:t>Indeed, Islamic education lays down sound foundations for individual, family, and social life to promote true believers of Islam and g</w:t>
      </w:r>
      <w:r w:rsidR="00054558">
        <w:t xml:space="preserve">ood citizens for a peaceful and </w:t>
      </w:r>
      <w:r w:rsidRPr="004376DF">
        <w:t>harmonious society. ... Therefore, the role of Islamic education is being discussed with respect to, how to attain individual, family, and social peace.</w:t>
      </w:r>
    </w:p>
    <w:p w:rsidR="00054558" w:rsidRDefault="00054558" w:rsidP="00054558">
      <w:pPr>
        <w:tabs>
          <w:tab w:val="left" w:pos="2685"/>
        </w:tabs>
        <w:spacing w:line="240" w:lineRule="auto"/>
        <w:jc w:val="both"/>
      </w:pPr>
    </w:p>
    <w:p w:rsidR="00250BFC" w:rsidRPr="006228E1" w:rsidRDefault="00250BFC" w:rsidP="006228E1">
      <w:pPr>
        <w:tabs>
          <w:tab w:val="left" w:pos="2685"/>
        </w:tabs>
        <w:spacing w:after="0" w:line="240" w:lineRule="auto"/>
        <w:jc w:val="both"/>
        <w:rPr>
          <w:rFonts w:asciiTheme="majorBidi" w:hAnsiTheme="majorBidi" w:cstheme="majorBidi"/>
          <w:sz w:val="24"/>
          <w:szCs w:val="24"/>
        </w:rPr>
      </w:pPr>
      <w:r w:rsidRPr="006228E1">
        <w:rPr>
          <w:rFonts w:asciiTheme="majorBidi" w:hAnsiTheme="majorBidi" w:cstheme="majorBidi"/>
          <w:sz w:val="24"/>
          <w:szCs w:val="24"/>
        </w:rPr>
        <w:t>Islam has put greater emphasis on the importance of acquisition and dissemination of knowledge</w:t>
      </w:r>
    </w:p>
    <w:p w:rsidR="00250BFC" w:rsidRPr="006228E1" w:rsidRDefault="00250BFC" w:rsidP="006228E1">
      <w:pPr>
        <w:tabs>
          <w:tab w:val="left" w:pos="2685"/>
        </w:tabs>
        <w:spacing w:after="0" w:line="240" w:lineRule="auto"/>
        <w:jc w:val="both"/>
        <w:rPr>
          <w:rFonts w:asciiTheme="majorBidi" w:hAnsiTheme="majorBidi" w:cstheme="majorBidi"/>
          <w:sz w:val="24"/>
          <w:szCs w:val="24"/>
        </w:rPr>
      </w:pPr>
      <w:r w:rsidRPr="006228E1">
        <w:rPr>
          <w:rFonts w:asciiTheme="majorBidi" w:hAnsiTheme="majorBidi" w:cstheme="majorBidi"/>
          <w:sz w:val="24"/>
          <w:szCs w:val="24"/>
        </w:rPr>
        <w:t>(‘ilm) than any other human activities. In fact, it makes it compulsory (far) upon its adherents,</w:t>
      </w:r>
    </w:p>
    <w:p w:rsidR="00250BFC" w:rsidRPr="006228E1" w:rsidRDefault="00250BFC" w:rsidP="006228E1">
      <w:pPr>
        <w:tabs>
          <w:tab w:val="left" w:pos="2685"/>
        </w:tabs>
        <w:spacing w:after="0" w:line="240" w:lineRule="auto"/>
        <w:jc w:val="both"/>
        <w:rPr>
          <w:rFonts w:asciiTheme="majorBidi" w:hAnsiTheme="majorBidi" w:cstheme="majorBidi"/>
          <w:sz w:val="24"/>
          <w:szCs w:val="24"/>
        </w:rPr>
      </w:pPr>
      <w:r w:rsidRPr="006228E1">
        <w:rPr>
          <w:rFonts w:asciiTheme="majorBidi" w:hAnsiTheme="majorBidi" w:cstheme="majorBidi"/>
          <w:sz w:val="24"/>
          <w:szCs w:val="24"/>
        </w:rPr>
        <w:t>Regardless of gender, to learn and disseminate knowledge. The obli</w:t>
      </w:r>
      <w:r w:rsidR="006228E1">
        <w:rPr>
          <w:rFonts w:asciiTheme="majorBidi" w:hAnsiTheme="majorBidi" w:cstheme="majorBidi"/>
          <w:sz w:val="24"/>
          <w:szCs w:val="24"/>
        </w:rPr>
        <w:t xml:space="preserve">gation of seeking out knowledge </w:t>
      </w:r>
      <w:r w:rsidR="006228E1" w:rsidRPr="006228E1">
        <w:rPr>
          <w:rFonts w:asciiTheme="majorBidi" w:hAnsiTheme="majorBidi" w:cstheme="majorBidi"/>
          <w:sz w:val="24"/>
          <w:szCs w:val="24"/>
        </w:rPr>
        <w:t>is</w:t>
      </w:r>
      <w:r w:rsidRPr="006228E1">
        <w:rPr>
          <w:rFonts w:asciiTheme="majorBidi" w:hAnsiTheme="majorBidi" w:cstheme="majorBidi"/>
          <w:sz w:val="24"/>
          <w:szCs w:val="24"/>
        </w:rPr>
        <w:t xml:space="preserve"> binding upon every Muslim by the command of the Qur’an and Sunnah of the Prophet (PBUH).</w:t>
      </w:r>
      <w:r w:rsidR="006228E1">
        <w:rPr>
          <w:rFonts w:asciiTheme="majorBidi" w:hAnsiTheme="majorBidi" w:cstheme="majorBidi"/>
          <w:sz w:val="24"/>
          <w:szCs w:val="24"/>
        </w:rPr>
        <w:t xml:space="preserve"> </w:t>
      </w:r>
      <w:r w:rsidRPr="006228E1">
        <w:rPr>
          <w:rFonts w:asciiTheme="majorBidi" w:hAnsiTheme="majorBidi" w:cstheme="majorBidi"/>
          <w:sz w:val="24"/>
          <w:szCs w:val="24"/>
        </w:rPr>
        <w:t xml:space="preserve">This course aims to provide fundamental Islamic Concepts and increase </w:t>
      </w:r>
      <w:r w:rsidRPr="006228E1">
        <w:rPr>
          <w:rFonts w:asciiTheme="majorBidi" w:hAnsiTheme="majorBidi" w:cstheme="majorBidi"/>
          <w:sz w:val="24"/>
          <w:szCs w:val="24"/>
        </w:rPr>
        <w:lastRenderedPageBreak/>
        <w:t xml:space="preserve">understanding of Islamic history, its evolution and future. Also to sharpen their understanding of areas related with faith, Islamic life </w:t>
      </w:r>
      <w:r w:rsidR="006228E1" w:rsidRPr="006228E1">
        <w:rPr>
          <w:rFonts w:asciiTheme="majorBidi" w:hAnsiTheme="majorBidi" w:cstheme="majorBidi"/>
          <w:sz w:val="24"/>
          <w:szCs w:val="24"/>
        </w:rPr>
        <w:t>and its</w:t>
      </w:r>
      <w:r w:rsidRPr="006228E1">
        <w:rPr>
          <w:rFonts w:asciiTheme="majorBidi" w:hAnsiTheme="majorBidi" w:cstheme="majorBidi"/>
          <w:sz w:val="24"/>
          <w:szCs w:val="24"/>
        </w:rPr>
        <w:t xml:space="preserve"> various aspects. To enrich existing knowledge of history of Islam.</w:t>
      </w:r>
      <w:r w:rsidRPr="006228E1">
        <w:rPr>
          <w:rFonts w:asciiTheme="majorBidi" w:eastAsia="Times New Roman" w:hAnsiTheme="majorBidi" w:cstheme="majorBidi"/>
          <w:sz w:val="24"/>
          <w:szCs w:val="24"/>
        </w:rPr>
        <w:t xml:space="preserve"> </w:t>
      </w:r>
    </w:p>
    <w:p w:rsidR="00250BFC" w:rsidRPr="00F5482A" w:rsidRDefault="00250BFC" w:rsidP="00054558">
      <w:pPr>
        <w:autoSpaceDE w:val="0"/>
        <w:autoSpaceDN w:val="0"/>
        <w:adjustRightInd w:val="0"/>
        <w:spacing w:after="0" w:line="240" w:lineRule="auto"/>
        <w:jc w:val="both"/>
        <w:rPr>
          <w:rFonts w:ascii="Times New Roman" w:eastAsia="Times New Roman" w:hAnsi="Times New Roman" w:cs="Times New Roman"/>
          <w:sz w:val="24"/>
          <w:szCs w:val="24"/>
        </w:rPr>
      </w:pPr>
    </w:p>
    <w:p w:rsidR="00250BFC" w:rsidRPr="00F5482A" w:rsidRDefault="00250BFC" w:rsidP="00054558">
      <w:pPr>
        <w:keepNext/>
        <w:keepLines/>
        <w:spacing w:after="0" w:line="240" w:lineRule="auto"/>
        <w:ind w:left="175" w:hanging="10"/>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 xml:space="preserve">3. COURSE LEARNING OBJECTIVES </w:t>
      </w:r>
    </w:p>
    <w:p w:rsidR="00250BFC" w:rsidRPr="00F5482A" w:rsidRDefault="00250BFC" w:rsidP="0005455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course of Islamic </w:t>
      </w:r>
      <w:r w:rsidRPr="00F5482A">
        <w:rPr>
          <w:rFonts w:ascii="Times New Roman" w:eastAsia="Times New Roman" w:hAnsi="Times New Roman" w:cs="Times New Roman"/>
          <w:sz w:val="24"/>
          <w:szCs w:val="24"/>
        </w:rPr>
        <w:t>Studies is designed to:</w:t>
      </w:r>
    </w:p>
    <w:p w:rsidR="00250BFC" w:rsidRDefault="00250BFC" w:rsidP="00054558">
      <w:pPr>
        <w:pStyle w:val="ListParagraph"/>
        <w:numPr>
          <w:ilvl w:val="0"/>
          <w:numId w:val="3"/>
        </w:numPr>
        <w:spacing w:line="240" w:lineRule="auto"/>
      </w:pPr>
      <w:r>
        <w:t>The importance of preaching in our lives has the same importance just like spinal-cord has in the human skeleton that is without it there is no chance of survival.</w:t>
      </w:r>
    </w:p>
    <w:p w:rsidR="00250BFC" w:rsidRDefault="00250BFC" w:rsidP="00054558">
      <w:pPr>
        <w:pStyle w:val="ListParagraph"/>
        <w:numPr>
          <w:ilvl w:val="0"/>
          <w:numId w:val="3"/>
        </w:numPr>
        <w:spacing w:line="240" w:lineRule="auto"/>
      </w:pPr>
      <w:r>
        <w:t>Amar-bil-maroof means to teach people about the good acts and accordingly to teach people about the fruits of these good deeds in jannat.</w:t>
      </w:r>
    </w:p>
    <w:p w:rsidR="00250BFC" w:rsidRDefault="00250BFC" w:rsidP="00054558">
      <w:pPr>
        <w:pStyle w:val="ListParagraph"/>
        <w:numPr>
          <w:ilvl w:val="0"/>
          <w:numId w:val="3"/>
        </w:numPr>
        <w:spacing w:line="240" w:lineRule="auto"/>
      </w:pPr>
      <w:r>
        <w:t>Nahi-anil-munkar means to tell the people that the path they are blindly following is not true and the result of these bad acts is jahannum which the ALMIGHTY ALLAH has created for severe punishments for those who had not follow the right path.</w:t>
      </w:r>
    </w:p>
    <w:p w:rsidR="00250BFC" w:rsidRDefault="00250BFC" w:rsidP="00054558">
      <w:pPr>
        <w:pStyle w:val="ListParagraph"/>
        <w:numPr>
          <w:ilvl w:val="0"/>
          <w:numId w:val="3"/>
        </w:numPr>
        <w:spacing w:line="240" w:lineRule="auto"/>
      </w:pPr>
      <w:r>
        <w:t>Therefore as a muslim it is necessary that we must perform these TWO basic duties which are Amar-bil-maroof and Nahi-anil- munkr.</w:t>
      </w:r>
    </w:p>
    <w:p w:rsidR="00250BFC" w:rsidRPr="008A3C3F" w:rsidRDefault="00250BFC" w:rsidP="00054558">
      <w:pPr>
        <w:pStyle w:val="ListParagraph"/>
        <w:numPr>
          <w:ilvl w:val="0"/>
          <w:numId w:val="3"/>
        </w:numPr>
        <w:tabs>
          <w:tab w:val="left" w:pos="2685"/>
        </w:tabs>
        <w:spacing w:line="240" w:lineRule="auto"/>
        <w:rPr>
          <w:rFonts w:cs="Arial"/>
        </w:rPr>
      </w:pPr>
      <w:r w:rsidRPr="008A3C3F">
        <w:rPr>
          <w:rFonts w:cs="Arial"/>
        </w:rPr>
        <w:t>What is important is that the Muslim child be exposed to an education that predominantly teaches values such as obedience, care, forgiveness, respect and truthfulness etc.</w:t>
      </w:r>
    </w:p>
    <w:p w:rsidR="00250BFC" w:rsidRPr="008A3C3F" w:rsidRDefault="00250BFC" w:rsidP="00054558">
      <w:pPr>
        <w:pStyle w:val="ListParagraph"/>
        <w:numPr>
          <w:ilvl w:val="0"/>
          <w:numId w:val="3"/>
        </w:numPr>
        <w:tabs>
          <w:tab w:val="left" w:pos="2685"/>
        </w:tabs>
        <w:spacing w:line="240" w:lineRule="auto"/>
        <w:rPr>
          <w:rFonts w:ascii="Arial" w:hAnsi="Arial" w:cs="Arial"/>
          <w:color w:val="50525D"/>
          <w:sz w:val="23"/>
          <w:szCs w:val="23"/>
          <w:shd w:val="clear" w:color="auto" w:fill="FFFFFF"/>
        </w:rPr>
      </w:pPr>
      <w:r w:rsidRPr="008A3C3F">
        <w:rPr>
          <w:rFonts w:ascii="Arial" w:hAnsi="Arial" w:cs="Arial"/>
          <w:color w:val="50525D"/>
          <w:sz w:val="23"/>
          <w:szCs w:val="23"/>
          <w:shd w:val="clear" w:color="auto" w:fill="FFFFFF"/>
        </w:rPr>
        <w:t>Education should aim at the balanced growth of the total personality of man through the training of man's spirit, intellect, his rational self, feelings and bodily senses. Education should cater therefore for the growth of man in all its aspects: spiritual, intellectual, imaginative, physical, scientific, linguistic, both individually and collectively and motivate all aspects towards goodness and the attainment of perfection. The ultimate aim of Muslim education lies in the realization of complete submission to Allah on the level of the individual, the community and humanity at large.</w:t>
      </w:r>
    </w:p>
    <w:p w:rsidR="00250BFC" w:rsidRPr="00BC3518" w:rsidRDefault="00250BFC" w:rsidP="00BC3518">
      <w:pPr>
        <w:pStyle w:val="ListParagraph"/>
        <w:numPr>
          <w:ilvl w:val="0"/>
          <w:numId w:val="3"/>
        </w:numPr>
        <w:tabs>
          <w:tab w:val="left" w:pos="2685"/>
        </w:tabs>
        <w:spacing w:line="240" w:lineRule="auto"/>
      </w:pPr>
      <w:r w:rsidRPr="00345B73">
        <w:t>It would follow then that the aim of an Islamic school is to provide an environment which allows the student to realize these ideals and gain an education that enhances his spiritual, intellectual, imaginative, physical, scientific and linguistic growth.</w:t>
      </w:r>
    </w:p>
    <w:p w:rsidR="00BC3518" w:rsidRDefault="00250BFC" w:rsidP="00BC3518">
      <w:pPr>
        <w:keepNext/>
        <w:keepLines/>
        <w:spacing w:after="0" w:line="240" w:lineRule="auto"/>
        <w:ind w:left="175" w:hanging="10"/>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4.</w:t>
      </w:r>
      <w:r w:rsidRPr="00F5482A">
        <w:rPr>
          <w:rFonts w:ascii="Times New Roman" w:eastAsia="Arial" w:hAnsi="Times New Roman" w:cs="Times New Roman"/>
          <w:b/>
          <w:sz w:val="24"/>
          <w:szCs w:val="24"/>
        </w:rPr>
        <w:t xml:space="preserve"> </w:t>
      </w:r>
      <w:r w:rsidRPr="00F5482A">
        <w:rPr>
          <w:rFonts w:ascii="Times New Roman" w:eastAsia="Times New Roman" w:hAnsi="Times New Roman" w:cs="Times New Roman"/>
          <w:b/>
          <w:sz w:val="24"/>
          <w:szCs w:val="24"/>
        </w:rPr>
        <w:t>COURSE CONTENTS AND TOPICS (LESSON PLAN)</w:t>
      </w:r>
    </w:p>
    <w:p w:rsidR="00250BFC" w:rsidRPr="00BC3518" w:rsidRDefault="00250BFC" w:rsidP="00BC3518">
      <w:pPr>
        <w:keepNext/>
        <w:keepLines/>
        <w:spacing w:after="0" w:line="240" w:lineRule="auto"/>
        <w:ind w:left="175" w:hanging="10"/>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 xml:space="preserve"> </w:t>
      </w:r>
    </w:p>
    <w:tbl>
      <w:tblPr>
        <w:tblStyle w:val="TableGrid"/>
        <w:tblW w:w="8958" w:type="dxa"/>
        <w:tblInd w:w="5" w:type="dxa"/>
        <w:tblCellMar>
          <w:top w:w="7" w:type="dxa"/>
          <w:left w:w="94" w:type="dxa"/>
          <w:right w:w="50" w:type="dxa"/>
        </w:tblCellMar>
        <w:tblLook w:val="04A0" w:firstRow="1" w:lastRow="0" w:firstColumn="1" w:lastColumn="0" w:noHBand="0" w:noVBand="1"/>
      </w:tblPr>
      <w:tblGrid>
        <w:gridCol w:w="782"/>
        <w:gridCol w:w="5418"/>
        <w:gridCol w:w="1530"/>
        <w:gridCol w:w="1228"/>
      </w:tblGrid>
      <w:tr w:rsidR="00250BFC" w:rsidRPr="00F5482A" w:rsidTr="00BC3518">
        <w:trPr>
          <w:trHeight w:val="288"/>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left="14"/>
              <w:jc w:val="both"/>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Week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right="47"/>
              <w:jc w:val="center"/>
              <w:rPr>
                <w:rFonts w:ascii="Times New Roman" w:hAnsi="Times New Roman" w:cs="Times New Roman"/>
                <w:sz w:val="24"/>
                <w:szCs w:val="24"/>
              </w:rPr>
            </w:pPr>
            <w:r w:rsidRPr="00F5482A">
              <w:rPr>
                <w:rFonts w:ascii="Times New Roman" w:eastAsia="Times New Roman" w:hAnsi="Times New Roman" w:cs="Times New Roman"/>
                <w:b/>
                <w:sz w:val="24"/>
                <w:szCs w:val="24"/>
              </w:rPr>
              <w:t xml:space="preserve">Topic Covered </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ind w:right="47"/>
              <w:jc w:val="center"/>
              <w:rPr>
                <w:rFonts w:ascii="Times New Roman" w:hAnsi="Times New Roman" w:cs="Times New Roman"/>
                <w:sz w:val="24"/>
                <w:szCs w:val="24"/>
              </w:rPr>
            </w:pPr>
            <w:r w:rsidRPr="00F5482A">
              <w:rPr>
                <w:rFonts w:ascii="Times New Roman" w:eastAsia="Times New Roman" w:hAnsi="Times New Roman" w:cs="Times New Roman"/>
                <w:b/>
                <w:sz w:val="24"/>
                <w:szCs w:val="24"/>
              </w:rPr>
              <w:t>Activities</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ind w:right="47"/>
              <w:jc w:val="center"/>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Dates</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0158B4" w:rsidP="00054558">
            <w:pPr>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 xml:space="preserve"> Quran</w:t>
            </w:r>
          </w:p>
          <w:p w:rsidR="00250BFC" w:rsidRPr="00BF131B" w:rsidRDefault="00250BFC" w:rsidP="00054558">
            <w:pPr>
              <w:numPr>
                <w:ilvl w:val="0"/>
                <w:numId w:val="11"/>
              </w:numPr>
              <w:rPr>
                <w:rFonts w:ascii="Times New Roman" w:eastAsia="Times New Roman" w:hAnsi="Times New Roman" w:cs="Times New Roman"/>
              </w:rPr>
            </w:pPr>
            <w:r w:rsidRPr="00BF131B">
              <w:rPr>
                <w:rFonts w:ascii="Times New Roman" w:eastAsia="Times New Roman" w:hAnsi="Times New Roman" w:cs="Times New Roman"/>
              </w:rPr>
              <w:t xml:space="preserve">Basic Concepts of Quran </w:t>
            </w:r>
          </w:p>
          <w:p w:rsidR="00250BFC" w:rsidRDefault="00250BFC" w:rsidP="00054558">
            <w:pPr>
              <w:numPr>
                <w:ilvl w:val="0"/>
                <w:numId w:val="11"/>
              </w:numPr>
              <w:rPr>
                <w:rFonts w:ascii="Times New Roman" w:eastAsia="Times New Roman" w:hAnsi="Times New Roman" w:cs="Times New Roman"/>
              </w:rPr>
            </w:pPr>
            <w:r w:rsidRPr="00BF131B">
              <w:rPr>
                <w:rFonts w:ascii="Times New Roman" w:eastAsia="Times New Roman" w:hAnsi="Times New Roman" w:cs="Times New Roman"/>
              </w:rPr>
              <w:t>History of Quran</w:t>
            </w:r>
          </w:p>
          <w:p w:rsidR="00250BFC" w:rsidRPr="00054558" w:rsidRDefault="00250BFC" w:rsidP="00054558">
            <w:pPr>
              <w:numPr>
                <w:ilvl w:val="0"/>
                <w:numId w:val="11"/>
              </w:numPr>
              <w:rPr>
                <w:rFonts w:ascii="Times New Roman" w:eastAsia="Times New Roman" w:hAnsi="Times New Roman" w:cs="Times New Roman"/>
              </w:rPr>
            </w:pPr>
            <w:r w:rsidRPr="00054558">
              <w:rPr>
                <w:rFonts w:ascii="Times New Roman" w:eastAsia="Times New Roman" w:hAnsi="Times New Roman" w:cs="Times New Roman"/>
                <w:sz w:val="20"/>
                <w:szCs w:val="20"/>
              </w:rPr>
              <w:t xml:space="preserve"> Uloom-ul-Quran</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
                <w:sz w:val="24"/>
                <w:szCs w:val="24"/>
              </w:rPr>
              <w:t>Online Forum Discussion</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eastAsia="Times New Roman" w:hAnsi="Times New Roman" w:cs="Times New Roman"/>
                <w:b/>
                <w:sz w:val="24"/>
                <w:szCs w:val="24"/>
              </w:rPr>
            </w:pPr>
          </w:p>
          <w:p w:rsidR="00250BFC" w:rsidRPr="00F5482A" w:rsidRDefault="00250BFC" w:rsidP="00054558">
            <w:pPr>
              <w:jc w:val="center"/>
              <w:rPr>
                <w:rFonts w:ascii="Times New Roman" w:eastAsia="Times New Roman" w:hAnsi="Times New Roman" w:cs="Times New Roman"/>
                <w:bCs/>
                <w:sz w:val="24"/>
                <w:szCs w:val="24"/>
              </w:rPr>
            </w:pPr>
            <w:r w:rsidRPr="00F5482A">
              <w:rPr>
                <w:rFonts w:ascii="Times New Roman" w:eastAsia="Times New Roman" w:hAnsi="Times New Roman" w:cs="Times New Roman"/>
                <w:bCs/>
                <w:sz w:val="24"/>
                <w:szCs w:val="24"/>
              </w:rPr>
              <w:t>Covered</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14"/>
                <w:szCs w:val="1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2 </w:t>
            </w:r>
          </w:p>
        </w:tc>
        <w:tc>
          <w:tcPr>
            <w:tcW w:w="5418" w:type="dxa"/>
            <w:tcBorders>
              <w:top w:val="single" w:sz="4" w:space="0" w:color="000000"/>
              <w:left w:val="single" w:sz="4" w:space="0" w:color="000000"/>
              <w:bottom w:val="single" w:sz="4" w:space="0" w:color="000000"/>
              <w:right w:val="single" w:sz="4" w:space="0" w:color="auto"/>
            </w:tcBorders>
          </w:tcPr>
          <w:p w:rsidR="00250BFC" w:rsidRPr="00BF131B" w:rsidRDefault="00250BFC" w:rsidP="00054558">
            <w:pPr>
              <w:pStyle w:val="NoSpacing"/>
              <w:rPr>
                <w:rFonts w:ascii="Times New Roman" w:eastAsia="Times New Roman" w:hAnsi="Times New Roman" w:cs="Times New Roman"/>
                <w:b/>
                <w:bCs/>
              </w:rPr>
            </w:pPr>
            <w:r w:rsidRPr="00BF131B">
              <w:rPr>
                <w:rFonts w:ascii="Times New Roman" w:eastAsia="Times New Roman" w:hAnsi="Times New Roman" w:cs="Times New Roman"/>
                <w:b/>
                <w:bCs/>
              </w:rPr>
              <w:t>Life of Holy Prophet (SAW) Before Prophet Hood</w:t>
            </w:r>
          </w:p>
          <w:p w:rsidR="00250BFC" w:rsidRPr="00F5482A" w:rsidRDefault="00250BFC" w:rsidP="00054558">
            <w:pPr>
              <w:rPr>
                <w:rFonts w:ascii="Times New Roman" w:eastAsia="Times New Roman" w:hAnsi="Times New Roman" w:cs="Times New Roman"/>
                <w:b/>
                <w:sz w:val="24"/>
                <w:szCs w:val="24"/>
              </w:rPr>
            </w:pPr>
            <w:r w:rsidRPr="00BF131B">
              <w:rPr>
                <w:rFonts w:ascii="Times New Roman" w:eastAsia="Times New Roman" w:hAnsi="Times New Roman" w:cs="Times New Roman"/>
                <w:sz w:val="20"/>
                <w:szCs w:val="20"/>
              </w:rPr>
              <w:t>Life of Muhammad Bin Abdullah (In Makkah)Important Lesson Derived from the life of Holy Prophet in Makkah</w:t>
            </w:r>
          </w:p>
          <w:p w:rsidR="00250BFC" w:rsidRPr="00F5482A" w:rsidRDefault="00250BFC" w:rsidP="00054558">
            <w:pPr>
              <w:ind w:left="720"/>
              <w:rPr>
                <w:rFonts w:ascii="Times New Roman" w:hAnsi="Times New Roman" w:cs="Times New Roman"/>
                <w:b/>
                <w:sz w:val="24"/>
                <w:szCs w:val="24"/>
              </w:rPr>
            </w:pP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eastAsia="Times New Roman" w:hAnsi="Times New Roman" w:cs="Times New Roman"/>
                <w:bCs/>
                <w:sz w:val="12"/>
                <w:szCs w:val="12"/>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sz w:val="24"/>
                <w:szCs w:val="24"/>
              </w:rPr>
              <w:t>Covered</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3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left="14"/>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Sunnah and Hadith</w:t>
            </w:r>
          </w:p>
          <w:p w:rsidR="00250BFC" w:rsidRPr="00BF131B" w:rsidRDefault="00250BFC" w:rsidP="00054558">
            <w:pPr>
              <w:numPr>
                <w:ilvl w:val="0"/>
                <w:numId w:val="12"/>
              </w:numPr>
              <w:rPr>
                <w:rFonts w:ascii="Times New Roman" w:eastAsia="Times New Roman" w:hAnsi="Times New Roman" w:cs="Times New Roman"/>
              </w:rPr>
            </w:pPr>
            <w:r w:rsidRPr="00BF131B">
              <w:rPr>
                <w:rFonts w:ascii="Times New Roman" w:eastAsia="Times New Roman" w:hAnsi="Times New Roman" w:cs="Times New Roman"/>
              </w:rPr>
              <w:t>Introduction to Sunnah.</w:t>
            </w:r>
          </w:p>
          <w:p w:rsidR="00250BFC" w:rsidRPr="00BF131B" w:rsidRDefault="00250BFC" w:rsidP="00054558">
            <w:pPr>
              <w:numPr>
                <w:ilvl w:val="0"/>
                <w:numId w:val="12"/>
              </w:numPr>
              <w:rPr>
                <w:rFonts w:ascii="Times New Roman" w:eastAsia="Times New Roman" w:hAnsi="Times New Roman" w:cs="Times New Roman"/>
              </w:rPr>
            </w:pPr>
            <w:r w:rsidRPr="00BF131B">
              <w:rPr>
                <w:rFonts w:ascii="Times New Roman" w:eastAsia="Times New Roman" w:hAnsi="Times New Roman" w:cs="Times New Roman"/>
              </w:rPr>
              <w:t>Basic Concepts of Hadith</w:t>
            </w:r>
          </w:p>
          <w:p w:rsidR="00250BFC" w:rsidRPr="00BF131B" w:rsidRDefault="00250BFC" w:rsidP="00054558">
            <w:pPr>
              <w:numPr>
                <w:ilvl w:val="0"/>
                <w:numId w:val="12"/>
              </w:numPr>
              <w:rPr>
                <w:rFonts w:ascii="Times New Roman" w:eastAsia="Times New Roman" w:hAnsi="Times New Roman" w:cs="Times New Roman"/>
              </w:rPr>
            </w:pPr>
            <w:r w:rsidRPr="00BF131B">
              <w:rPr>
                <w:rFonts w:ascii="Times New Roman" w:eastAsia="Times New Roman" w:hAnsi="Times New Roman" w:cs="Times New Roman"/>
              </w:rPr>
              <w:t>Kinds of Hadith</w:t>
            </w:r>
          </w:p>
          <w:p w:rsidR="00BC3518" w:rsidRDefault="00250BFC" w:rsidP="00BC3518">
            <w:pPr>
              <w:numPr>
                <w:ilvl w:val="0"/>
                <w:numId w:val="12"/>
              </w:numPr>
              <w:rPr>
                <w:rFonts w:ascii="Times New Roman" w:eastAsia="Times New Roman" w:hAnsi="Times New Roman" w:cs="Times New Roman"/>
              </w:rPr>
            </w:pPr>
            <w:r w:rsidRPr="00BF131B">
              <w:rPr>
                <w:rFonts w:ascii="Times New Roman" w:eastAsia="Times New Roman" w:hAnsi="Times New Roman" w:cs="Times New Roman"/>
              </w:rPr>
              <w:t>Uloom-ul-Hadith</w:t>
            </w:r>
          </w:p>
          <w:p w:rsidR="00250BFC" w:rsidRPr="00BC3518" w:rsidRDefault="00250BFC" w:rsidP="00BC3518">
            <w:pPr>
              <w:numPr>
                <w:ilvl w:val="0"/>
                <w:numId w:val="12"/>
              </w:numPr>
              <w:rPr>
                <w:rFonts w:ascii="Times New Roman" w:eastAsia="Times New Roman" w:hAnsi="Times New Roman" w:cs="Times New Roman"/>
              </w:rPr>
            </w:pPr>
            <w:r w:rsidRPr="00BC3518">
              <w:rPr>
                <w:rFonts w:ascii="Times New Roman" w:eastAsia="Times New Roman" w:hAnsi="Times New Roman" w:cs="Times New Roman"/>
                <w:sz w:val="20"/>
                <w:szCs w:val="20"/>
              </w:rPr>
              <w:t>Legal Position of Sunnah</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rPr>
                <w:rFonts w:ascii="Times New Roman" w:eastAsia="Times New Roman" w:hAnsi="Times New Roman" w:cs="Times New Roman"/>
                <w:bCs/>
                <w:sz w:val="24"/>
                <w:szCs w:val="24"/>
              </w:rPr>
            </w:pPr>
          </w:p>
          <w:p w:rsidR="00250BFC" w:rsidRPr="00F5482A" w:rsidRDefault="00250BFC" w:rsidP="00054558">
            <w:pPr>
              <w:jc w:val="center"/>
              <w:rPr>
                <w:rFonts w:ascii="Times New Roman" w:eastAsia="Times New Roman" w:hAnsi="Times New Roman" w:cs="Times New Roman"/>
                <w:bCs/>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sz w:val="24"/>
                <w:szCs w:val="24"/>
              </w:rPr>
              <w:t>01-05 June</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BC3518">
            <w:pPr>
              <w:ind w:right="46"/>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4 </w:t>
            </w:r>
          </w:p>
        </w:tc>
        <w:tc>
          <w:tcPr>
            <w:tcW w:w="5418" w:type="dxa"/>
            <w:tcBorders>
              <w:top w:val="single" w:sz="4" w:space="0" w:color="000000"/>
              <w:left w:val="single" w:sz="4" w:space="0" w:color="000000"/>
              <w:bottom w:val="single" w:sz="4" w:space="0" w:color="000000"/>
              <w:right w:val="single" w:sz="4" w:space="0" w:color="auto"/>
            </w:tcBorders>
          </w:tcPr>
          <w:p w:rsidR="00250BFC" w:rsidRPr="00BF131B" w:rsidRDefault="00250BFC" w:rsidP="000545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Islam and Science</w:t>
            </w:r>
          </w:p>
          <w:p w:rsidR="00250BFC" w:rsidRPr="00BF131B" w:rsidRDefault="00250BFC" w:rsidP="00054558">
            <w:pPr>
              <w:numPr>
                <w:ilvl w:val="0"/>
                <w:numId w:val="13"/>
              </w:numPr>
              <w:rPr>
                <w:rFonts w:ascii="Times New Roman" w:eastAsia="Times New Roman" w:hAnsi="Times New Roman" w:cs="Times New Roman"/>
              </w:rPr>
            </w:pPr>
            <w:r w:rsidRPr="00BF131B">
              <w:rPr>
                <w:rFonts w:ascii="Times New Roman" w:eastAsia="Times New Roman" w:hAnsi="Times New Roman" w:cs="Times New Roman"/>
              </w:rPr>
              <w:t>Basic Concept of Islam and Science</w:t>
            </w:r>
          </w:p>
          <w:p w:rsidR="00250BFC" w:rsidRPr="00BF131B" w:rsidRDefault="00250BFC" w:rsidP="00054558">
            <w:pPr>
              <w:numPr>
                <w:ilvl w:val="0"/>
                <w:numId w:val="13"/>
              </w:numPr>
              <w:rPr>
                <w:rFonts w:ascii="Times New Roman" w:eastAsia="Times New Roman" w:hAnsi="Times New Roman" w:cs="Times New Roman"/>
              </w:rPr>
            </w:pPr>
            <w:r w:rsidRPr="00BF131B">
              <w:rPr>
                <w:rFonts w:ascii="Times New Roman" w:eastAsia="Times New Roman" w:hAnsi="Times New Roman" w:cs="Times New Roman"/>
              </w:rPr>
              <w:lastRenderedPageBreak/>
              <w:t xml:space="preserve">Conntributions of Muslims in the Development of Science </w:t>
            </w:r>
          </w:p>
          <w:p w:rsidR="00250BFC" w:rsidRPr="00BC3518" w:rsidRDefault="00250BFC" w:rsidP="00BC3518">
            <w:pPr>
              <w:numPr>
                <w:ilvl w:val="0"/>
                <w:numId w:val="13"/>
              </w:numPr>
              <w:rPr>
                <w:rFonts w:ascii="Times New Roman" w:eastAsia="Times New Roman" w:hAnsi="Times New Roman" w:cs="Times New Roman"/>
              </w:rPr>
            </w:pPr>
            <w:r w:rsidRPr="00BF131B">
              <w:rPr>
                <w:rFonts w:ascii="Times New Roman" w:eastAsia="Times New Roman" w:hAnsi="Times New Roman" w:cs="Times New Roman"/>
              </w:rPr>
              <w:t>Quran &amp; Science</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BC3518">
            <w:pP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lastRenderedPageBreak/>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BC3518">
            <w:pPr>
              <w:rPr>
                <w:rFonts w:ascii="Times New Roman" w:hAnsi="Times New Roman" w:cs="Times New Roman"/>
                <w:b/>
                <w:sz w:val="24"/>
                <w:szCs w:val="24"/>
              </w:rPr>
            </w:pPr>
          </w:p>
          <w:p w:rsidR="00250BFC" w:rsidRPr="00F5482A" w:rsidRDefault="00250BFC" w:rsidP="00BC3518">
            <w:pPr>
              <w:rPr>
                <w:rFonts w:ascii="Times New Roman" w:eastAsia="Times New Roman" w:hAnsi="Times New Roman" w:cs="Times New Roman"/>
                <w:bCs/>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sz w:val="24"/>
                <w:szCs w:val="24"/>
              </w:rPr>
              <w:lastRenderedPageBreak/>
              <w:t>08-12 June</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b/>
                <w:bCs/>
                <w:i/>
                <w:iCs/>
                <w:sz w:val="24"/>
                <w:szCs w:val="24"/>
              </w:rPr>
            </w:pP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right="41"/>
              <w:jc w:val="center"/>
              <w:rPr>
                <w:rFonts w:ascii="Times New Roman" w:eastAsia="Times New Roman" w:hAnsi="Times New Roman" w:cs="Times New Roman"/>
                <w:b/>
                <w:bCs/>
                <w:i/>
                <w:iCs/>
                <w:sz w:val="24"/>
                <w:szCs w:val="24"/>
              </w:rPr>
            </w:pPr>
            <w:r w:rsidRPr="00F5482A">
              <w:rPr>
                <w:rFonts w:ascii="Times New Roman" w:eastAsia="Times New Roman" w:hAnsi="Times New Roman" w:cs="Times New Roman"/>
                <w:b/>
                <w:bCs/>
                <w:i/>
                <w:iCs/>
                <w:sz w:val="24"/>
                <w:szCs w:val="24"/>
              </w:rPr>
              <w:t>Quiz #1</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bCs/>
                <w:i/>
                <w:iCs/>
                <w:sz w:val="24"/>
                <w:szCs w:val="24"/>
              </w:rPr>
            </w:pP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bCs/>
                <w:i/>
                <w:iCs/>
                <w:sz w:val="24"/>
                <w:szCs w:val="24"/>
              </w:rPr>
            </w:pPr>
            <w:r w:rsidRPr="00F5482A">
              <w:rPr>
                <w:rFonts w:ascii="Times New Roman" w:hAnsi="Times New Roman" w:cs="Times New Roman"/>
                <w:b/>
                <w:bCs/>
                <w:i/>
                <w:iCs/>
                <w:sz w:val="24"/>
                <w:szCs w:val="24"/>
              </w:rPr>
              <w:t>15 June</w:t>
            </w:r>
          </w:p>
        </w:tc>
      </w:tr>
      <w:tr w:rsidR="00250BFC" w:rsidRPr="00F5482A" w:rsidTr="00BC3518">
        <w:trPr>
          <w:trHeight w:val="298"/>
        </w:trPr>
        <w:tc>
          <w:tcPr>
            <w:tcW w:w="782" w:type="dxa"/>
            <w:tcBorders>
              <w:top w:val="single" w:sz="4" w:space="0" w:color="000000"/>
              <w:left w:val="single" w:sz="4" w:space="0" w:color="000000"/>
              <w:bottom w:val="single" w:sz="4" w:space="0" w:color="000000"/>
              <w:right w:val="single" w:sz="4" w:space="0" w:color="000000"/>
            </w:tcBorders>
            <w:vAlign w:val="center"/>
          </w:tcPr>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5 </w:t>
            </w:r>
          </w:p>
        </w:tc>
        <w:tc>
          <w:tcPr>
            <w:tcW w:w="5418" w:type="dxa"/>
            <w:tcBorders>
              <w:top w:val="single" w:sz="4" w:space="0" w:color="000000"/>
              <w:left w:val="single" w:sz="4" w:space="0" w:color="000000"/>
              <w:bottom w:val="single" w:sz="4" w:space="0" w:color="000000"/>
              <w:right w:val="single" w:sz="4" w:space="0" w:color="auto"/>
            </w:tcBorders>
          </w:tcPr>
          <w:p w:rsidR="00250BFC" w:rsidRPr="00BF131B" w:rsidRDefault="00250BFC" w:rsidP="00054558">
            <w:pPr>
              <w:ind w:left="14" w:right="46"/>
              <w:rPr>
                <w:rFonts w:ascii="Times New Roman" w:eastAsia="Times New Roman" w:hAnsi="Times New Roman" w:cs="Times New Roman"/>
                <w:sz w:val="24"/>
                <w:szCs w:val="24"/>
              </w:rPr>
            </w:pPr>
            <w:r w:rsidRPr="00F5482A">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olitical System of Islam</w:t>
            </w:r>
          </w:p>
          <w:p w:rsidR="00250BFC" w:rsidRPr="00BF131B" w:rsidRDefault="00250BFC" w:rsidP="00054558">
            <w:pPr>
              <w:numPr>
                <w:ilvl w:val="0"/>
                <w:numId w:val="14"/>
              </w:numPr>
              <w:rPr>
                <w:rFonts w:ascii="Times New Roman" w:eastAsia="Times New Roman" w:hAnsi="Times New Roman" w:cs="Times New Roman"/>
              </w:rPr>
            </w:pPr>
            <w:r w:rsidRPr="00BF131B">
              <w:rPr>
                <w:rFonts w:ascii="Times New Roman" w:eastAsia="Times New Roman" w:hAnsi="Times New Roman" w:cs="Times New Roman"/>
              </w:rPr>
              <w:t>Basic Concept of</w:t>
            </w:r>
            <w:r w:rsidRPr="00BF131B">
              <w:rPr>
                <w:rFonts w:ascii="Times New Roman" w:eastAsia="Times New Roman" w:hAnsi="Times New Roman" w:cs="Times New Roman"/>
                <w:u w:val="single"/>
              </w:rPr>
              <w:t xml:space="preserve"> Islamic Political System</w:t>
            </w:r>
          </w:p>
          <w:p w:rsidR="00250BFC" w:rsidRPr="00BF131B" w:rsidRDefault="00250BFC" w:rsidP="00054558">
            <w:pPr>
              <w:numPr>
                <w:ilvl w:val="0"/>
                <w:numId w:val="14"/>
              </w:numPr>
              <w:rPr>
                <w:rFonts w:ascii="Times New Roman" w:eastAsia="Times New Roman" w:hAnsi="Times New Roman" w:cs="Times New Roman"/>
              </w:rPr>
            </w:pPr>
            <w:r w:rsidRPr="00BF131B">
              <w:rPr>
                <w:rFonts w:ascii="Times New Roman" w:eastAsia="Times New Roman" w:hAnsi="Times New Roman" w:cs="Times New Roman"/>
              </w:rPr>
              <w:t>Islamic Concept of Sovereignty</w:t>
            </w:r>
          </w:p>
          <w:p w:rsidR="00250BFC" w:rsidRPr="00BC3518" w:rsidRDefault="00250BFC" w:rsidP="00BC3518">
            <w:pPr>
              <w:numPr>
                <w:ilvl w:val="0"/>
                <w:numId w:val="14"/>
              </w:numPr>
              <w:rPr>
                <w:rFonts w:ascii="Times New Roman" w:eastAsia="Times New Roman" w:hAnsi="Times New Roman" w:cs="Times New Roman"/>
              </w:rPr>
            </w:pPr>
            <w:r w:rsidRPr="00BF131B">
              <w:rPr>
                <w:rFonts w:ascii="Times New Roman" w:eastAsia="Times New Roman" w:hAnsi="Times New Roman" w:cs="Times New Roman"/>
              </w:rPr>
              <w:t>Basic Institution of Govt.in Islam</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ind w:right="46"/>
              <w:jc w:val="center"/>
              <w:rPr>
                <w:rFonts w:ascii="Times New Roman" w:hAnsi="Times New Roman" w:cs="Times New Roman"/>
                <w:b/>
                <w:sz w:val="24"/>
                <w:szCs w:val="24"/>
              </w:rPr>
            </w:pPr>
          </w:p>
          <w:p w:rsidR="00250BFC" w:rsidRPr="00F5482A" w:rsidRDefault="00250BFC" w:rsidP="00054558">
            <w:pPr>
              <w:ind w:right="46"/>
              <w:jc w:val="center"/>
              <w:rPr>
                <w:rFonts w:ascii="Times New Roman" w:hAnsi="Times New Roman" w:cs="Times New Roman"/>
                <w:b/>
                <w:sz w:val="12"/>
                <w:szCs w:val="12"/>
              </w:rPr>
            </w:pPr>
          </w:p>
          <w:p w:rsidR="00250BFC" w:rsidRPr="00F5482A" w:rsidRDefault="00250BFC" w:rsidP="00054558">
            <w:pPr>
              <w:ind w:right="46"/>
              <w:jc w:val="center"/>
              <w:rPr>
                <w:rFonts w:ascii="Times New Roman" w:eastAsia="Times New Roman" w:hAnsi="Times New Roman" w:cs="Times New Roman"/>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ind w:right="46"/>
              <w:jc w:val="center"/>
              <w:rPr>
                <w:rFonts w:ascii="Times New Roman" w:hAnsi="Times New Roman" w:cs="Times New Roman"/>
                <w:b/>
                <w:sz w:val="24"/>
                <w:szCs w:val="24"/>
              </w:rPr>
            </w:pPr>
          </w:p>
          <w:p w:rsidR="00250BFC" w:rsidRPr="00F5482A" w:rsidRDefault="00250BFC" w:rsidP="00054558">
            <w:pPr>
              <w:ind w:right="46"/>
              <w:jc w:val="center"/>
              <w:rPr>
                <w:rFonts w:ascii="Times New Roman" w:hAnsi="Times New Roman" w:cs="Times New Roman"/>
                <w:b/>
                <w:sz w:val="12"/>
                <w:szCs w:val="12"/>
              </w:rPr>
            </w:pPr>
          </w:p>
          <w:p w:rsidR="00250BFC" w:rsidRPr="00F5482A" w:rsidRDefault="00250BFC" w:rsidP="00054558">
            <w:pPr>
              <w:ind w:right="46"/>
              <w:jc w:val="center"/>
              <w:rPr>
                <w:rFonts w:ascii="Times New Roman" w:hAnsi="Times New Roman" w:cs="Times New Roman"/>
                <w:b/>
                <w:sz w:val="24"/>
                <w:szCs w:val="24"/>
              </w:rPr>
            </w:pPr>
            <w:r w:rsidRPr="00F5482A">
              <w:rPr>
                <w:rFonts w:ascii="Times New Roman" w:eastAsia="Times New Roman" w:hAnsi="Times New Roman" w:cs="Times New Roman"/>
                <w:bCs/>
                <w:sz w:val="24"/>
                <w:szCs w:val="24"/>
              </w:rPr>
              <w:t>15-19 June</w:t>
            </w:r>
          </w:p>
        </w:tc>
      </w:tr>
      <w:tr w:rsidR="00250BFC" w:rsidRPr="00F5482A" w:rsidTr="00BC3518">
        <w:trPr>
          <w:trHeight w:val="288"/>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6 </w:t>
            </w:r>
          </w:p>
        </w:tc>
        <w:tc>
          <w:tcPr>
            <w:tcW w:w="5418" w:type="dxa"/>
            <w:tcBorders>
              <w:top w:val="single" w:sz="4" w:space="0" w:color="000000"/>
              <w:left w:val="single" w:sz="4" w:space="0" w:color="000000"/>
              <w:bottom w:val="single" w:sz="4" w:space="0" w:color="000000"/>
              <w:right w:val="single" w:sz="4" w:space="0" w:color="auto"/>
            </w:tcBorders>
          </w:tcPr>
          <w:p w:rsidR="00250BFC" w:rsidRPr="00A943A1" w:rsidRDefault="00250BFC" w:rsidP="00054558">
            <w:pPr>
              <w:ind w:left="14"/>
              <w:rPr>
                <w:rFonts w:ascii="Times New Roman" w:eastAsia="Times New Roman" w:hAnsi="Times New Roman" w:cs="Times New Roman"/>
                <w:b/>
                <w:sz w:val="24"/>
                <w:szCs w:val="24"/>
              </w:rPr>
            </w:pPr>
            <w:r>
              <w:rPr>
                <w:rFonts w:ascii="Times New Roman" w:eastAsia="Times New Roman" w:hAnsi="Times New Roman" w:cs="Times New Roman"/>
                <w:b/>
                <w:sz w:val="24"/>
                <w:szCs w:val="24"/>
              </w:rPr>
              <w:t>Islamic Culture &amp; Civilization</w:t>
            </w:r>
            <w:r w:rsidRPr="00240EF0">
              <w:rPr>
                <w:rFonts w:ascii="Times New Roman" w:hAnsi="Times New Roman"/>
                <w:u w:val="single"/>
              </w:rPr>
              <w:t>.</w:t>
            </w:r>
          </w:p>
          <w:p w:rsidR="00250BFC" w:rsidRPr="00240EF0" w:rsidRDefault="00250BFC" w:rsidP="00054558">
            <w:pPr>
              <w:pStyle w:val="NoSpacing"/>
              <w:numPr>
                <w:ilvl w:val="0"/>
                <w:numId w:val="6"/>
              </w:numPr>
              <w:rPr>
                <w:rFonts w:ascii="Times New Roman" w:hAnsi="Times New Roman"/>
              </w:rPr>
            </w:pPr>
            <w:r>
              <w:rPr>
                <w:rFonts w:ascii="Times New Roman" w:hAnsi="Times New Roman"/>
              </w:rPr>
              <w:t xml:space="preserve">Basic Concepts of Islamic Culture &amp; Civilization  </w:t>
            </w:r>
          </w:p>
          <w:p w:rsidR="00250BFC" w:rsidRPr="00240EF0" w:rsidRDefault="00250BFC" w:rsidP="00054558">
            <w:pPr>
              <w:pStyle w:val="NoSpacing"/>
              <w:numPr>
                <w:ilvl w:val="0"/>
                <w:numId w:val="6"/>
              </w:numPr>
              <w:rPr>
                <w:rFonts w:ascii="Times New Roman" w:hAnsi="Times New Roman"/>
              </w:rPr>
            </w:pPr>
            <w:r>
              <w:rPr>
                <w:rFonts w:ascii="Times New Roman" w:hAnsi="Times New Roman"/>
              </w:rPr>
              <w:t>Historical Development of Islamic Culture &amp;Civilization</w:t>
            </w:r>
          </w:p>
          <w:p w:rsidR="00250BFC" w:rsidRDefault="00250BFC" w:rsidP="00054558">
            <w:pPr>
              <w:pStyle w:val="NoSpacing"/>
              <w:numPr>
                <w:ilvl w:val="0"/>
                <w:numId w:val="6"/>
              </w:numPr>
              <w:rPr>
                <w:rFonts w:ascii="Times New Roman" w:hAnsi="Times New Roman"/>
              </w:rPr>
            </w:pPr>
            <w:r>
              <w:rPr>
                <w:rFonts w:ascii="Times New Roman" w:hAnsi="Times New Roman"/>
              </w:rPr>
              <w:t>Characteristics of Islamic Culture &amp; Civilization</w:t>
            </w:r>
          </w:p>
          <w:p w:rsidR="00250BFC" w:rsidRPr="00F5482A" w:rsidRDefault="00250BFC" w:rsidP="00054558">
            <w:pPr>
              <w:numPr>
                <w:ilvl w:val="0"/>
                <w:numId w:val="6"/>
              </w:numPr>
              <w:ind w:right="46"/>
              <w:rPr>
                <w:rFonts w:ascii="Times New Roman" w:eastAsia="Times New Roman" w:hAnsi="Times New Roman" w:cs="Times New Roman"/>
                <w:b/>
                <w:sz w:val="24"/>
                <w:szCs w:val="24"/>
              </w:rPr>
            </w:pPr>
            <w:r>
              <w:rPr>
                <w:rFonts w:ascii="Times New Roman" w:hAnsi="Times New Roman"/>
              </w:rPr>
              <w:t>Islamic Culture &amp; Civilization and Contemporary Issues</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eastAsia="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sz w:val="24"/>
                <w:szCs w:val="24"/>
              </w:rPr>
              <w:t>22-26 June</w:t>
            </w:r>
          </w:p>
        </w:tc>
      </w:tr>
      <w:tr w:rsidR="00250BFC" w:rsidRPr="00F5482A" w:rsidTr="00BC3518">
        <w:trPr>
          <w:trHeight w:val="288"/>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i/>
                <w:iCs/>
                <w:sz w:val="24"/>
                <w:szCs w:val="24"/>
              </w:rPr>
            </w:pP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right="41"/>
              <w:jc w:val="center"/>
              <w:rPr>
                <w:rFonts w:ascii="Times New Roman" w:eastAsia="Times New Roman" w:hAnsi="Times New Roman" w:cs="Times New Roman"/>
                <w:b/>
                <w:i/>
                <w:iCs/>
                <w:sz w:val="24"/>
                <w:szCs w:val="24"/>
              </w:rPr>
            </w:pPr>
            <w:r w:rsidRPr="00F5482A">
              <w:rPr>
                <w:rFonts w:ascii="Times New Roman" w:eastAsia="Times New Roman" w:hAnsi="Times New Roman" w:cs="Times New Roman"/>
                <w:b/>
                <w:i/>
                <w:iCs/>
                <w:sz w:val="24"/>
                <w:szCs w:val="24"/>
              </w:rPr>
              <w:t>Assignment #1</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i/>
                <w:iCs/>
                <w:sz w:val="24"/>
                <w:szCs w:val="24"/>
              </w:rPr>
            </w:pP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i/>
                <w:iCs/>
                <w:sz w:val="24"/>
                <w:szCs w:val="24"/>
              </w:rPr>
            </w:pPr>
            <w:r w:rsidRPr="00F5482A">
              <w:rPr>
                <w:rFonts w:ascii="Times New Roman" w:eastAsia="Times New Roman" w:hAnsi="Times New Roman" w:cs="Times New Roman"/>
                <w:bCs/>
                <w:i/>
                <w:iCs/>
                <w:sz w:val="24"/>
                <w:szCs w:val="24"/>
              </w:rPr>
              <w:t>29 June</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12"/>
                <w:szCs w:val="12"/>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7 </w:t>
            </w:r>
          </w:p>
        </w:tc>
        <w:tc>
          <w:tcPr>
            <w:tcW w:w="5418" w:type="dxa"/>
            <w:tcBorders>
              <w:top w:val="single" w:sz="4" w:space="0" w:color="000000"/>
              <w:left w:val="single" w:sz="4" w:space="0" w:color="000000"/>
              <w:bottom w:val="single" w:sz="4" w:space="0" w:color="000000"/>
              <w:right w:val="single" w:sz="4" w:space="0" w:color="auto"/>
            </w:tcBorders>
          </w:tcPr>
          <w:p w:rsidR="00250BFC" w:rsidRPr="00493BDB" w:rsidRDefault="00250BFC" w:rsidP="000545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of Selected Text of Holy Qura</w:t>
            </w:r>
          </w:p>
          <w:p w:rsidR="00250BFC" w:rsidRPr="00F5482A" w:rsidRDefault="00250BFC" w:rsidP="00054558">
            <w:pPr>
              <w:numPr>
                <w:ilvl w:val="0"/>
                <w:numId w:val="7"/>
              </w:numPr>
              <w:rPr>
                <w:rFonts w:ascii="Times New Roman" w:eastAsia="Times New Roman" w:hAnsi="Times New Roman" w:cs="Times New Roman"/>
                <w:bCs/>
                <w:sz w:val="24"/>
                <w:szCs w:val="24"/>
              </w:rPr>
            </w:pPr>
            <w:r>
              <w:rPr>
                <w:rFonts w:ascii="Times New Roman" w:hAnsi="Times New Roman"/>
              </w:rPr>
              <w:t>Verses of Surah Al-Hujrat Related to Adab Al-Nabi(Verses No-1-18)</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4"/>
                <w:szCs w:val="1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6"/>
                <w:szCs w:val="26"/>
              </w:rPr>
            </w:pPr>
          </w:p>
          <w:p w:rsidR="00250BFC" w:rsidRPr="00F5482A" w:rsidRDefault="00250BFC" w:rsidP="00054558">
            <w:pPr>
              <w:jc w:val="center"/>
              <w:rPr>
                <w:rFonts w:ascii="Times New Roman" w:eastAsia="Times New Roman" w:hAnsi="Times New Roman" w:cs="Times New Roman"/>
                <w:bCs/>
                <w:sz w:val="24"/>
                <w:szCs w:val="24"/>
              </w:rPr>
            </w:pPr>
            <w:r w:rsidRPr="00F5482A">
              <w:rPr>
                <w:rFonts w:ascii="Times New Roman" w:eastAsia="Times New Roman" w:hAnsi="Times New Roman" w:cs="Times New Roman"/>
                <w:bCs/>
                <w:sz w:val="24"/>
                <w:szCs w:val="24"/>
              </w:rPr>
              <w:t>29 June-</w:t>
            </w: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sz w:val="24"/>
                <w:szCs w:val="24"/>
              </w:rPr>
              <w:t>03 July</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hAnsi="Times New Roman" w:cs="Times New Roman"/>
                <w:i/>
                <w:iCs/>
                <w:sz w:val="24"/>
                <w:szCs w:val="24"/>
              </w:rPr>
            </w:pPr>
            <w:r w:rsidRPr="00F5482A">
              <w:rPr>
                <w:rFonts w:ascii="Times New Roman" w:eastAsia="Times New Roman" w:hAnsi="Times New Roman" w:cs="Times New Roman"/>
                <w:i/>
                <w:iCs/>
                <w:sz w:val="24"/>
                <w:szCs w:val="24"/>
              </w:rPr>
              <w:t xml:space="preserve">8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left="14"/>
              <w:rPr>
                <w:rFonts w:ascii="Times New Roman" w:hAnsi="Times New Roman" w:cs="Times New Roman"/>
                <w:b/>
                <w:i/>
                <w:iCs/>
                <w:sz w:val="24"/>
                <w:szCs w:val="24"/>
              </w:rPr>
            </w:pPr>
            <w:r w:rsidRPr="00F5482A">
              <w:rPr>
                <w:rFonts w:ascii="Times New Roman" w:eastAsia="Times New Roman" w:hAnsi="Times New Roman" w:cs="Times New Roman"/>
                <w:b/>
                <w:i/>
                <w:iCs/>
                <w:sz w:val="24"/>
                <w:szCs w:val="24"/>
              </w:rPr>
              <w:t xml:space="preserve">Revision/Presentation </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i/>
                <w:iCs/>
                <w:sz w:val="24"/>
                <w:szCs w:val="24"/>
              </w:rPr>
            </w:pPr>
            <w:r w:rsidRPr="00F5482A">
              <w:rPr>
                <w:rFonts w:ascii="Times New Roman" w:hAnsi="Times New Roman" w:cs="Times New Roman"/>
                <w:b/>
                <w:i/>
                <w:iCs/>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i/>
                <w:iCs/>
                <w:sz w:val="24"/>
                <w:szCs w:val="24"/>
              </w:rPr>
            </w:pPr>
            <w:r w:rsidRPr="00F5482A">
              <w:rPr>
                <w:rFonts w:ascii="Times New Roman" w:eastAsia="Times New Roman" w:hAnsi="Times New Roman" w:cs="Times New Roman"/>
                <w:bCs/>
                <w:i/>
                <w:iCs/>
                <w:sz w:val="24"/>
                <w:szCs w:val="24"/>
              </w:rPr>
              <w:t>06-10 July</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hAnsi="Times New Roman" w:cs="Times New Roman"/>
                <w:i/>
                <w:iCs/>
                <w:sz w:val="24"/>
                <w:szCs w:val="24"/>
              </w:rPr>
            </w:pPr>
            <w:r w:rsidRPr="00F5482A">
              <w:rPr>
                <w:rFonts w:ascii="Times New Roman" w:eastAsia="Times New Roman" w:hAnsi="Times New Roman" w:cs="Times New Roman"/>
                <w:i/>
                <w:iCs/>
                <w:sz w:val="24"/>
                <w:szCs w:val="24"/>
              </w:rPr>
              <w:t xml:space="preserve">9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right="41"/>
              <w:jc w:val="center"/>
              <w:rPr>
                <w:rFonts w:ascii="Times New Roman" w:hAnsi="Times New Roman" w:cs="Times New Roman"/>
                <w:b/>
                <w:i/>
                <w:iCs/>
                <w:sz w:val="24"/>
                <w:szCs w:val="24"/>
              </w:rPr>
            </w:pPr>
            <w:r>
              <w:rPr>
                <w:rFonts w:ascii="Times New Roman" w:eastAsia="Times New Roman" w:hAnsi="Times New Roman" w:cs="Times New Roman"/>
                <w:b/>
                <w:i/>
                <w:iCs/>
                <w:sz w:val="24"/>
                <w:szCs w:val="24"/>
              </w:rPr>
              <w:t>Mid Term (08</w:t>
            </w:r>
            <w:r w:rsidRPr="00F5482A">
              <w:rPr>
                <w:rFonts w:ascii="Times New Roman" w:eastAsia="Times New Roman" w:hAnsi="Times New Roman" w:cs="Times New Roman"/>
                <w:b/>
                <w:i/>
                <w:iCs/>
                <w:sz w:val="24"/>
                <w:szCs w:val="24"/>
              </w:rPr>
              <w:t xml:space="preserve"> Marks) </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ind w:right="41"/>
              <w:jc w:val="center"/>
              <w:rPr>
                <w:rFonts w:ascii="Times New Roman" w:hAnsi="Times New Roman" w:cs="Times New Roman"/>
                <w:b/>
                <w:i/>
                <w:iCs/>
                <w:sz w:val="24"/>
                <w:szCs w:val="24"/>
              </w:rPr>
            </w:pP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ind w:right="41"/>
              <w:jc w:val="center"/>
              <w:rPr>
                <w:rFonts w:ascii="Times New Roman" w:hAnsi="Times New Roman" w:cs="Times New Roman"/>
                <w:b/>
                <w:i/>
                <w:iCs/>
                <w:sz w:val="24"/>
                <w:szCs w:val="24"/>
              </w:rPr>
            </w:pPr>
            <w:r w:rsidRPr="00F5482A">
              <w:rPr>
                <w:rFonts w:ascii="Times New Roman" w:hAnsi="Times New Roman" w:cs="Times New Roman"/>
                <w:b/>
                <w:i/>
                <w:iCs/>
                <w:sz w:val="24"/>
                <w:szCs w:val="24"/>
              </w:rPr>
              <w:t>13-17 July</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12"/>
                <w:szCs w:val="12"/>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10 </w:t>
            </w:r>
          </w:p>
        </w:tc>
        <w:tc>
          <w:tcPr>
            <w:tcW w:w="5418" w:type="dxa"/>
            <w:tcBorders>
              <w:top w:val="single" w:sz="4" w:space="0" w:color="000000"/>
              <w:left w:val="single" w:sz="4" w:space="0" w:color="000000"/>
              <w:bottom w:val="single" w:sz="4" w:space="0" w:color="000000"/>
              <w:right w:val="single" w:sz="4" w:space="0" w:color="auto"/>
            </w:tcBorders>
          </w:tcPr>
          <w:p w:rsidR="00250BFC" w:rsidRPr="00493BDB" w:rsidRDefault="00250BFC" w:rsidP="000545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Selected Verses of Holy Quran</w:t>
            </w:r>
          </w:p>
          <w:p w:rsidR="00250BFC" w:rsidRPr="00240EF0" w:rsidRDefault="00250BFC" w:rsidP="00054558">
            <w:pPr>
              <w:pStyle w:val="NoSpacing"/>
              <w:numPr>
                <w:ilvl w:val="0"/>
                <w:numId w:val="8"/>
              </w:numPr>
              <w:rPr>
                <w:rFonts w:ascii="Times New Roman" w:hAnsi="Times New Roman"/>
              </w:rPr>
            </w:pPr>
            <w:r>
              <w:rPr>
                <w:rFonts w:ascii="Times New Roman" w:hAnsi="Times New Roman"/>
              </w:rPr>
              <w:t>Study of Selected Text of Holy Quran</w:t>
            </w:r>
          </w:p>
          <w:p w:rsidR="00250BFC" w:rsidRPr="00493BDB" w:rsidRDefault="00250BFC" w:rsidP="00054558">
            <w:pPr>
              <w:pStyle w:val="NoSpacing"/>
              <w:numPr>
                <w:ilvl w:val="0"/>
                <w:numId w:val="8"/>
              </w:numPr>
              <w:rPr>
                <w:rFonts w:ascii="Times New Roman" w:hAnsi="Times New Roman"/>
              </w:rPr>
            </w:pPr>
            <w:r>
              <w:rPr>
                <w:rFonts w:ascii="Times New Roman" w:hAnsi="Times New Roman"/>
              </w:rPr>
              <w:t>Verses of Surah Al-Furqan</w:t>
            </w:r>
          </w:p>
          <w:p w:rsidR="00250BFC" w:rsidRPr="00493BDB" w:rsidRDefault="008A2C99" w:rsidP="00054558">
            <w:pPr>
              <w:numPr>
                <w:ilvl w:val="0"/>
                <w:numId w:val="8"/>
              </w:numPr>
              <w:rPr>
                <w:rFonts w:ascii="Times New Roman" w:hAnsi="Times New Roman" w:cs="Times New Roman"/>
                <w:bCs/>
                <w:sz w:val="24"/>
                <w:szCs w:val="24"/>
              </w:rPr>
            </w:pPr>
            <w:r>
              <w:rPr>
                <w:rFonts w:ascii="Times New Roman" w:hAnsi="Times New Roman"/>
              </w:rPr>
              <w:t xml:space="preserve"> Related to </w:t>
            </w:r>
            <w:r w:rsidR="00250BFC">
              <w:rPr>
                <w:rFonts w:ascii="Times New Roman" w:hAnsi="Times New Roman"/>
              </w:rPr>
              <w:t xml:space="preserve"> Social Ethics(Verses No</w:t>
            </w:r>
          </w:p>
          <w:p w:rsidR="00250BFC" w:rsidRPr="00F5482A" w:rsidRDefault="00250BFC" w:rsidP="00054558">
            <w:pPr>
              <w:numPr>
                <w:ilvl w:val="0"/>
                <w:numId w:val="8"/>
              </w:numPr>
              <w:rPr>
                <w:rFonts w:ascii="Times New Roman" w:hAnsi="Times New Roman" w:cs="Times New Roman"/>
                <w:bCs/>
                <w:sz w:val="24"/>
                <w:szCs w:val="24"/>
              </w:rPr>
            </w:pPr>
            <w:r>
              <w:rPr>
                <w:rFonts w:ascii="Times New Roman" w:hAnsi="Times New Roman"/>
              </w:rPr>
              <w:t>(-63-77)</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i/>
                <w:iCs/>
                <w:sz w:val="24"/>
                <w:szCs w:val="24"/>
              </w:rPr>
              <w:t>20-24 July</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11 </w:t>
            </w:r>
          </w:p>
        </w:tc>
        <w:tc>
          <w:tcPr>
            <w:tcW w:w="5418" w:type="dxa"/>
            <w:tcBorders>
              <w:top w:val="single" w:sz="4" w:space="0" w:color="000000"/>
              <w:left w:val="single" w:sz="4" w:space="0" w:color="000000"/>
              <w:bottom w:val="single" w:sz="4" w:space="0" w:color="000000"/>
              <w:right w:val="single" w:sz="4" w:space="0" w:color="auto"/>
            </w:tcBorders>
          </w:tcPr>
          <w:p w:rsidR="00250BFC" w:rsidRDefault="00250BFC" w:rsidP="00054558">
            <w:pPr>
              <w:pStyle w:val="NoSpacing"/>
              <w:rPr>
                <w:rFonts w:ascii="Times New Roman" w:eastAsia="Times New Roman" w:hAnsi="Times New Roman" w:cs="Times New Roman"/>
                <w:b/>
                <w:bCs/>
              </w:rPr>
            </w:pPr>
          </w:p>
          <w:p w:rsidR="00250BFC" w:rsidRDefault="00250BFC" w:rsidP="00054558">
            <w:pPr>
              <w:pStyle w:val="NoSpacing"/>
              <w:rPr>
                <w:rFonts w:ascii="Times New Roman" w:eastAsia="Times New Roman" w:hAnsi="Times New Roman" w:cs="Times New Roman"/>
                <w:b/>
                <w:bCs/>
              </w:rPr>
            </w:pPr>
            <w:r w:rsidRPr="00BF131B">
              <w:rPr>
                <w:rFonts w:ascii="Times New Roman" w:eastAsia="Times New Roman" w:hAnsi="Times New Roman" w:cs="Times New Roman"/>
                <w:b/>
                <w:bCs/>
              </w:rPr>
              <w:t>L</w:t>
            </w:r>
            <w:r>
              <w:rPr>
                <w:rFonts w:ascii="Times New Roman" w:eastAsia="Times New Roman" w:hAnsi="Times New Roman" w:cs="Times New Roman"/>
                <w:b/>
                <w:bCs/>
              </w:rPr>
              <w:t xml:space="preserve">ife of Holy Prophet (SAW) After </w:t>
            </w:r>
            <w:r w:rsidRPr="00BF131B">
              <w:rPr>
                <w:rFonts w:ascii="Times New Roman" w:eastAsia="Times New Roman" w:hAnsi="Times New Roman" w:cs="Times New Roman"/>
                <w:b/>
                <w:bCs/>
              </w:rPr>
              <w:t xml:space="preserve"> </w:t>
            </w:r>
            <w:r>
              <w:rPr>
                <w:rFonts w:ascii="Times New Roman" w:eastAsia="Times New Roman" w:hAnsi="Times New Roman" w:cs="Times New Roman"/>
                <w:b/>
                <w:bCs/>
              </w:rPr>
              <w:t xml:space="preserve">migration in </w:t>
            </w:r>
          </w:p>
          <w:p w:rsidR="00250BFC" w:rsidRPr="00024249" w:rsidRDefault="00250BFC" w:rsidP="00054558">
            <w:pPr>
              <w:pStyle w:val="NoSpacing"/>
              <w:rPr>
                <w:rFonts w:ascii="Times New Roman" w:eastAsia="Times New Roman" w:hAnsi="Times New Roman" w:cs="Times New Roman"/>
                <w:b/>
                <w:bCs/>
              </w:rPr>
            </w:pPr>
            <w:r>
              <w:rPr>
                <w:rFonts w:ascii="Times New Roman" w:eastAsia="Times New Roman" w:hAnsi="Times New Roman" w:cs="Times New Roman"/>
                <w:b/>
                <w:bCs/>
              </w:rPr>
              <w:t>Madina</w:t>
            </w:r>
          </w:p>
          <w:p w:rsidR="00250BFC" w:rsidRDefault="00250BFC" w:rsidP="00054558">
            <w:pPr>
              <w:pStyle w:val="NoSpacing"/>
              <w:rPr>
                <w:rFonts w:ascii="Times New Roman" w:hAnsi="Times New Roman"/>
              </w:rPr>
            </w:pPr>
            <w:r>
              <w:rPr>
                <w:rFonts w:ascii="Times New Roman" w:hAnsi="Times New Roman"/>
              </w:rPr>
              <w:t xml:space="preserve">             </w:t>
            </w:r>
          </w:p>
          <w:p w:rsidR="00250BFC" w:rsidRPr="00F5482A" w:rsidRDefault="00250BFC" w:rsidP="00054558">
            <w:pPr>
              <w:numPr>
                <w:ilvl w:val="0"/>
                <w:numId w:val="9"/>
              </w:numPr>
              <w:rPr>
                <w:rFonts w:ascii="Times New Roman" w:hAnsi="Times New Roman" w:cs="Times New Roman"/>
                <w:bCs/>
                <w:sz w:val="24"/>
                <w:szCs w:val="24"/>
              </w:rPr>
            </w:pPr>
            <w:r>
              <w:rPr>
                <w:rFonts w:ascii="Times New Roman" w:hAnsi="Times New Roman"/>
              </w:rPr>
              <w:t>Life of Muhammad Bin Abdullah (In Madina)</w:t>
            </w:r>
            <w:r w:rsidR="00BC3518">
              <w:rPr>
                <w:rFonts w:ascii="Times New Roman" w:hAnsi="Times New Roman"/>
              </w:rPr>
              <w:t xml:space="preserve"> </w:t>
            </w:r>
            <w:r>
              <w:rPr>
                <w:rFonts w:ascii="Times New Roman" w:hAnsi="Times New Roman"/>
              </w:rPr>
              <w:t>Important Lesson Derived from the life of Holy Prophet in Madina</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i/>
                <w:iCs/>
                <w:sz w:val="24"/>
                <w:szCs w:val="24"/>
              </w:rPr>
              <w:t>27-31 July</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12"/>
                <w:szCs w:val="12"/>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12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rPr>
                <w:rFonts w:ascii="Times New Roman" w:hAnsi="Times New Roman" w:cs="Times New Roman"/>
                <w:b/>
                <w:sz w:val="24"/>
                <w:szCs w:val="24"/>
              </w:rPr>
            </w:pPr>
            <w:r>
              <w:rPr>
                <w:rFonts w:ascii="Times New Roman" w:hAnsi="Times New Roman" w:cs="Times New Roman"/>
                <w:b/>
                <w:sz w:val="24"/>
                <w:szCs w:val="24"/>
              </w:rPr>
              <w:t>Selected Study from Text of Hadith</w:t>
            </w:r>
          </w:p>
          <w:p w:rsidR="00250BFC" w:rsidRPr="00F5482A" w:rsidRDefault="00250BFC" w:rsidP="00054558">
            <w:pPr>
              <w:pStyle w:val="NoSpacing"/>
              <w:ind w:left="734"/>
              <w:rPr>
                <w:rFonts w:ascii="Times New Roman" w:hAnsi="Times New Roman" w:cs="Times New Roman"/>
                <w:bCs/>
                <w:sz w:val="24"/>
                <w:szCs w:val="24"/>
              </w:rPr>
            </w:pP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
                <w:szCs w:val="2"/>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12"/>
                <w:szCs w:val="12"/>
              </w:rPr>
            </w:pPr>
            <w:r w:rsidRPr="00F5482A">
              <w:rPr>
                <w:rFonts w:ascii="Times New Roman" w:eastAsia="Times New Roman" w:hAnsi="Times New Roman" w:cs="Times New Roman"/>
                <w:bCs/>
                <w:i/>
                <w:iCs/>
                <w:sz w:val="24"/>
                <w:szCs w:val="24"/>
              </w:rPr>
              <w:t>Covered</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b/>
                <w:bCs/>
                <w:i/>
                <w:sz w:val="24"/>
                <w:szCs w:val="24"/>
              </w:rPr>
            </w:pP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left="14"/>
              <w:jc w:val="center"/>
              <w:rPr>
                <w:rFonts w:ascii="Times New Roman" w:hAnsi="Times New Roman" w:cs="Times New Roman"/>
                <w:b/>
                <w:bCs/>
                <w:i/>
                <w:sz w:val="24"/>
                <w:szCs w:val="24"/>
              </w:rPr>
            </w:pPr>
            <w:r w:rsidRPr="00F5482A">
              <w:rPr>
                <w:rFonts w:ascii="Times New Roman" w:eastAsia="Times New Roman" w:hAnsi="Times New Roman" w:cs="Times New Roman"/>
                <w:b/>
                <w:bCs/>
                <w:i/>
                <w:sz w:val="24"/>
                <w:szCs w:val="24"/>
              </w:rPr>
              <w:t>Quiz #2</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rPr>
                <w:rFonts w:ascii="Times New Roman" w:hAnsi="Times New Roman" w:cs="Times New Roman"/>
                <w:b/>
                <w:bCs/>
                <w:i/>
                <w:sz w:val="24"/>
                <w:szCs w:val="24"/>
              </w:rPr>
            </w:pP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bCs/>
                <w:i/>
                <w:sz w:val="24"/>
                <w:szCs w:val="24"/>
              </w:rPr>
            </w:pPr>
            <w:r w:rsidRPr="00F5482A">
              <w:rPr>
                <w:rFonts w:ascii="Times New Roman" w:eastAsia="Times New Roman" w:hAnsi="Times New Roman" w:cs="Times New Roman"/>
                <w:b/>
                <w:bCs/>
                <w:i/>
                <w:sz w:val="24"/>
                <w:szCs w:val="24"/>
              </w:rPr>
              <w:t>03 August</w:t>
            </w:r>
          </w:p>
        </w:tc>
      </w:tr>
      <w:tr w:rsidR="00250BFC" w:rsidRPr="00F5482A" w:rsidTr="00BC3518">
        <w:trPr>
          <w:trHeight w:val="92"/>
        </w:trPr>
        <w:tc>
          <w:tcPr>
            <w:tcW w:w="782" w:type="dxa"/>
            <w:tcBorders>
              <w:top w:val="single" w:sz="4" w:space="0" w:color="000000"/>
              <w:left w:val="single" w:sz="4" w:space="0" w:color="000000"/>
              <w:bottom w:val="single" w:sz="4" w:space="0" w:color="000000"/>
              <w:right w:val="single" w:sz="4" w:space="0" w:color="000000"/>
            </w:tcBorders>
            <w:vAlign w:val="center"/>
          </w:tcPr>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13 </w:t>
            </w:r>
          </w:p>
        </w:tc>
        <w:tc>
          <w:tcPr>
            <w:tcW w:w="5418" w:type="dxa"/>
            <w:tcBorders>
              <w:top w:val="single" w:sz="4" w:space="0" w:color="000000"/>
              <w:left w:val="single" w:sz="4" w:space="0" w:color="000000"/>
              <w:bottom w:val="single" w:sz="4" w:space="0" w:color="000000"/>
              <w:right w:val="single" w:sz="4" w:space="0" w:color="auto"/>
            </w:tcBorders>
          </w:tcPr>
          <w:p w:rsidR="00250BFC" w:rsidRPr="00024249" w:rsidRDefault="00250BFC" w:rsidP="00054558">
            <w:pPr>
              <w:pStyle w:val="NoSpacing"/>
              <w:rPr>
                <w:rFonts w:ascii="Times New Roman" w:eastAsia="Times New Roman" w:hAnsi="Times New Roman" w:cs="Times New Roman"/>
              </w:rPr>
            </w:pPr>
            <w:r w:rsidRPr="00024249">
              <w:rPr>
                <w:rFonts w:ascii="Times New Roman" w:eastAsia="Times New Roman" w:hAnsi="Times New Roman" w:cs="Times New Roman"/>
              </w:rPr>
              <w:t xml:space="preserve"> </w:t>
            </w:r>
            <w:r w:rsidRPr="00024249">
              <w:rPr>
                <w:rFonts w:ascii="Times New Roman" w:eastAsia="Times New Roman" w:hAnsi="Times New Roman" w:cs="Times New Roman"/>
                <w:b/>
                <w:bCs/>
              </w:rPr>
              <w:t>Islamic Ecnomic System</w:t>
            </w:r>
          </w:p>
          <w:p w:rsidR="00250BFC" w:rsidRPr="00024249" w:rsidRDefault="00250BFC" w:rsidP="00054558">
            <w:pPr>
              <w:numPr>
                <w:ilvl w:val="0"/>
                <w:numId w:val="15"/>
              </w:numPr>
              <w:rPr>
                <w:rFonts w:ascii="Times New Roman" w:eastAsia="Times New Roman" w:hAnsi="Times New Roman" w:cs="Times New Roman"/>
              </w:rPr>
            </w:pPr>
            <w:r w:rsidRPr="00024249">
              <w:rPr>
                <w:rFonts w:ascii="Times New Roman" w:eastAsia="Times New Roman" w:hAnsi="Times New Roman" w:cs="Times New Roman"/>
              </w:rPr>
              <w:t xml:space="preserve">Basic Concepts of Islamic Ecnomic System </w:t>
            </w:r>
          </w:p>
          <w:p w:rsidR="00250BFC" w:rsidRPr="00024249" w:rsidRDefault="00250BFC" w:rsidP="00054558">
            <w:pPr>
              <w:numPr>
                <w:ilvl w:val="0"/>
                <w:numId w:val="15"/>
              </w:numPr>
              <w:rPr>
                <w:rFonts w:ascii="Times New Roman" w:eastAsia="Times New Roman" w:hAnsi="Times New Roman" w:cs="Times New Roman"/>
                <w:u w:val="single"/>
              </w:rPr>
            </w:pPr>
            <w:r w:rsidRPr="00024249">
              <w:rPr>
                <w:rFonts w:ascii="Times New Roman" w:eastAsia="Times New Roman" w:hAnsi="Times New Roman" w:cs="Times New Roman"/>
              </w:rPr>
              <w:t>Means of Distribution of wealth in Islamic Ecnomics</w:t>
            </w:r>
          </w:p>
          <w:p w:rsidR="00250BFC" w:rsidRPr="00BC3518" w:rsidRDefault="00250BFC" w:rsidP="00054558">
            <w:pPr>
              <w:numPr>
                <w:ilvl w:val="0"/>
                <w:numId w:val="15"/>
              </w:numPr>
              <w:rPr>
                <w:rFonts w:ascii="Times New Roman" w:eastAsia="Times New Roman" w:hAnsi="Times New Roman" w:cs="Times New Roman"/>
                <w:u w:val="single"/>
              </w:rPr>
            </w:pPr>
            <w:r w:rsidRPr="00024249">
              <w:rPr>
                <w:rFonts w:ascii="Times New Roman" w:eastAsia="Times New Roman" w:hAnsi="Times New Roman" w:cs="Times New Roman"/>
              </w:rPr>
              <w:t>Islamic Concept of Riba</w:t>
            </w:r>
          </w:p>
          <w:p w:rsidR="00250BFC" w:rsidRPr="00BC3518" w:rsidRDefault="00250BFC" w:rsidP="00BC3518">
            <w:pPr>
              <w:numPr>
                <w:ilvl w:val="0"/>
                <w:numId w:val="15"/>
              </w:numPr>
              <w:rPr>
                <w:rFonts w:ascii="Times New Roman" w:eastAsia="Times New Roman" w:hAnsi="Times New Roman" w:cs="Times New Roman"/>
                <w:u w:val="single"/>
              </w:rPr>
            </w:pPr>
            <w:r w:rsidRPr="00BC3518">
              <w:rPr>
                <w:rFonts w:ascii="Times New Roman" w:eastAsia="Times New Roman" w:hAnsi="Times New Roman" w:cs="Times New Roman"/>
                <w:sz w:val="24"/>
                <w:szCs w:val="24"/>
              </w:rPr>
              <w:t>Islamic Ways of  Trade &amp; Commerce</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i/>
                <w:iCs/>
                <w:sz w:val="24"/>
                <w:szCs w:val="24"/>
              </w:rPr>
              <w:t>03-07 August</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12"/>
                <w:szCs w:val="12"/>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14 </w:t>
            </w:r>
          </w:p>
        </w:tc>
        <w:tc>
          <w:tcPr>
            <w:tcW w:w="5418" w:type="dxa"/>
            <w:tcBorders>
              <w:top w:val="single" w:sz="4" w:space="0" w:color="000000"/>
              <w:left w:val="single" w:sz="4" w:space="0" w:color="000000"/>
              <w:bottom w:val="single" w:sz="4" w:space="0" w:color="000000"/>
              <w:right w:val="single" w:sz="4" w:space="0" w:color="auto"/>
            </w:tcBorders>
          </w:tcPr>
          <w:p w:rsidR="00BC3518" w:rsidRDefault="00BC3518" w:rsidP="00054558">
            <w:pPr>
              <w:pStyle w:val="NoSpacing"/>
              <w:rPr>
                <w:rFonts w:ascii="Times New Roman" w:hAnsi="Times New Roman"/>
                <w:b/>
                <w:bCs/>
              </w:rPr>
            </w:pPr>
          </w:p>
          <w:p w:rsidR="00250BFC" w:rsidRPr="00264B8C" w:rsidRDefault="00250BFC" w:rsidP="00054558">
            <w:pPr>
              <w:pStyle w:val="NoSpacing"/>
              <w:rPr>
                <w:rFonts w:ascii="Times New Roman" w:hAnsi="Times New Roman"/>
                <w:b/>
                <w:bCs/>
              </w:rPr>
            </w:pPr>
            <w:r w:rsidRPr="00264B8C">
              <w:rPr>
                <w:rFonts w:ascii="Times New Roman" w:hAnsi="Times New Roman"/>
                <w:b/>
                <w:bCs/>
              </w:rPr>
              <w:t>Introduction To Islamic Law &amp; Jurisprudence</w:t>
            </w:r>
          </w:p>
          <w:p w:rsidR="00250BFC" w:rsidRPr="00240EF0" w:rsidRDefault="00250BFC" w:rsidP="00054558">
            <w:pPr>
              <w:pStyle w:val="NoSpacing"/>
              <w:numPr>
                <w:ilvl w:val="0"/>
                <w:numId w:val="5"/>
              </w:numPr>
              <w:rPr>
                <w:rFonts w:ascii="Times New Roman" w:hAnsi="Times New Roman"/>
              </w:rPr>
            </w:pPr>
            <w:r>
              <w:rPr>
                <w:rFonts w:ascii="Times New Roman" w:hAnsi="Times New Roman"/>
              </w:rPr>
              <w:t xml:space="preserve">Basic Concepts of Islamic Law &amp; Jurisprudence  </w:t>
            </w:r>
          </w:p>
          <w:p w:rsidR="00250BFC" w:rsidRPr="004F6E47" w:rsidRDefault="00250BFC" w:rsidP="00054558">
            <w:pPr>
              <w:pStyle w:val="NoSpacing"/>
              <w:numPr>
                <w:ilvl w:val="0"/>
                <w:numId w:val="5"/>
              </w:numPr>
              <w:rPr>
                <w:rFonts w:ascii="Times New Roman" w:hAnsi="Times New Roman"/>
                <w:u w:val="single"/>
              </w:rPr>
            </w:pPr>
            <w:r>
              <w:rPr>
                <w:rFonts w:ascii="Times New Roman" w:hAnsi="Times New Roman"/>
              </w:rPr>
              <w:lastRenderedPageBreak/>
              <w:t>History &amp; Importance of Islamic Law &amp; Jurisprudence</w:t>
            </w:r>
          </w:p>
          <w:p w:rsidR="00250BFC" w:rsidRPr="009E210F" w:rsidRDefault="00250BFC" w:rsidP="00054558">
            <w:pPr>
              <w:pStyle w:val="NoSpacing"/>
              <w:numPr>
                <w:ilvl w:val="0"/>
                <w:numId w:val="5"/>
              </w:numPr>
              <w:rPr>
                <w:rFonts w:ascii="Times New Roman" w:hAnsi="Times New Roman"/>
                <w:u w:val="single"/>
              </w:rPr>
            </w:pPr>
            <w:r>
              <w:rPr>
                <w:rFonts w:ascii="Times New Roman" w:hAnsi="Times New Roman"/>
              </w:rPr>
              <w:t>Sources of Islamic Law &amp;  Jurisprudence</w:t>
            </w:r>
          </w:p>
          <w:p w:rsidR="00250BFC" w:rsidRPr="009E210F" w:rsidRDefault="00250BFC" w:rsidP="00054558">
            <w:pPr>
              <w:pStyle w:val="NoSpacing"/>
              <w:numPr>
                <w:ilvl w:val="0"/>
                <w:numId w:val="5"/>
              </w:numPr>
              <w:rPr>
                <w:rFonts w:ascii="Times New Roman" w:hAnsi="Times New Roman"/>
                <w:u w:val="single"/>
              </w:rPr>
            </w:pPr>
            <w:r>
              <w:rPr>
                <w:rFonts w:ascii="Times New Roman" w:hAnsi="Times New Roman"/>
              </w:rPr>
              <w:t>Nature of Differences in Islamic Law</w:t>
            </w:r>
          </w:p>
          <w:p w:rsidR="00250BFC" w:rsidRPr="00F5482A" w:rsidRDefault="00250BFC" w:rsidP="00054558">
            <w:pPr>
              <w:numPr>
                <w:ilvl w:val="0"/>
                <w:numId w:val="5"/>
              </w:numPr>
              <w:rPr>
                <w:rFonts w:ascii="Times New Roman" w:hAnsi="Times New Roman" w:cs="Times New Roman"/>
                <w:bCs/>
                <w:sz w:val="24"/>
                <w:szCs w:val="24"/>
              </w:rPr>
            </w:pPr>
            <w:r>
              <w:rPr>
                <w:rFonts w:ascii="Times New Roman" w:hAnsi="Times New Roman"/>
              </w:rPr>
              <w:t>Islam &amp; Sectarianism</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i/>
                <w:iCs/>
                <w:sz w:val="24"/>
                <w:szCs w:val="24"/>
              </w:rPr>
              <w:lastRenderedPageBreak/>
              <w:t>10-14 August</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15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left="14"/>
              <w:rPr>
                <w:rFonts w:ascii="Times New Roman" w:hAnsi="Times New Roman" w:cs="Times New Roman"/>
                <w:b/>
                <w:sz w:val="24"/>
                <w:szCs w:val="24"/>
              </w:rPr>
            </w:pPr>
            <w:r>
              <w:rPr>
                <w:rFonts w:ascii="Times New Roman" w:hAnsi="Times New Roman" w:cs="Times New Roman"/>
                <w:b/>
                <w:sz w:val="24"/>
                <w:szCs w:val="24"/>
              </w:rPr>
              <w:t xml:space="preserve">Islamic </w:t>
            </w:r>
            <w:r w:rsidRPr="00F5482A">
              <w:rPr>
                <w:rFonts w:ascii="Times New Roman" w:hAnsi="Times New Roman" w:cs="Times New Roman"/>
                <w:b/>
                <w:sz w:val="24"/>
                <w:szCs w:val="24"/>
              </w:rPr>
              <w:t>Cultur</w:t>
            </w:r>
            <w:r>
              <w:rPr>
                <w:rFonts w:ascii="Times New Roman" w:hAnsi="Times New Roman" w:cs="Times New Roman"/>
                <w:b/>
                <w:sz w:val="24"/>
                <w:szCs w:val="24"/>
              </w:rPr>
              <w:t>e and Cvilization</w:t>
            </w:r>
          </w:p>
          <w:p w:rsidR="00250BFC" w:rsidRPr="00F5482A" w:rsidRDefault="00250BFC" w:rsidP="00054558">
            <w:pPr>
              <w:numPr>
                <w:ilvl w:val="0"/>
                <w:numId w:val="5"/>
              </w:numPr>
              <w:rPr>
                <w:rFonts w:ascii="Times New Roman" w:hAnsi="Times New Roman" w:cs="Times New Roman"/>
                <w:bCs/>
                <w:sz w:val="24"/>
                <w:szCs w:val="24"/>
              </w:rPr>
            </w:pPr>
            <w:r>
              <w:rPr>
                <w:rFonts w:ascii="Times New Roman" w:hAnsi="Times New Roman" w:cs="Times New Roman"/>
                <w:bCs/>
                <w:sz w:val="24"/>
                <w:szCs w:val="24"/>
              </w:rPr>
              <w:t>Culture of Islam</w:t>
            </w:r>
          </w:p>
          <w:p w:rsidR="00250BFC" w:rsidRPr="00F5482A" w:rsidRDefault="00250BFC" w:rsidP="00054558">
            <w:pPr>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Characteristics of Islamic </w:t>
            </w:r>
            <w:r w:rsidRPr="00F5482A">
              <w:rPr>
                <w:rFonts w:ascii="Times New Roman" w:hAnsi="Times New Roman" w:cs="Times New Roman"/>
                <w:bCs/>
                <w:sz w:val="24"/>
                <w:szCs w:val="24"/>
              </w:rPr>
              <w:t>Culture</w:t>
            </w:r>
          </w:p>
          <w:p w:rsidR="00250BFC" w:rsidRPr="00F5482A" w:rsidRDefault="00250BFC" w:rsidP="00054558">
            <w:pPr>
              <w:numPr>
                <w:ilvl w:val="0"/>
                <w:numId w:val="10"/>
              </w:numPr>
              <w:ind w:firstLine="205"/>
              <w:rPr>
                <w:rFonts w:ascii="Times New Roman" w:hAnsi="Times New Roman" w:cs="Times New Roman"/>
                <w:bCs/>
                <w:sz w:val="24"/>
                <w:szCs w:val="24"/>
              </w:rPr>
            </w:pPr>
            <w:r w:rsidRPr="00F5482A">
              <w:rPr>
                <w:rFonts w:ascii="Times New Roman" w:hAnsi="Times New Roman" w:cs="Times New Roman"/>
                <w:bCs/>
                <w:sz w:val="24"/>
                <w:szCs w:val="24"/>
              </w:rPr>
              <w:t>Islamic values and traditions.</w:t>
            </w:r>
          </w:p>
          <w:p w:rsidR="00250BFC" w:rsidRPr="00264B8C" w:rsidRDefault="00250BFC" w:rsidP="00054558">
            <w:pPr>
              <w:numPr>
                <w:ilvl w:val="0"/>
                <w:numId w:val="10"/>
              </w:numPr>
              <w:ind w:firstLine="205"/>
              <w:rPr>
                <w:rFonts w:ascii="Times New Roman" w:hAnsi="Times New Roman" w:cs="Times New Roman"/>
                <w:bCs/>
                <w:sz w:val="24"/>
                <w:szCs w:val="24"/>
              </w:rPr>
            </w:pPr>
            <w:r w:rsidRPr="00F5482A">
              <w:rPr>
                <w:rFonts w:ascii="Times New Roman" w:hAnsi="Times New Roman" w:cs="Times New Roman"/>
                <w:bCs/>
                <w:sz w:val="24"/>
                <w:szCs w:val="24"/>
              </w:rPr>
              <w:t>Languages</w:t>
            </w:r>
          </w:p>
          <w:p w:rsidR="00250BFC" w:rsidRPr="00F5482A" w:rsidRDefault="00250BFC" w:rsidP="00054558">
            <w:pPr>
              <w:numPr>
                <w:ilvl w:val="0"/>
                <w:numId w:val="10"/>
              </w:numPr>
              <w:ind w:firstLine="205"/>
              <w:rPr>
                <w:rFonts w:ascii="Times New Roman" w:hAnsi="Times New Roman" w:cs="Times New Roman"/>
                <w:bCs/>
                <w:sz w:val="24"/>
                <w:szCs w:val="24"/>
              </w:rPr>
            </w:pPr>
            <w:r w:rsidRPr="00F5482A">
              <w:rPr>
                <w:rFonts w:ascii="Times New Roman" w:hAnsi="Times New Roman" w:cs="Times New Roman"/>
                <w:bCs/>
                <w:sz w:val="24"/>
                <w:szCs w:val="24"/>
              </w:rPr>
              <w:t>Food</w:t>
            </w:r>
          </w:p>
          <w:p w:rsidR="00250BFC" w:rsidRPr="00264B8C" w:rsidRDefault="00250BFC" w:rsidP="00054558">
            <w:pPr>
              <w:numPr>
                <w:ilvl w:val="0"/>
                <w:numId w:val="10"/>
              </w:numPr>
              <w:ind w:firstLine="205"/>
              <w:rPr>
                <w:rFonts w:ascii="Times New Roman" w:hAnsi="Times New Roman" w:cs="Times New Roman"/>
                <w:bCs/>
                <w:sz w:val="24"/>
                <w:szCs w:val="24"/>
              </w:rPr>
            </w:pPr>
            <w:r>
              <w:rPr>
                <w:rFonts w:ascii="Times New Roman" w:hAnsi="Times New Roman" w:cs="Times New Roman"/>
                <w:bCs/>
                <w:sz w:val="24"/>
                <w:szCs w:val="24"/>
              </w:rPr>
              <w:t>Variety of Islamic</w:t>
            </w:r>
            <w:r w:rsidRPr="00F5482A">
              <w:rPr>
                <w:rFonts w:ascii="Times New Roman" w:hAnsi="Times New Roman" w:cs="Times New Roman"/>
                <w:bCs/>
                <w:sz w:val="24"/>
                <w:szCs w:val="24"/>
              </w:rPr>
              <w:t xml:space="preserve"> Dresses</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i/>
                <w:iCs/>
                <w:sz w:val="24"/>
                <w:szCs w:val="24"/>
              </w:rPr>
              <w:t>17-21 August</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i/>
                <w:iCs/>
                <w:sz w:val="24"/>
                <w:szCs w:val="24"/>
              </w:rPr>
            </w:pP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right="41"/>
              <w:jc w:val="center"/>
              <w:rPr>
                <w:rFonts w:ascii="Times New Roman" w:hAnsi="Times New Roman" w:cs="Times New Roman"/>
                <w:b/>
                <w:i/>
                <w:iCs/>
                <w:sz w:val="24"/>
                <w:szCs w:val="24"/>
              </w:rPr>
            </w:pPr>
            <w:r w:rsidRPr="00F5482A">
              <w:rPr>
                <w:rFonts w:ascii="Times New Roman" w:eastAsia="Times New Roman" w:hAnsi="Times New Roman" w:cs="Times New Roman"/>
                <w:b/>
                <w:i/>
                <w:iCs/>
                <w:sz w:val="24"/>
                <w:szCs w:val="24"/>
              </w:rPr>
              <w:t>Assignment #2</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rPr>
                <w:rFonts w:ascii="Times New Roman" w:hAnsi="Times New Roman" w:cs="Times New Roman"/>
                <w:b/>
                <w:i/>
                <w:iCs/>
                <w:sz w:val="24"/>
                <w:szCs w:val="24"/>
              </w:rPr>
            </w:pP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rPr>
                <w:rFonts w:ascii="Times New Roman" w:hAnsi="Times New Roman" w:cs="Times New Roman"/>
                <w:b/>
                <w:i/>
                <w:iCs/>
                <w:sz w:val="24"/>
                <w:szCs w:val="24"/>
              </w:rPr>
            </w:pPr>
            <w:r w:rsidRPr="00F5482A">
              <w:rPr>
                <w:rFonts w:ascii="Times New Roman" w:hAnsi="Times New Roman" w:cs="Times New Roman"/>
                <w:b/>
                <w:i/>
                <w:iCs/>
                <w:sz w:val="24"/>
                <w:szCs w:val="24"/>
              </w:rPr>
              <w:t>24 August</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8"/>
                <w:szCs w:val="8"/>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eastAsia="Times New Roman" w:hAnsi="Times New Roman" w:cs="Times New Roman"/>
                <w:sz w:val="24"/>
                <w:szCs w:val="24"/>
              </w:rPr>
            </w:pPr>
          </w:p>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16 </w:t>
            </w:r>
          </w:p>
        </w:tc>
        <w:tc>
          <w:tcPr>
            <w:tcW w:w="5418" w:type="dxa"/>
            <w:tcBorders>
              <w:top w:val="single" w:sz="4" w:space="0" w:color="000000"/>
              <w:left w:val="single" w:sz="4" w:space="0" w:color="000000"/>
              <w:bottom w:val="single" w:sz="4" w:space="0" w:color="000000"/>
              <w:right w:val="single" w:sz="4" w:space="0" w:color="auto"/>
            </w:tcBorders>
          </w:tcPr>
          <w:p w:rsidR="00250BFC" w:rsidRPr="00264B8C" w:rsidRDefault="00250BFC" w:rsidP="00054558">
            <w:pPr>
              <w:pStyle w:val="NoSpacing"/>
              <w:rPr>
                <w:rFonts w:ascii="Times New Roman" w:hAnsi="Times New Roman"/>
                <w:b/>
                <w:bCs/>
              </w:rPr>
            </w:pPr>
            <w:r w:rsidRPr="00264B8C">
              <w:rPr>
                <w:rFonts w:ascii="Times New Roman" w:hAnsi="Times New Roman"/>
                <w:b/>
                <w:bCs/>
              </w:rPr>
              <w:t>Islamic History</w:t>
            </w:r>
          </w:p>
          <w:p w:rsidR="00250BFC" w:rsidRPr="00240EF0" w:rsidRDefault="00250BFC" w:rsidP="00054558">
            <w:pPr>
              <w:pStyle w:val="NoSpacing"/>
              <w:rPr>
                <w:rFonts w:ascii="Times New Roman" w:hAnsi="Times New Roman"/>
                <w:u w:val="single"/>
              </w:rPr>
            </w:pPr>
          </w:p>
          <w:p w:rsidR="00250BFC" w:rsidRDefault="00250BFC" w:rsidP="00054558">
            <w:pPr>
              <w:pStyle w:val="NoSpacing"/>
              <w:numPr>
                <w:ilvl w:val="0"/>
                <w:numId w:val="5"/>
              </w:numPr>
              <w:rPr>
                <w:rFonts w:ascii="Times New Roman" w:hAnsi="Times New Roman"/>
              </w:rPr>
            </w:pPr>
            <w:r>
              <w:rPr>
                <w:rFonts w:ascii="Times New Roman" w:hAnsi="Times New Roman"/>
              </w:rPr>
              <w:t>Period of Khlaft-E-Rashida</w:t>
            </w:r>
          </w:p>
          <w:p w:rsidR="00250BFC" w:rsidRDefault="00250BFC" w:rsidP="00054558">
            <w:pPr>
              <w:pStyle w:val="NoSpacing"/>
              <w:numPr>
                <w:ilvl w:val="0"/>
                <w:numId w:val="5"/>
              </w:numPr>
              <w:rPr>
                <w:rFonts w:ascii="Times New Roman" w:hAnsi="Times New Roman"/>
              </w:rPr>
            </w:pPr>
            <w:r>
              <w:rPr>
                <w:rFonts w:ascii="Times New Roman" w:hAnsi="Times New Roman"/>
              </w:rPr>
              <w:t>Period of Umayyad</w:t>
            </w:r>
          </w:p>
          <w:p w:rsidR="00250BFC" w:rsidRPr="00BC3518" w:rsidRDefault="00250BFC" w:rsidP="00BC3518">
            <w:pPr>
              <w:pStyle w:val="NoSpacing"/>
              <w:numPr>
                <w:ilvl w:val="0"/>
                <w:numId w:val="5"/>
              </w:numPr>
              <w:rPr>
                <w:rFonts w:ascii="Times New Roman" w:hAnsi="Times New Roman"/>
              </w:rPr>
            </w:pPr>
            <w:r>
              <w:rPr>
                <w:rFonts w:ascii="Times New Roman" w:hAnsi="Times New Roman"/>
              </w:rPr>
              <w:t>Period of Abbasids</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8"/>
                <w:szCs w:val="8"/>
              </w:rPr>
            </w:pPr>
          </w:p>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p>
          <w:p w:rsidR="00250BFC" w:rsidRPr="00F5482A" w:rsidRDefault="00250BFC" w:rsidP="00BC3518">
            <w:pPr>
              <w:rPr>
                <w:rFonts w:ascii="Times New Roman" w:hAnsi="Times New Roman" w:cs="Times New Roman"/>
                <w:b/>
                <w:sz w:val="12"/>
                <w:szCs w:val="12"/>
              </w:rPr>
            </w:pPr>
          </w:p>
          <w:p w:rsidR="00250BFC" w:rsidRPr="00F5482A" w:rsidRDefault="00250BFC" w:rsidP="00054558">
            <w:pPr>
              <w:jc w:val="center"/>
              <w:rPr>
                <w:rFonts w:ascii="Times New Roman" w:hAnsi="Times New Roman" w:cs="Times New Roman"/>
                <w:b/>
                <w:sz w:val="24"/>
                <w:szCs w:val="24"/>
              </w:rPr>
            </w:pPr>
          </w:p>
          <w:p w:rsidR="00250BFC" w:rsidRPr="00F5482A" w:rsidRDefault="00250BFC" w:rsidP="00054558">
            <w:pPr>
              <w:jc w:val="center"/>
              <w:rPr>
                <w:rFonts w:ascii="Times New Roman" w:hAnsi="Times New Roman" w:cs="Times New Roman"/>
                <w:b/>
                <w:sz w:val="24"/>
                <w:szCs w:val="24"/>
              </w:rPr>
            </w:pPr>
            <w:r w:rsidRPr="00F5482A">
              <w:rPr>
                <w:rFonts w:ascii="Times New Roman" w:eastAsia="Times New Roman" w:hAnsi="Times New Roman" w:cs="Times New Roman"/>
                <w:bCs/>
                <w:i/>
                <w:iCs/>
                <w:sz w:val="24"/>
                <w:szCs w:val="24"/>
              </w:rPr>
              <w:t>24-28 August</w:t>
            </w:r>
          </w:p>
        </w:tc>
      </w:tr>
      <w:tr w:rsidR="00250BFC" w:rsidRPr="00F5482A" w:rsidTr="00BC3518">
        <w:trPr>
          <w:trHeight w:val="286"/>
        </w:trPr>
        <w:tc>
          <w:tcPr>
            <w:tcW w:w="782" w:type="dxa"/>
            <w:tcBorders>
              <w:top w:val="single" w:sz="4" w:space="0" w:color="000000"/>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hAnsi="Times New Roman" w:cs="Times New Roman"/>
                <w:sz w:val="24"/>
                <w:szCs w:val="24"/>
              </w:rPr>
            </w:pPr>
            <w:r w:rsidRPr="00F5482A">
              <w:rPr>
                <w:rFonts w:ascii="Times New Roman" w:eastAsia="Times New Roman" w:hAnsi="Times New Roman" w:cs="Times New Roman"/>
                <w:sz w:val="24"/>
                <w:szCs w:val="24"/>
              </w:rPr>
              <w:t xml:space="preserve">17 </w:t>
            </w:r>
          </w:p>
        </w:tc>
        <w:tc>
          <w:tcPr>
            <w:tcW w:w="5418" w:type="dxa"/>
            <w:tcBorders>
              <w:top w:val="single" w:sz="4" w:space="0" w:color="000000"/>
              <w:left w:val="single" w:sz="4" w:space="0" w:color="000000"/>
              <w:bottom w:val="single" w:sz="4" w:space="0" w:color="000000"/>
              <w:right w:val="single" w:sz="4" w:space="0" w:color="auto"/>
            </w:tcBorders>
          </w:tcPr>
          <w:p w:rsidR="00250BFC" w:rsidRPr="00F5482A" w:rsidRDefault="00250BFC" w:rsidP="00054558">
            <w:pPr>
              <w:ind w:left="14"/>
              <w:rPr>
                <w:rFonts w:ascii="Times New Roman" w:hAnsi="Times New Roman" w:cs="Times New Roman"/>
                <w:b/>
                <w:sz w:val="24"/>
                <w:szCs w:val="24"/>
              </w:rPr>
            </w:pPr>
            <w:r w:rsidRPr="00F5482A">
              <w:rPr>
                <w:rFonts w:ascii="Times New Roman" w:eastAsia="Times New Roman" w:hAnsi="Times New Roman" w:cs="Times New Roman"/>
                <w:b/>
                <w:sz w:val="24"/>
                <w:szCs w:val="24"/>
              </w:rPr>
              <w:t>Revision/Presentation</w:t>
            </w:r>
          </w:p>
        </w:tc>
        <w:tc>
          <w:tcPr>
            <w:tcW w:w="1530"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sz w:val="24"/>
                <w:szCs w:val="24"/>
              </w:rPr>
            </w:pPr>
            <w:r w:rsidRPr="00F5482A">
              <w:rPr>
                <w:rFonts w:ascii="Times New Roman" w:hAnsi="Times New Roman" w:cs="Times New Roman"/>
                <w:b/>
                <w:sz w:val="24"/>
                <w:szCs w:val="24"/>
              </w:rPr>
              <w:t>-do-</w:t>
            </w:r>
          </w:p>
        </w:tc>
        <w:tc>
          <w:tcPr>
            <w:tcW w:w="1228" w:type="dxa"/>
            <w:tcBorders>
              <w:top w:val="single" w:sz="4" w:space="0" w:color="000000"/>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Cs/>
                <w:sz w:val="24"/>
                <w:szCs w:val="24"/>
              </w:rPr>
            </w:pPr>
            <w:r w:rsidRPr="00F5482A">
              <w:rPr>
                <w:rFonts w:ascii="Times New Roman" w:hAnsi="Times New Roman" w:cs="Times New Roman"/>
                <w:bCs/>
                <w:sz w:val="24"/>
                <w:szCs w:val="24"/>
              </w:rPr>
              <w:t xml:space="preserve">01-04 Sept </w:t>
            </w:r>
          </w:p>
        </w:tc>
      </w:tr>
      <w:tr w:rsidR="00250BFC" w:rsidRPr="00F5482A" w:rsidTr="00BC3518">
        <w:trPr>
          <w:trHeight w:val="288"/>
        </w:trPr>
        <w:tc>
          <w:tcPr>
            <w:tcW w:w="782" w:type="dxa"/>
            <w:tcBorders>
              <w:top w:val="single" w:sz="4" w:space="0" w:color="auto"/>
              <w:left w:val="single" w:sz="4" w:space="0" w:color="000000"/>
              <w:bottom w:val="single" w:sz="4" w:space="0" w:color="000000"/>
              <w:right w:val="single" w:sz="4" w:space="0" w:color="000000"/>
            </w:tcBorders>
          </w:tcPr>
          <w:p w:rsidR="00250BFC" w:rsidRPr="00F5482A" w:rsidRDefault="00250BFC" w:rsidP="00054558">
            <w:pPr>
              <w:ind w:right="46"/>
              <w:jc w:val="center"/>
              <w:rPr>
                <w:rFonts w:ascii="Times New Roman" w:hAnsi="Times New Roman" w:cs="Times New Roman"/>
                <w:b/>
                <w:bCs/>
                <w:sz w:val="24"/>
                <w:szCs w:val="24"/>
              </w:rPr>
            </w:pPr>
            <w:r w:rsidRPr="00F5482A">
              <w:rPr>
                <w:rFonts w:ascii="Times New Roman" w:eastAsia="Times New Roman" w:hAnsi="Times New Roman" w:cs="Times New Roman"/>
                <w:b/>
                <w:bCs/>
                <w:sz w:val="24"/>
                <w:szCs w:val="24"/>
              </w:rPr>
              <w:t xml:space="preserve">18 </w:t>
            </w:r>
          </w:p>
        </w:tc>
        <w:tc>
          <w:tcPr>
            <w:tcW w:w="5418" w:type="dxa"/>
            <w:tcBorders>
              <w:top w:val="single" w:sz="4" w:space="0" w:color="auto"/>
              <w:left w:val="single" w:sz="4" w:space="0" w:color="000000"/>
              <w:bottom w:val="single" w:sz="4" w:space="0" w:color="000000"/>
              <w:right w:val="single" w:sz="4" w:space="0" w:color="auto"/>
            </w:tcBorders>
          </w:tcPr>
          <w:p w:rsidR="00250BFC" w:rsidRPr="00F5482A" w:rsidRDefault="00250BFC" w:rsidP="00054558">
            <w:pPr>
              <w:ind w:right="45"/>
              <w:jc w:val="center"/>
              <w:rPr>
                <w:rFonts w:ascii="Times New Roman" w:hAnsi="Times New Roman" w:cs="Times New Roman"/>
                <w:b/>
                <w:bCs/>
                <w:sz w:val="24"/>
                <w:szCs w:val="24"/>
              </w:rPr>
            </w:pPr>
            <w:r w:rsidRPr="00F5482A">
              <w:rPr>
                <w:rFonts w:ascii="Times New Roman" w:eastAsia="Times New Roman" w:hAnsi="Times New Roman" w:cs="Times New Roman"/>
                <w:b/>
                <w:bCs/>
                <w:i/>
                <w:sz w:val="24"/>
                <w:szCs w:val="24"/>
              </w:rPr>
              <w:t xml:space="preserve">Final Examination (24 Marks) </w:t>
            </w:r>
          </w:p>
        </w:tc>
        <w:tc>
          <w:tcPr>
            <w:tcW w:w="1530" w:type="dxa"/>
            <w:tcBorders>
              <w:top w:val="single" w:sz="4" w:space="0" w:color="auto"/>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bCs/>
                <w:sz w:val="24"/>
                <w:szCs w:val="24"/>
              </w:rPr>
            </w:pPr>
          </w:p>
        </w:tc>
        <w:tc>
          <w:tcPr>
            <w:tcW w:w="1228" w:type="dxa"/>
            <w:tcBorders>
              <w:top w:val="single" w:sz="4" w:space="0" w:color="auto"/>
              <w:left w:val="single" w:sz="4" w:space="0" w:color="auto"/>
              <w:bottom w:val="single" w:sz="4" w:space="0" w:color="000000"/>
              <w:right w:val="single" w:sz="4" w:space="0" w:color="000000"/>
            </w:tcBorders>
          </w:tcPr>
          <w:p w:rsidR="00250BFC" w:rsidRPr="00F5482A" w:rsidRDefault="00250BFC" w:rsidP="00054558">
            <w:pPr>
              <w:jc w:val="center"/>
              <w:rPr>
                <w:rFonts w:ascii="Times New Roman" w:hAnsi="Times New Roman" w:cs="Times New Roman"/>
                <w:b/>
                <w:bCs/>
                <w:sz w:val="24"/>
                <w:szCs w:val="24"/>
              </w:rPr>
            </w:pPr>
            <w:r w:rsidRPr="00F5482A">
              <w:rPr>
                <w:rFonts w:ascii="Times New Roman" w:hAnsi="Times New Roman" w:cs="Times New Roman"/>
                <w:b/>
                <w:bCs/>
                <w:sz w:val="24"/>
                <w:szCs w:val="24"/>
              </w:rPr>
              <w:t>07-11 Sept</w:t>
            </w:r>
          </w:p>
        </w:tc>
      </w:tr>
    </w:tbl>
    <w:p w:rsidR="00250BFC" w:rsidRPr="00F5482A" w:rsidRDefault="00250BFC" w:rsidP="00054558">
      <w:pPr>
        <w:spacing w:after="0" w:line="240" w:lineRule="auto"/>
        <w:ind w:left="1260" w:hanging="1260"/>
        <w:jc w:val="both"/>
        <w:rPr>
          <w:rFonts w:ascii="Times New Roman" w:eastAsia="Calibri" w:hAnsi="Times New Roman" w:cs="Times New Roman"/>
          <w:sz w:val="28"/>
          <w:szCs w:val="24"/>
        </w:rPr>
      </w:pPr>
      <w:r w:rsidRPr="00F5482A">
        <w:rPr>
          <w:rFonts w:ascii="Times New Roman" w:eastAsia="Times New Roman" w:hAnsi="Times New Roman" w:cs="Times New Roman"/>
          <w:b/>
          <w:sz w:val="24"/>
          <w:szCs w:val="24"/>
        </w:rPr>
        <w:t>Please note:</w:t>
      </w:r>
      <w:r w:rsidRPr="00F5482A">
        <w:rPr>
          <w:rFonts w:ascii="Times New Roman" w:eastAsia="Times New Roman" w:hAnsi="Times New Roman" w:cs="Times New Roman"/>
          <w:sz w:val="24"/>
          <w:szCs w:val="24"/>
        </w:rPr>
        <w:t xml:space="preserve"> </w:t>
      </w:r>
      <w:r w:rsidRPr="00F5482A">
        <w:rPr>
          <w:rFonts w:ascii="Times New Roman" w:eastAsia="Times New Roman" w:hAnsi="Times New Roman" w:cs="Times New Roman"/>
          <w:szCs w:val="24"/>
        </w:rPr>
        <w:t>This is a proposed schedule only and may be varied at the discretion of the instructor to give a greater or lesser degree of emphasis to particular topics.</w:t>
      </w:r>
    </w:p>
    <w:p w:rsidR="00250BFC" w:rsidRPr="00F5482A" w:rsidRDefault="00250BFC" w:rsidP="00054558">
      <w:pPr>
        <w:keepNext/>
        <w:keepLines/>
        <w:spacing w:after="0" w:line="240" w:lineRule="auto"/>
        <w:ind w:left="175" w:hanging="10"/>
        <w:outlineLvl w:val="0"/>
        <w:rPr>
          <w:rFonts w:ascii="Times New Roman" w:eastAsia="Times New Roman" w:hAnsi="Times New Roman" w:cs="Times New Roman"/>
          <w:b/>
          <w:sz w:val="24"/>
          <w:szCs w:val="24"/>
        </w:rPr>
      </w:pPr>
    </w:p>
    <w:p w:rsidR="00250BFC" w:rsidRPr="00F5482A" w:rsidRDefault="00250BFC" w:rsidP="00054558">
      <w:pPr>
        <w:keepNext/>
        <w:keepLines/>
        <w:spacing w:after="0" w:line="240" w:lineRule="auto"/>
        <w:ind w:left="175" w:hanging="10"/>
        <w:outlineLvl w:val="0"/>
        <w:rPr>
          <w:rFonts w:ascii="Times New Roman" w:eastAsia="Times New Roman" w:hAnsi="Times New Roman" w:cs="Times New Roman"/>
          <w:b/>
          <w:sz w:val="24"/>
          <w:szCs w:val="24"/>
        </w:rPr>
      </w:pPr>
    </w:p>
    <w:p w:rsidR="00250BFC" w:rsidRPr="00F5482A" w:rsidRDefault="00250BFC" w:rsidP="00054558">
      <w:pPr>
        <w:keepNext/>
        <w:keepLines/>
        <w:spacing w:after="0" w:line="240" w:lineRule="auto"/>
        <w:ind w:left="175" w:hanging="10"/>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 xml:space="preserve">5.  COURSE TEXTBOOK, RECOMMENDED READINGS, AND RESOURCES: </w:t>
      </w:r>
    </w:p>
    <w:p w:rsidR="00250BFC" w:rsidRPr="00F5482A" w:rsidRDefault="00250BFC" w:rsidP="00054558">
      <w:pPr>
        <w:spacing w:after="0" w:line="240" w:lineRule="auto"/>
        <w:rPr>
          <w:rFonts w:ascii="Times New Roman" w:eastAsia="Calibri" w:hAnsi="Times New Roman" w:cs="Times New Roman"/>
          <w:sz w:val="24"/>
          <w:szCs w:val="24"/>
        </w:rPr>
      </w:pPr>
      <w:r w:rsidRPr="00F5482A">
        <w:rPr>
          <w:rFonts w:ascii="Times New Roman" w:eastAsia="Times New Roman" w:hAnsi="Times New Roman" w:cs="Times New Roman"/>
          <w:sz w:val="24"/>
          <w:szCs w:val="24"/>
        </w:rPr>
        <w:t xml:space="preserve"> </w:t>
      </w:r>
    </w:p>
    <w:tbl>
      <w:tblPr>
        <w:tblStyle w:val="TableGrid"/>
        <w:tblW w:w="8921" w:type="dxa"/>
        <w:tblInd w:w="5" w:type="dxa"/>
        <w:tblLayout w:type="fixed"/>
        <w:tblCellMar>
          <w:top w:w="12" w:type="dxa"/>
          <w:left w:w="108" w:type="dxa"/>
          <w:right w:w="29" w:type="dxa"/>
        </w:tblCellMar>
        <w:tblLook w:val="04A0" w:firstRow="1" w:lastRow="0" w:firstColumn="1" w:lastColumn="0" w:noHBand="0" w:noVBand="1"/>
      </w:tblPr>
      <w:tblGrid>
        <w:gridCol w:w="8921"/>
      </w:tblGrid>
      <w:tr w:rsidR="00250BFC" w:rsidRPr="00F5482A" w:rsidTr="00BC3518">
        <w:trPr>
          <w:trHeight w:val="2300"/>
        </w:trPr>
        <w:tc>
          <w:tcPr>
            <w:tcW w:w="8921" w:type="dxa"/>
            <w:tcBorders>
              <w:top w:val="single" w:sz="4" w:space="0" w:color="000000"/>
              <w:left w:val="single" w:sz="4" w:space="0" w:color="000000"/>
              <w:bottom w:val="single" w:sz="4" w:space="0" w:color="000000"/>
              <w:right w:val="single" w:sz="4" w:space="0" w:color="000000"/>
            </w:tcBorders>
          </w:tcPr>
          <w:p w:rsidR="00250BFC" w:rsidRPr="005E0963" w:rsidRDefault="00250BFC" w:rsidP="00054558">
            <w:pPr>
              <w:rPr>
                <w:rFonts w:ascii="Arial" w:eastAsia="Times New Roman" w:hAnsi="Arial" w:cs="Arial"/>
                <w:b/>
                <w:sz w:val="20"/>
                <w:szCs w:val="20"/>
              </w:rPr>
            </w:pPr>
            <w:r w:rsidRPr="00F5482A">
              <w:rPr>
                <w:rFonts w:ascii="Times New Roman" w:eastAsia="Times New Roman" w:hAnsi="Times New Roman" w:cs="Times New Roman"/>
                <w:b/>
                <w:sz w:val="24"/>
                <w:szCs w:val="24"/>
              </w:rPr>
              <w:t>Recommended Books</w:t>
            </w:r>
            <w:r>
              <w:rPr>
                <w:rFonts w:ascii="Times New Roman" w:eastAsia="Times New Roman" w:hAnsi="Times New Roman" w:cs="Times New Roman"/>
                <w:b/>
                <w:sz w:val="24"/>
                <w:szCs w:val="24"/>
              </w:rPr>
              <w:t xml:space="preserve"> </w:t>
            </w:r>
            <w:r w:rsidRPr="005E0963">
              <w:rPr>
                <w:rFonts w:ascii="Arial" w:eastAsia="Times New Roman" w:hAnsi="Arial" w:cs="Arial"/>
                <w:b/>
                <w:sz w:val="20"/>
                <w:szCs w:val="20"/>
              </w:rPr>
              <w:t>Reference Book:</w:t>
            </w:r>
          </w:p>
          <w:p w:rsidR="00250BFC" w:rsidRPr="005E0963" w:rsidRDefault="00250BFC" w:rsidP="00054558">
            <w:pPr>
              <w:numPr>
                <w:ilvl w:val="0"/>
                <w:numId w:val="16"/>
              </w:numPr>
              <w:jc w:val="both"/>
              <w:rPr>
                <w:rFonts w:ascii="Times New Roman" w:eastAsia="SimSun" w:hAnsi="Times New Roman" w:cs="Times New Roman"/>
                <w:color w:val="000000"/>
              </w:rPr>
            </w:pPr>
            <w:r w:rsidRPr="005E0963">
              <w:rPr>
                <w:rFonts w:ascii="Times New Roman" w:eastAsia="SimSun" w:hAnsi="Times New Roman" w:cs="Times New Roman"/>
                <w:color w:val="000000"/>
              </w:rPr>
              <w:t>Islamiat Compulsory By: Prof. Mufti Munib-Ur-Rehman</w:t>
            </w:r>
          </w:p>
          <w:p w:rsidR="00250BFC" w:rsidRPr="005E0963" w:rsidRDefault="00250BFC" w:rsidP="00054558">
            <w:pPr>
              <w:numPr>
                <w:ilvl w:val="0"/>
                <w:numId w:val="16"/>
              </w:numPr>
              <w:jc w:val="both"/>
              <w:rPr>
                <w:rFonts w:ascii="Times New Roman" w:eastAsia="SimSun" w:hAnsi="Times New Roman" w:cs="Times New Roman"/>
                <w:color w:val="000000"/>
              </w:rPr>
            </w:pPr>
            <w:r w:rsidRPr="005E0963">
              <w:rPr>
                <w:rFonts w:ascii="Times New Roman" w:eastAsia="SimSun" w:hAnsi="Times New Roman" w:cs="Times New Roman"/>
                <w:color w:val="000000"/>
              </w:rPr>
              <w:t>Sirat-e- Mustaqim By: Prof. Abdul Qaiyum Natiq (Translation By: Muhammad Reza Kazmi)</w:t>
            </w:r>
          </w:p>
          <w:p w:rsidR="00250BFC" w:rsidRPr="005E0963" w:rsidRDefault="00250BFC" w:rsidP="00054558">
            <w:pPr>
              <w:numPr>
                <w:ilvl w:val="0"/>
                <w:numId w:val="16"/>
              </w:numPr>
              <w:jc w:val="both"/>
              <w:rPr>
                <w:rFonts w:ascii="Times New Roman" w:eastAsia="SimSun" w:hAnsi="Times New Roman" w:cs="Times New Roman"/>
                <w:color w:val="000000"/>
              </w:rPr>
            </w:pPr>
            <w:r w:rsidRPr="005E0963">
              <w:rPr>
                <w:rFonts w:ascii="Times New Roman" w:eastAsia="SimSun" w:hAnsi="Times New Roman" w:cs="Times New Roman"/>
                <w:color w:val="000000"/>
              </w:rPr>
              <w:t>The Economic System of</w:t>
            </w:r>
            <w:r>
              <w:rPr>
                <w:rFonts w:ascii="Times New Roman" w:eastAsia="SimSun" w:hAnsi="Times New Roman" w:cs="Times New Roman"/>
                <w:color w:val="000000"/>
              </w:rPr>
              <w:t xml:space="preserve">  Islam By: Muhammad Umar Chapra</w:t>
            </w:r>
          </w:p>
          <w:p w:rsidR="00250BFC" w:rsidRPr="005E0963" w:rsidRDefault="00250BFC" w:rsidP="00054558">
            <w:pPr>
              <w:numPr>
                <w:ilvl w:val="0"/>
                <w:numId w:val="16"/>
              </w:numPr>
              <w:jc w:val="both"/>
              <w:rPr>
                <w:rFonts w:ascii="Times New Roman" w:eastAsia="SimSun" w:hAnsi="Times New Roman" w:cs="Times New Roman"/>
                <w:color w:val="000000"/>
              </w:rPr>
            </w:pPr>
            <w:r w:rsidRPr="005E0963">
              <w:rPr>
                <w:rFonts w:ascii="Times New Roman" w:eastAsia="SimSun" w:hAnsi="Times New Roman" w:cs="Times New Roman"/>
                <w:color w:val="000000"/>
              </w:rPr>
              <w:t>Introduction to Islam By: Dr. Hameed Ullah Muhammad</w:t>
            </w:r>
          </w:p>
          <w:p w:rsidR="00250BFC" w:rsidRPr="00F5482A" w:rsidRDefault="00250BFC" w:rsidP="00054558">
            <w:pPr>
              <w:rPr>
                <w:rFonts w:ascii="Times New Roman" w:hAnsi="Times New Roman" w:cs="Times New Roman"/>
                <w:sz w:val="24"/>
                <w:szCs w:val="24"/>
              </w:rPr>
            </w:pPr>
          </w:p>
          <w:p w:rsidR="00250BFC" w:rsidRPr="00F5482A" w:rsidRDefault="00250BFC" w:rsidP="00054558">
            <w:pPr>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Reference Material</w:t>
            </w:r>
          </w:p>
          <w:p w:rsidR="00250BFC" w:rsidRPr="005E0963" w:rsidRDefault="00250BFC" w:rsidP="00054558">
            <w:pPr>
              <w:numPr>
                <w:ilvl w:val="0"/>
                <w:numId w:val="2"/>
              </w:numPr>
              <w:ind w:left="330" w:right="241"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The Muslims Political Institution up to 6 Hijri By Dr.Sumbul Ansar</w:t>
            </w:r>
          </w:p>
          <w:p w:rsidR="00250BFC" w:rsidRPr="00F5482A" w:rsidRDefault="00250BFC" w:rsidP="00054558">
            <w:pPr>
              <w:ind w:right="241"/>
              <w:rPr>
                <w:rFonts w:ascii="Times New Roman" w:eastAsia="Times New Roman" w:hAnsi="Times New Roman" w:cs="Times New Roman"/>
                <w:sz w:val="24"/>
                <w:szCs w:val="24"/>
              </w:rPr>
            </w:pPr>
          </w:p>
        </w:tc>
      </w:tr>
    </w:tbl>
    <w:p w:rsidR="00250BFC" w:rsidRPr="00F5482A" w:rsidRDefault="00250BFC" w:rsidP="00054558">
      <w:pPr>
        <w:spacing w:after="0" w:line="240" w:lineRule="auto"/>
        <w:ind w:left="540"/>
        <w:rPr>
          <w:rFonts w:ascii="Times New Roman" w:eastAsia="Calibri" w:hAnsi="Times New Roman" w:cs="Times New Roman"/>
          <w:sz w:val="24"/>
          <w:szCs w:val="24"/>
        </w:rPr>
      </w:pPr>
    </w:p>
    <w:p w:rsidR="00250BFC" w:rsidRPr="00F5482A" w:rsidRDefault="00250BFC" w:rsidP="00054558">
      <w:pPr>
        <w:keepNext/>
        <w:keepLines/>
        <w:spacing w:after="0" w:line="240" w:lineRule="auto"/>
        <w:ind w:left="175" w:hanging="10"/>
        <w:outlineLvl w:val="0"/>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t>6.</w:t>
      </w:r>
      <w:r w:rsidRPr="00F5482A">
        <w:rPr>
          <w:rFonts w:ascii="Times New Roman" w:eastAsia="Arial" w:hAnsi="Times New Roman" w:cs="Times New Roman"/>
          <w:b/>
          <w:sz w:val="24"/>
          <w:szCs w:val="24"/>
        </w:rPr>
        <w:t xml:space="preserve"> </w:t>
      </w:r>
      <w:r w:rsidRPr="00F5482A">
        <w:rPr>
          <w:rFonts w:ascii="Times New Roman" w:eastAsia="Times New Roman" w:hAnsi="Times New Roman" w:cs="Times New Roman"/>
          <w:b/>
          <w:sz w:val="24"/>
          <w:szCs w:val="24"/>
        </w:rPr>
        <w:t xml:space="preserve">LEARNING STRATEGIES </w:t>
      </w:r>
    </w:p>
    <w:p w:rsidR="00250BFC" w:rsidRPr="00F5482A" w:rsidRDefault="00250BFC" w:rsidP="00054558">
      <w:pPr>
        <w:spacing w:after="0" w:line="240" w:lineRule="auto"/>
        <w:rPr>
          <w:rFonts w:ascii="Times New Roman" w:eastAsia="Calibri" w:hAnsi="Times New Roman" w:cs="Times New Roman"/>
          <w:sz w:val="24"/>
          <w:szCs w:val="24"/>
        </w:rPr>
      </w:pPr>
      <w:r w:rsidRPr="00F5482A">
        <w:rPr>
          <w:rFonts w:ascii="Times New Roman" w:eastAsia="Times New Roman" w:hAnsi="Times New Roman" w:cs="Times New Roman"/>
          <w:b/>
          <w:sz w:val="24"/>
          <w:szCs w:val="24"/>
        </w:rPr>
        <w:t xml:space="preserve"> </w:t>
      </w:r>
    </w:p>
    <w:p w:rsidR="00250BFC" w:rsidRPr="00F5482A" w:rsidRDefault="00250BFC" w:rsidP="00054558">
      <w:pPr>
        <w:pBdr>
          <w:top w:val="single" w:sz="4" w:space="0" w:color="000000"/>
          <w:left w:val="single" w:sz="4" w:space="0" w:color="000000"/>
          <w:bottom w:val="single" w:sz="4" w:space="0" w:color="000000"/>
          <w:right w:val="single" w:sz="4" w:space="4" w:color="000000"/>
        </w:pBdr>
        <w:spacing w:after="0" w:line="240" w:lineRule="auto"/>
        <w:ind w:left="108" w:right="125" w:hanging="10"/>
        <w:jc w:val="both"/>
        <w:rPr>
          <w:rFonts w:ascii="Times New Roman" w:eastAsia="Calibri" w:hAnsi="Times New Roman" w:cs="Times New Roman"/>
          <w:sz w:val="24"/>
          <w:szCs w:val="24"/>
        </w:rPr>
      </w:pPr>
      <w:r w:rsidRPr="00F5482A">
        <w:rPr>
          <w:rFonts w:ascii="Times New Roman" w:eastAsia="Times New Roman" w:hAnsi="Times New Roman" w:cs="Times New Roman"/>
          <w:sz w:val="24"/>
          <w:szCs w:val="24"/>
        </w:rPr>
        <w:t xml:space="preserve">A Basic motivation approach will be applied to stir fascination among students regarding the content of the course and its implication so that they can relate the theory to practice and give their best. </w:t>
      </w:r>
    </w:p>
    <w:p w:rsidR="00250BFC" w:rsidRPr="00F5482A" w:rsidRDefault="00250BFC" w:rsidP="00054558">
      <w:pPr>
        <w:pBdr>
          <w:top w:val="single" w:sz="4" w:space="0" w:color="000000"/>
          <w:left w:val="single" w:sz="4" w:space="0" w:color="000000"/>
          <w:bottom w:val="single" w:sz="4" w:space="0" w:color="000000"/>
          <w:right w:val="single" w:sz="4" w:space="4" w:color="000000"/>
        </w:pBdr>
        <w:spacing w:after="0" w:line="240" w:lineRule="auto"/>
        <w:ind w:left="108" w:right="125" w:hanging="10"/>
        <w:jc w:val="both"/>
        <w:rPr>
          <w:rFonts w:ascii="Times New Roman" w:eastAsia="Calibri" w:hAnsi="Times New Roman" w:cs="Times New Roman"/>
          <w:sz w:val="24"/>
          <w:szCs w:val="24"/>
        </w:rPr>
      </w:pPr>
      <w:r w:rsidRPr="00F5482A">
        <w:rPr>
          <w:rFonts w:ascii="Times New Roman" w:eastAsia="Times New Roman" w:hAnsi="Times New Roman" w:cs="Times New Roman"/>
          <w:sz w:val="24"/>
          <w:szCs w:val="24"/>
        </w:rPr>
        <w:t xml:space="preserve">All resources including audio, video, and visuals will be utilized. The students shall be encouraged for active participation. Moreover, Active learning strategies will be applied, that will include assignments, article reading, and class activities.   </w:t>
      </w:r>
    </w:p>
    <w:p w:rsidR="00250BFC" w:rsidRPr="00F5482A" w:rsidRDefault="00250BFC" w:rsidP="00250BFC">
      <w:pPr>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br w:type="page"/>
      </w:r>
    </w:p>
    <w:p w:rsidR="00250BFC" w:rsidRPr="00F5482A" w:rsidRDefault="00250BFC" w:rsidP="00250BFC">
      <w:pPr>
        <w:widowControl w:val="0"/>
        <w:numPr>
          <w:ilvl w:val="0"/>
          <w:numId w:val="4"/>
        </w:numPr>
        <w:tabs>
          <w:tab w:val="left" w:pos="781"/>
        </w:tabs>
        <w:autoSpaceDE w:val="0"/>
        <w:autoSpaceDN w:val="0"/>
        <w:spacing w:before="90" w:after="0" w:line="240" w:lineRule="auto"/>
        <w:rPr>
          <w:rFonts w:ascii="Times New Roman" w:eastAsia="Times New Roman" w:hAnsi="Times New Roman" w:cs="Times New Roman"/>
          <w:b/>
          <w:sz w:val="24"/>
          <w:szCs w:val="24"/>
        </w:rPr>
      </w:pPr>
      <w:r w:rsidRPr="00F5482A">
        <w:rPr>
          <w:rFonts w:ascii="Times New Roman" w:eastAsia="Times New Roman" w:hAnsi="Times New Roman" w:cs="Times New Roman"/>
          <w:b/>
          <w:sz w:val="24"/>
          <w:szCs w:val="24"/>
        </w:rPr>
        <w:lastRenderedPageBreak/>
        <w:t>STUDENT EVALUATION ( GRADING)</w:t>
      </w:r>
    </w:p>
    <w:p w:rsidR="00250BFC" w:rsidRPr="00F5482A" w:rsidRDefault="00250BFC" w:rsidP="00250BFC">
      <w:pPr>
        <w:spacing w:before="7" w:after="120" w:line="240" w:lineRule="auto"/>
        <w:rPr>
          <w:rFonts w:ascii="Times New Roman" w:eastAsia="SimSun" w:hAnsi="Times New Roman" w:cs="Times New Roman"/>
          <w:b/>
          <w:sz w:val="23"/>
          <w:szCs w:val="24"/>
          <w:lang w:eastAsia="zh-CN"/>
        </w:rPr>
      </w:pPr>
    </w:p>
    <w:p w:rsidR="00250BFC" w:rsidRPr="00F5482A" w:rsidRDefault="00250BFC" w:rsidP="00250BFC">
      <w:pPr>
        <w:spacing w:after="8" w:line="240" w:lineRule="auto"/>
        <w:ind w:left="240"/>
        <w:jc w:val="both"/>
        <w:rPr>
          <w:rFonts w:ascii="Times New Roman" w:eastAsia="SimSun" w:hAnsi="Times New Roman" w:cs="Times New Roman"/>
          <w:sz w:val="24"/>
          <w:szCs w:val="24"/>
          <w:lang w:eastAsia="zh-CN"/>
        </w:rPr>
      </w:pPr>
      <w:r w:rsidRPr="00F5482A">
        <w:rPr>
          <w:rFonts w:ascii="Times New Roman" w:eastAsia="SimSun" w:hAnsi="Times New Roman" w:cs="Times New Roman"/>
          <w:sz w:val="24"/>
          <w:szCs w:val="24"/>
          <w:lang w:eastAsia="zh-CN"/>
        </w:rPr>
        <w:t>Following is a distri</w:t>
      </w:r>
      <w:r w:rsidR="00482F34">
        <w:rPr>
          <w:rFonts w:ascii="Times New Roman" w:eastAsia="SimSun" w:hAnsi="Times New Roman" w:cs="Times New Roman"/>
          <w:sz w:val="24"/>
          <w:szCs w:val="24"/>
          <w:lang w:eastAsia="zh-CN"/>
        </w:rPr>
        <w:t>bution of 40</w:t>
      </w:r>
      <w:r w:rsidRPr="00F5482A">
        <w:rPr>
          <w:rFonts w:ascii="Times New Roman" w:eastAsia="SimSun" w:hAnsi="Times New Roman" w:cs="Times New Roman"/>
          <w:sz w:val="24"/>
          <w:szCs w:val="24"/>
          <w:lang w:eastAsia="zh-CN"/>
        </w:rPr>
        <w:t xml:space="preserve"> percentage across assessment tools:</w:t>
      </w:r>
    </w:p>
    <w:p w:rsidR="00250BFC" w:rsidRPr="00F5482A" w:rsidRDefault="00250BFC" w:rsidP="00250BFC">
      <w:pPr>
        <w:spacing w:after="8" w:line="240" w:lineRule="auto"/>
        <w:ind w:left="240"/>
        <w:jc w:val="both"/>
        <w:rPr>
          <w:rFonts w:ascii="Times New Roman" w:eastAsia="SimSun" w:hAnsi="Times New Roman" w:cs="Times New Roman"/>
          <w:sz w:val="24"/>
          <w:szCs w:val="24"/>
          <w:lang w:eastAsia="zh-CN"/>
        </w:rPr>
      </w:pPr>
    </w:p>
    <w:tbl>
      <w:tblPr>
        <w:tblW w:w="918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4"/>
        <w:gridCol w:w="1701"/>
        <w:gridCol w:w="1418"/>
        <w:gridCol w:w="1673"/>
      </w:tblGrid>
      <w:tr w:rsidR="00250BFC" w:rsidRPr="00F5482A" w:rsidTr="00BB7770">
        <w:trPr>
          <w:trHeight w:val="551"/>
        </w:trPr>
        <w:tc>
          <w:tcPr>
            <w:tcW w:w="4394" w:type="dxa"/>
          </w:tcPr>
          <w:p w:rsidR="00250BFC" w:rsidRPr="00F5482A" w:rsidRDefault="00250BFC" w:rsidP="00BB7770">
            <w:pPr>
              <w:widowControl w:val="0"/>
              <w:autoSpaceDE w:val="0"/>
              <w:autoSpaceDN w:val="0"/>
              <w:spacing w:after="0" w:line="273" w:lineRule="exact"/>
              <w:ind w:left="1214"/>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Sessional Description</w:t>
            </w:r>
          </w:p>
        </w:tc>
        <w:tc>
          <w:tcPr>
            <w:tcW w:w="1701" w:type="dxa"/>
          </w:tcPr>
          <w:p w:rsidR="00250BFC" w:rsidRPr="00F5482A" w:rsidRDefault="00250BFC" w:rsidP="00BB7770">
            <w:pPr>
              <w:widowControl w:val="0"/>
              <w:autoSpaceDE w:val="0"/>
              <w:autoSpaceDN w:val="0"/>
              <w:spacing w:after="0" w:line="273" w:lineRule="exact"/>
              <w:ind w:left="284" w:right="283"/>
              <w:jc w:val="center"/>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Frequency</w:t>
            </w:r>
          </w:p>
        </w:tc>
        <w:tc>
          <w:tcPr>
            <w:tcW w:w="1418" w:type="dxa"/>
          </w:tcPr>
          <w:p w:rsidR="00250BFC" w:rsidRPr="00F5482A" w:rsidRDefault="00250BFC" w:rsidP="00BB7770">
            <w:pPr>
              <w:widowControl w:val="0"/>
              <w:autoSpaceDE w:val="0"/>
              <w:autoSpaceDN w:val="0"/>
              <w:spacing w:after="0" w:line="276" w:lineRule="exact"/>
              <w:ind w:left="123" w:right="103" w:firstLine="4"/>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Marks per Frequency</w:t>
            </w:r>
          </w:p>
        </w:tc>
        <w:tc>
          <w:tcPr>
            <w:tcW w:w="1673" w:type="dxa"/>
          </w:tcPr>
          <w:p w:rsidR="00250BFC" w:rsidRPr="00F5482A" w:rsidRDefault="00250BFC" w:rsidP="00BB7770">
            <w:pPr>
              <w:widowControl w:val="0"/>
              <w:autoSpaceDE w:val="0"/>
              <w:autoSpaceDN w:val="0"/>
              <w:spacing w:after="0" w:line="273" w:lineRule="exact"/>
              <w:ind w:left="105" w:right="100"/>
              <w:jc w:val="center"/>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Total marks in percentage</w:t>
            </w:r>
          </w:p>
        </w:tc>
      </w:tr>
      <w:tr w:rsidR="00250BFC" w:rsidRPr="00F5482A" w:rsidTr="00BB7770">
        <w:trPr>
          <w:trHeight w:val="278"/>
        </w:trPr>
        <w:tc>
          <w:tcPr>
            <w:tcW w:w="9186" w:type="dxa"/>
            <w:gridSpan w:val="4"/>
            <w:shd w:val="clear" w:color="auto" w:fill="D0CECE"/>
          </w:tcPr>
          <w:p w:rsidR="00250BFC" w:rsidRPr="00F5482A" w:rsidRDefault="00250BFC" w:rsidP="00BB7770">
            <w:pPr>
              <w:widowControl w:val="0"/>
              <w:autoSpaceDE w:val="0"/>
              <w:autoSpaceDN w:val="0"/>
              <w:spacing w:after="0" w:line="258" w:lineRule="exact"/>
              <w:ind w:left="107"/>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Course Work Evaluation</w:t>
            </w:r>
          </w:p>
        </w:tc>
      </w:tr>
      <w:tr w:rsidR="00250BFC" w:rsidRPr="00F5482A" w:rsidTr="00BB7770">
        <w:trPr>
          <w:trHeight w:val="275"/>
        </w:trPr>
        <w:tc>
          <w:tcPr>
            <w:tcW w:w="4394" w:type="dxa"/>
          </w:tcPr>
          <w:p w:rsidR="00250BFC" w:rsidRPr="00F5482A" w:rsidRDefault="00250BFC" w:rsidP="00BB7770">
            <w:pPr>
              <w:widowControl w:val="0"/>
              <w:autoSpaceDE w:val="0"/>
              <w:autoSpaceDN w:val="0"/>
              <w:spacing w:after="0" w:line="256" w:lineRule="exact"/>
              <w:ind w:left="107"/>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Individual Assignments</w:t>
            </w:r>
          </w:p>
        </w:tc>
        <w:tc>
          <w:tcPr>
            <w:tcW w:w="1701" w:type="dxa"/>
          </w:tcPr>
          <w:p w:rsidR="00250BFC" w:rsidRPr="00F5482A" w:rsidRDefault="00250BFC" w:rsidP="00BB7770">
            <w:pPr>
              <w:widowControl w:val="0"/>
              <w:autoSpaceDE w:val="0"/>
              <w:autoSpaceDN w:val="0"/>
              <w:spacing w:after="0" w:line="256" w:lineRule="exact"/>
              <w:ind w:left="284" w:right="278"/>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02</w:t>
            </w:r>
          </w:p>
        </w:tc>
        <w:tc>
          <w:tcPr>
            <w:tcW w:w="1418" w:type="dxa"/>
          </w:tcPr>
          <w:p w:rsidR="00250BFC" w:rsidRPr="00F5482A" w:rsidRDefault="00250BFC" w:rsidP="00BB7770">
            <w:pPr>
              <w:widowControl w:val="0"/>
              <w:autoSpaceDE w:val="0"/>
              <w:autoSpaceDN w:val="0"/>
              <w:spacing w:after="0" w:line="256" w:lineRule="exact"/>
              <w:ind w:left="530" w:right="529"/>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03</w:t>
            </w:r>
          </w:p>
        </w:tc>
        <w:tc>
          <w:tcPr>
            <w:tcW w:w="1673" w:type="dxa"/>
          </w:tcPr>
          <w:p w:rsidR="00250BFC" w:rsidRPr="00F5482A" w:rsidRDefault="00250BFC" w:rsidP="00BB7770">
            <w:pPr>
              <w:widowControl w:val="0"/>
              <w:autoSpaceDE w:val="0"/>
              <w:autoSpaceDN w:val="0"/>
              <w:spacing w:after="0" w:line="256" w:lineRule="exact"/>
              <w:ind w:left="103" w:right="100"/>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06</w:t>
            </w:r>
          </w:p>
        </w:tc>
      </w:tr>
      <w:tr w:rsidR="00250BFC" w:rsidRPr="00F5482A" w:rsidTr="00BB7770">
        <w:trPr>
          <w:trHeight w:val="275"/>
        </w:trPr>
        <w:tc>
          <w:tcPr>
            <w:tcW w:w="4394" w:type="dxa"/>
          </w:tcPr>
          <w:p w:rsidR="00250BFC" w:rsidRPr="00F5482A" w:rsidRDefault="00250BFC" w:rsidP="00BB7770">
            <w:pPr>
              <w:widowControl w:val="0"/>
              <w:autoSpaceDE w:val="0"/>
              <w:autoSpaceDN w:val="0"/>
              <w:spacing w:after="0" w:line="256" w:lineRule="exact"/>
              <w:ind w:left="107"/>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Quizzes</w:t>
            </w:r>
          </w:p>
        </w:tc>
        <w:tc>
          <w:tcPr>
            <w:tcW w:w="1701" w:type="dxa"/>
          </w:tcPr>
          <w:p w:rsidR="00250BFC" w:rsidRPr="00F5482A" w:rsidRDefault="00250BFC" w:rsidP="00BB7770">
            <w:pPr>
              <w:widowControl w:val="0"/>
              <w:autoSpaceDE w:val="0"/>
              <w:autoSpaceDN w:val="0"/>
              <w:spacing w:after="0" w:line="256" w:lineRule="exact"/>
              <w:ind w:left="284" w:right="278"/>
              <w:jc w:val="center"/>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02</w:t>
            </w:r>
          </w:p>
        </w:tc>
        <w:tc>
          <w:tcPr>
            <w:tcW w:w="1418" w:type="dxa"/>
          </w:tcPr>
          <w:p w:rsidR="00250BFC" w:rsidRPr="00F5482A" w:rsidRDefault="00250BFC" w:rsidP="00BB7770">
            <w:pPr>
              <w:widowControl w:val="0"/>
              <w:autoSpaceDE w:val="0"/>
              <w:autoSpaceDN w:val="0"/>
              <w:spacing w:after="0" w:line="256" w:lineRule="exact"/>
              <w:ind w:left="530" w:right="529"/>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03</w:t>
            </w:r>
          </w:p>
        </w:tc>
        <w:tc>
          <w:tcPr>
            <w:tcW w:w="1673" w:type="dxa"/>
          </w:tcPr>
          <w:p w:rsidR="00250BFC" w:rsidRPr="00F5482A" w:rsidRDefault="00250BFC" w:rsidP="00BB7770">
            <w:pPr>
              <w:widowControl w:val="0"/>
              <w:autoSpaceDE w:val="0"/>
              <w:autoSpaceDN w:val="0"/>
              <w:spacing w:after="0" w:line="256" w:lineRule="exact"/>
              <w:ind w:left="103" w:right="100"/>
              <w:jc w:val="center"/>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0</w:t>
            </w:r>
            <w:r>
              <w:rPr>
                <w:rFonts w:ascii="Times New Roman" w:eastAsia="Times New Roman" w:hAnsi="Times New Roman" w:cs="Times New Roman"/>
                <w:sz w:val="24"/>
                <w:lang w:bidi="en-US"/>
              </w:rPr>
              <w:t>6</w:t>
            </w:r>
          </w:p>
        </w:tc>
      </w:tr>
      <w:tr w:rsidR="00250BFC" w:rsidRPr="00F5482A" w:rsidTr="00BB7770">
        <w:trPr>
          <w:trHeight w:val="275"/>
        </w:trPr>
        <w:tc>
          <w:tcPr>
            <w:tcW w:w="4394" w:type="dxa"/>
          </w:tcPr>
          <w:p w:rsidR="00250BFC" w:rsidRPr="00F5482A" w:rsidRDefault="00250BFC" w:rsidP="00BB7770">
            <w:pPr>
              <w:widowControl w:val="0"/>
              <w:autoSpaceDE w:val="0"/>
              <w:autoSpaceDN w:val="0"/>
              <w:spacing w:after="0" w:line="256" w:lineRule="exact"/>
              <w:ind w:left="107"/>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Final Group Project/Presentations</w:t>
            </w:r>
          </w:p>
        </w:tc>
        <w:tc>
          <w:tcPr>
            <w:tcW w:w="1701" w:type="dxa"/>
          </w:tcPr>
          <w:p w:rsidR="00250BFC" w:rsidRPr="00F5482A" w:rsidRDefault="00250BFC" w:rsidP="00BB7770">
            <w:pPr>
              <w:widowControl w:val="0"/>
              <w:autoSpaceDE w:val="0"/>
              <w:autoSpaceDN w:val="0"/>
              <w:spacing w:after="0" w:line="256" w:lineRule="exact"/>
              <w:ind w:left="284" w:right="278"/>
              <w:jc w:val="center"/>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01</w:t>
            </w:r>
          </w:p>
        </w:tc>
        <w:tc>
          <w:tcPr>
            <w:tcW w:w="1418" w:type="dxa"/>
          </w:tcPr>
          <w:p w:rsidR="00250BFC" w:rsidRPr="00F5482A" w:rsidRDefault="00250BFC" w:rsidP="00BB7770">
            <w:pPr>
              <w:widowControl w:val="0"/>
              <w:autoSpaceDE w:val="0"/>
              <w:autoSpaceDN w:val="0"/>
              <w:spacing w:after="0" w:line="256" w:lineRule="exact"/>
              <w:ind w:left="530" w:right="529"/>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02</w:t>
            </w:r>
          </w:p>
        </w:tc>
        <w:tc>
          <w:tcPr>
            <w:tcW w:w="1673" w:type="dxa"/>
          </w:tcPr>
          <w:p w:rsidR="00250BFC" w:rsidRPr="00F5482A" w:rsidRDefault="00250BFC" w:rsidP="00BB7770">
            <w:pPr>
              <w:widowControl w:val="0"/>
              <w:autoSpaceDE w:val="0"/>
              <w:autoSpaceDN w:val="0"/>
              <w:spacing w:after="0" w:line="256" w:lineRule="exact"/>
              <w:ind w:left="103" w:right="100"/>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02</w:t>
            </w:r>
          </w:p>
        </w:tc>
      </w:tr>
      <w:tr w:rsidR="00250BFC" w:rsidRPr="00F5482A" w:rsidTr="00BB7770">
        <w:trPr>
          <w:trHeight w:val="275"/>
        </w:trPr>
        <w:tc>
          <w:tcPr>
            <w:tcW w:w="4394" w:type="dxa"/>
          </w:tcPr>
          <w:p w:rsidR="00250BFC" w:rsidRPr="00F5482A" w:rsidRDefault="00250BFC" w:rsidP="00BB7770">
            <w:pPr>
              <w:widowControl w:val="0"/>
              <w:autoSpaceDE w:val="0"/>
              <w:autoSpaceDN w:val="0"/>
              <w:spacing w:after="0" w:line="256" w:lineRule="exact"/>
              <w:ind w:left="107"/>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Class Participation</w:t>
            </w:r>
          </w:p>
        </w:tc>
        <w:tc>
          <w:tcPr>
            <w:tcW w:w="1701" w:type="dxa"/>
          </w:tcPr>
          <w:p w:rsidR="00250BFC" w:rsidRPr="00F5482A" w:rsidRDefault="00250BFC" w:rsidP="00BB7770">
            <w:pPr>
              <w:widowControl w:val="0"/>
              <w:autoSpaceDE w:val="0"/>
              <w:autoSpaceDN w:val="0"/>
              <w:spacing w:after="0" w:line="256" w:lineRule="exact"/>
              <w:ind w:left="4"/>
              <w:jc w:val="center"/>
              <w:rPr>
                <w:rFonts w:ascii="Times New Roman" w:eastAsia="Times New Roman" w:hAnsi="Times New Roman" w:cs="Times New Roman"/>
                <w:sz w:val="24"/>
                <w:lang w:bidi="en-US"/>
              </w:rPr>
            </w:pPr>
            <w:r w:rsidRPr="00F5482A">
              <w:rPr>
                <w:rFonts w:ascii="Times New Roman" w:eastAsia="Times New Roman" w:hAnsi="Times New Roman" w:cs="Times New Roman"/>
                <w:w w:val="99"/>
                <w:sz w:val="24"/>
                <w:lang w:bidi="en-US"/>
              </w:rPr>
              <w:t>-</w:t>
            </w:r>
          </w:p>
        </w:tc>
        <w:tc>
          <w:tcPr>
            <w:tcW w:w="1418" w:type="dxa"/>
          </w:tcPr>
          <w:p w:rsidR="00250BFC" w:rsidRPr="00F5482A" w:rsidRDefault="00250BFC" w:rsidP="00BB7770">
            <w:pPr>
              <w:widowControl w:val="0"/>
              <w:autoSpaceDE w:val="0"/>
              <w:autoSpaceDN w:val="0"/>
              <w:spacing w:after="0" w:line="256" w:lineRule="exact"/>
              <w:ind w:left="530" w:right="529"/>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02</w:t>
            </w:r>
          </w:p>
        </w:tc>
        <w:tc>
          <w:tcPr>
            <w:tcW w:w="1673" w:type="dxa"/>
          </w:tcPr>
          <w:p w:rsidR="00250BFC" w:rsidRPr="00F5482A" w:rsidRDefault="00250BFC" w:rsidP="00BB7770">
            <w:pPr>
              <w:widowControl w:val="0"/>
              <w:autoSpaceDE w:val="0"/>
              <w:autoSpaceDN w:val="0"/>
              <w:spacing w:after="0" w:line="256" w:lineRule="exact"/>
              <w:ind w:left="103" w:right="100"/>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02</w:t>
            </w:r>
          </w:p>
        </w:tc>
      </w:tr>
      <w:tr w:rsidR="00250BFC" w:rsidRPr="00F5482A" w:rsidTr="00BB7770">
        <w:trPr>
          <w:trHeight w:val="275"/>
        </w:trPr>
        <w:tc>
          <w:tcPr>
            <w:tcW w:w="4394" w:type="dxa"/>
            <w:tcBorders>
              <w:right w:val="nil"/>
            </w:tcBorders>
            <w:shd w:val="clear" w:color="auto" w:fill="D0CECE"/>
          </w:tcPr>
          <w:p w:rsidR="00250BFC" w:rsidRPr="00F5482A" w:rsidRDefault="00250BFC" w:rsidP="00BB7770">
            <w:pPr>
              <w:widowControl w:val="0"/>
              <w:autoSpaceDE w:val="0"/>
              <w:autoSpaceDN w:val="0"/>
              <w:spacing w:after="0" w:line="256" w:lineRule="exact"/>
              <w:ind w:left="107"/>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Subtotal</w:t>
            </w:r>
          </w:p>
        </w:tc>
        <w:tc>
          <w:tcPr>
            <w:tcW w:w="1701" w:type="dxa"/>
            <w:tcBorders>
              <w:left w:val="nil"/>
              <w:right w:val="nil"/>
            </w:tcBorders>
            <w:shd w:val="clear" w:color="auto" w:fill="D0CECE"/>
          </w:tcPr>
          <w:p w:rsidR="00250BFC" w:rsidRPr="00F5482A" w:rsidRDefault="00250BFC" w:rsidP="00BB7770">
            <w:pPr>
              <w:widowControl w:val="0"/>
              <w:autoSpaceDE w:val="0"/>
              <w:autoSpaceDN w:val="0"/>
              <w:spacing w:after="0" w:line="240" w:lineRule="auto"/>
              <w:rPr>
                <w:rFonts w:ascii="Times New Roman" w:eastAsia="Times New Roman" w:hAnsi="Times New Roman" w:cs="Times New Roman"/>
                <w:sz w:val="20"/>
                <w:lang w:bidi="en-US"/>
              </w:rPr>
            </w:pPr>
          </w:p>
        </w:tc>
        <w:tc>
          <w:tcPr>
            <w:tcW w:w="1418" w:type="dxa"/>
            <w:tcBorders>
              <w:left w:val="nil"/>
              <w:right w:val="nil"/>
            </w:tcBorders>
            <w:shd w:val="clear" w:color="auto" w:fill="D0CECE"/>
          </w:tcPr>
          <w:p w:rsidR="00250BFC" w:rsidRPr="00F5482A" w:rsidRDefault="00250BFC" w:rsidP="00BB7770">
            <w:pPr>
              <w:widowControl w:val="0"/>
              <w:autoSpaceDE w:val="0"/>
              <w:autoSpaceDN w:val="0"/>
              <w:spacing w:after="0" w:line="240" w:lineRule="auto"/>
              <w:rPr>
                <w:rFonts w:ascii="Times New Roman" w:eastAsia="Times New Roman" w:hAnsi="Times New Roman" w:cs="Times New Roman"/>
                <w:sz w:val="20"/>
                <w:lang w:bidi="en-US"/>
              </w:rPr>
            </w:pPr>
          </w:p>
        </w:tc>
        <w:tc>
          <w:tcPr>
            <w:tcW w:w="1673" w:type="dxa"/>
            <w:tcBorders>
              <w:left w:val="nil"/>
            </w:tcBorders>
            <w:shd w:val="clear" w:color="auto" w:fill="D0CECE"/>
          </w:tcPr>
          <w:p w:rsidR="00250BFC" w:rsidRPr="00F5482A" w:rsidRDefault="00250BFC" w:rsidP="00BB7770">
            <w:pPr>
              <w:widowControl w:val="0"/>
              <w:autoSpaceDE w:val="0"/>
              <w:autoSpaceDN w:val="0"/>
              <w:spacing w:after="0" w:line="256" w:lineRule="exact"/>
              <w:ind w:left="619" w:right="611"/>
              <w:jc w:val="center"/>
              <w:rPr>
                <w:rFonts w:ascii="Times New Roman" w:eastAsia="Times New Roman" w:hAnsi="Times New Roman" w:cs="Times New Roman"/>
                <w:b/>
                <w:sz w:val="24"/>
                <w:lang w:bidi="en-US"/>
              </w:rPr>
            </w:pPr>
            <w:r>
              <w:rPr>
                <w:rFonts w:ascii="Times New Roman" w:eastAsia="Times New Roman" w:hAnsi="Times New Roman" w:cs="Times New Roman"/>
                <w:b/>
                <w:sz w:val="24"/>
                <w:lang w:bidi="en-US"/>
              </w:rPr>
              <w:t>16</w:t>
            </w:r>
          </w:p>
        </w:tc>
      </w:tr>
      <w:tr w:rsidR="00250BFC" w:rsidRPr="00F5482A" w:rsidTr="00BB7770">
        <w:trPr>
          <w:trHeight w:val="275"/>
        </w:trPr>
        <w:tc>
          <w:tcPr>
            <w:tcW w:w="4394" w:type="dxa"/>
          </w:tcPr>
          <w:p w:rsidR="00250BFC" w:rsidRPr="00F5482A" w:rsidRDefault="00250BFC" w:rsidP="00BB7770">
            <w:pPr>
              <w:widowControl w:val="0"/>
              <w:autoSpaceDE w:val="0"/>
              <w:autoSpaceDN w:val="0"/>
              <w:spacing w:after="0" w:line="256" w:lineRule="exact"/>
              <w:ind w:left="107"/>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Mid Term Exam</w:t>
            </w:r>
          </w:p>
        </w:tc>
        <w:tc>
          <w:tcPr>
            <w:tcW w:w="1701" w:type="dxa"/>
          </w:tcPr>
          <w:p w:rsidR="00250BFC" w:rsidRPr="00F5482A" w:rsidRDefault="00250BFC" w:rsidP="00BB7770">
            <w:pPr>
              <w:widowControl w:val="0"/>
              <w:autoSpaceDE w:val="0"/>
              <w:autoSpaceDN w:val="0"/>
              <w:spacing w:after="0" w:line="256" w:lineRule="exact"/>
              <w:ind w:left="284" w:right="278"/>
              <w:jc w:val="center"/>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01</w:t>
            </w:r>
          </w:p>
        </w:tc>
        <w:tc>
          <w:tcPr>
            <w:tcW w:w="1418" w:type="dxa"/>
          </w:tcPr>
          <w:p w:rsidR="00250BFC" w:rsidRPr="00F5482A" w:rsidRDefault="00250BFC" w:rsidP="00BB7770">
            <w:pPr>
              <w:widowControl w:val="0"/>
              <w:autoSpaceDE w:val="0"/>
              <w:autoSpaceDN w:val="0"/>
              <w:spacing w:after="0" w:line="256" w:lineRule="exact"/>
              <w:ind w:left="530" w:right="529"/>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08</w:t>
            </w:r>
          </w:p>
        </w:tc>
        <w:tc>
          <w:tcPr>
            <w:tcW w:w="1673" w:type="dxa"/>
          </w:tcPr>
          <w:p w:rsidR="00250BFC" w:rsidRPr="00F5482A" w:rsidRDefault="00250BFC" w:rsidP="00BB7770">
            <w:pPr>
              <w:widowControl w:val="0"/>
              <w:autoSpaceDE w:val="0"/>
              <w:autoSpaceDN w:val="0"/>
              <w:spacing w:after="0" w:line="256" w:lineRule="exact"/>
              <w:ind w:left="103" w:right="100"/>
              <w:jc w:val="center"/>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0</w:t>
            </w:r>
            <w:r>
              <w:rPr>
                <w:rFonts w:ascii="Times New Roman" w:eastAsia="Times New Roman" w:hAnsi="Times New Roman" w:cs="Times New Roman"/>
                <w:sz w:val="24"/>
                <w:lang w:bidi="en-US"/>
              </w:rPr>
              <w:t>8</w:t>
            </w:r>
          </w:p>
        </w:tc>
      </w:tr>
      <w:tr w:rsidR="00250BFC" w:rsidRPr="00F5482A" w:rsidTr="00BB7770">
        <w:trPr>
          <w:trHeight w:val="277"/>
        </w:trPr>
        <w:tc>
          <w:tcPr>
            <w:tcW w:w="4394" w:type="dxa"/>
          </w:tcPr>
          <w:p w:rsidR="00250BFC" w:rsidRPr="00F5482A" w:rsidRDefault="00250BFC" w:rsidP="00BB7770">
            <w:pPr>
              <w:widowControl w:val="0"/>
              <w:autoSpaceDE w:val="0"/>
              <w:autoSpaceDN w:val="0"/>
              <w:spacing w:after="0" w:line="258" w:lineRule="exact"/>
              <w:ind w:left="107"/>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Final Exam</w:t>
            </w:r>
          </w:p>
        </w:tc>
        <w:tc>
          <w:tcPr>
            <w:tcW w:w="1701" w:type="dxa"/>
          </w:tcPr>
          <w:p w:rsidR="00250BFC" w:rsidRPr="00F5482A" w:rsidRDefault="00250BFC" w:rsidP="00BB7770">
            <w:pPr>
              <w:widowControl w:val="0"/>
              <w:autoSpaceDE w:val="0"/>
              <w:autoSpaceDN w:val="0"/>
              <w:spacing w:after="0" w:line="258" w:lineRule="exact"/>
              <w:ind w:left="284" w:right="278"/>
              <w:jc w:val="center"/>
              <w:rPr>
                <w:rFonts w:ascii="Times New Roman" w:eastAsia="Times New Roman" w:hAnsi="Times New Roman" w:cs="Times New Roman"/>
                <w:sz w:val="24"/>
                <w:lang w:bidi="en-US"/>
              </w:rPr>
            </w:pPr>
            <w:r w:rsidRPr="00F5482A">
              <w:rPr>
                <w:rFonts w:ascii="Times New Roman" w:eastAsia="Times New Roman" w:hAnsi="Times New Roman" w:cs="Times New Roman"/>
                <w:sz w:val="24"/>
                <w:lang w:bidi="en-US"/>
              </w:rPr>
              <w:t>01</w:t>
            </w:r>
          </w:p>
        </w:tc>
        <w:tc>
          <w:tcPr>
            <w:tcW w:w="1418" w:type="dxa"/>
          </w:tcPr>
          <w:p w:rsidR="00250BFC" w:rsidRPr="00F5482A" w:rsidRDefault="00250BFC" w:rsidP="00BB7770">
            <w:pPr>
              <w:widowControl w:val="0"/>
              <w:autoSpaceDE w:val="0"/>
              <w:autoSpaceDN w:val="0"/>
              <w:spacing w:after="0" w:line="258" w:lineRule="exact"/>
              <w:ind w:left="530" w:right="529"/>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16</w:t>
            </w:r>
          </w:p>
        </w:tc>
        <w:tc>
          <w:tcPr>
            <w:tcW w:w="1673" w:type="dxa"/>
          </w:tcPr>
          <w:p w:rsidR="00250BFC" w:rsidRPr="00F5482A" w:rsidRDefault="00250BFC" w:rsidP="00BB7770">
            <w:pPr>
              <w:widowControl w:val="0"/>
              <w:autoSpaceDE w:val="0"/>
              <w:autoSpaceDN w:val="0"/>
              <w:spacing w:after="0" w:line="258" w:lineRule="exact"/>
              <w:ind w:left="103" w:right="100"/>
              <w:jc w:val="center"/>
              <w:rPr>
                <w:rFonts w:ascii="Times New Roman" w:eastAsia="Times New Roman" w:hAnsi="Times New Roman" w:cs="Times New Roman"/>
                <w:sz w:val="24"/>
                <w:lang w:bidi="en-US"/>
              </w:rPr>
            </w:pPr>
            <w:r>
              <w:rPr>
                <w:rFonts w:ascii="Times New Roman" w:eastAsia="Times New Roman" w:hAnsi="Times New Roman" w:cs="Times New Roman"/>
                <w:sz w:val="24"/>
                <w:lang w:bidi="en-US"/>
              </w:rPr>
              <w:t>16</w:t>
            </w:r>
          </w:p>
        </w:tc>
      </w:tr>
      <w:tr w:rsidR="00250BFC" w:rsidRPr="00F5482A" w:rsidTr="00BB7770">
        <w:trPr>
          <w:trHeight w:val="275"/>
        </w:trPr>
        <w:tc>
          <w:tcPr>
            <w:tcW w:w="4394" w:type="dxa"/>
            <w:shd w:val="clear" w:color="auto" w:fill="D0CECE"/>
          </w:tcPr>
          <w:p w:rsidR="00250BFC" w:rsidRPr="00F5482A" w:rsidRDefault="00250BFC" w:rsidP="00BB7770">
            <w:pPr>
              <w:widowControl w:val="0"/>
              <w:autoSpaceDE w:val="0"/>
              <w:autoSpaceDN w:val="0"/>
              <w:spacing w:after="0" w:line="256" w:lineRule="exact"/>
              <w:jc w:val="center"/>
              <w:rPr>
                <w:rFonts w:ascii="Times New Roman" w:eastAsia="Times New Roman" w:hAnsi="Times New Roman" w:cs="Times New Roman"/>
                <w:b/>
                <w:sz w:val="24"/>
                <w:lang w:bidi="en-US"/>
              </w:rPr>
            </w:pPr>
            <w:r w:rsidRPr="00F5482A">
              <w:rPr>
                <w:rFonts w:ascii="Times New Roman" w:eastAsia="Times New Roman" w:hAnsi="Times New Roman" w:cs="Times New Roman"/>
                <w:b/>
                <w:sz w:val="24"/>
                <w:lang w:bidi="en-US"/>
              </w:rPr>
              <w:t>Grand Total</w:t>
            </w:r>
          </w:p>
        </w:tc>
        <w:tc>
          <w:tcPr>
            <w:tcW w:w="1701" w:type="dxa"/>
            <w:shd w:val="clear" w:color="auto" w:fill="D0CECE"/>
          </w:tcPr>
          <w:p w:rsidR="00250BFC" w:rsidRPr="00F5482A" w:rsidRDefault="00250BFC" w:rsidP="00BB7770">
            <w:pPr>
              <w:widowControl w:val="0"/>
              <w:autoSpaceDE w:val="0"/>
              <w:autoSpaceDN w:val="0"/>
              <w:spacing w:after="0" w:line="240" w:lineRule="auto"/>
              <w:rPr>
                <w:rFonts w:ascii="Times New Roman" w:eastAsia="Times New Roman" w:hAnsi="Times New Roman" w:cs="Times New Roman"/>
                <w:sz w:val="20"/>
                <w:lang w:bidi="en-US"/>
              </w:rPr>
            </w:pPr>
          </w:p>
        </w:tc>
        <w:tc>
          <w:tcPr>
            <w:tcW w:w="1418" w:type="dxa"/>
            <w:shd w:val="clear" w:color="auto" w:fill="D0CECE"/>
          </w:tcPr>
          <w:p w:rsidR="00250BFC" w:rsidRPr="00F5482A" w:rsidRDefault="00250BFC" w:rsidP="00BB7770">
            <w:pPr>
              <w:widowControl w:val="0"/>
              <w:autoSpaceDE w:val="0"/>
              <w:autoSpaceDN w:val="0"/>
              <w:spacing w:after="0" w:line="240" w:lineRule="auto"/>
              <w:rPr>
                <w:rFonts w:ascii="Times New Roman" w:eastAsia="Times New Roman" w:hAnsi="Times New Roman" w:cs="Times New Roman"/>
                <w:sz w:val="20"/>
                <w:lang w:bidi="en-US"/>
              </w:rPr>
            </w:pPr>
          </w:p>
        </w:tc>
        <w:tc>
          <w:tcPr>
            <w:tcW w:w="1673" w:type="dxa"/>
            <w:shd w:val="clear" w:color="auto" w:fill="D0CECE"/>
          </w:tcPr>
          <w:p w:rsidR="00250BFC" w:rsidRPr="00F5482A" w:rsidRDefault="00250BFC" w:rsidP="00BB7770">
            <w:pPr>
              <w:widowControl w:val="0"/>
              <w:autoSpaceDE w:val="0"/>
              <w:autoSpaceDN w:val="0"/>
              <w:spacing w:after="0" w:line="256" w:lineRule="exact"/>
              <w:ind w:left="103" w:right="100"/>
              <w:jc w:val="center"/>
              <w:rPr>
                <w:rFonts w:ascii="Times New Roman" w:eastAsia="Times New Roman" w:hAnsi="Times New Roman" w:cs="Times New Roman"/>
                <w:b/>
                <w:sz w:val="24"/>
                <w:lang w:bidi="en-US"/>
              </w:rPr>
            </w:pPr>
            <w:r>
              <w:rPr>
                <w:rFonts w:ascii="Times New Roman" w:eastAsia="Times New Roman" w:hAnsi="Times New Roman" w:cs="Times New Roman"/>
                <w:b/>
                <w:sz w:val="24"/>
                <w:lang w:bidi="en-US"/>
              </w:rPr>
              <w:t>40</w:t>
            </w:r>
          </w:p>
        </w:tc>
      </w:tr>
    </w:tbl>
    <w:p w:rsidR="00250BFC" w:rsidRPr="00F5482A" w:rsidRDefault="00250BFC" w:rsidP="00250BFC">
      <w:pPr>
        <w:spacing w:before="8" w:after="120" w:line="240" w:lineRule="auto"/>
        <w:rPr>
          <w:rFonts w:ascii="Times New Roman" w:eastAsia="SimSun" w:hAnsi="Times New Roman" w:cs="Times New Roman"/>
          <w:sz w:val="23"/>
          <w:szCs w:val="24"/>
          <w:lang w:eastAsia="zh-CN"/>
        </w:rPr>
      </w:pPr>
    </w:p>
    <w:p w:rsidR="00250BFC" w:rsidRPr="00F5482A" w:rsidRDefault="00250BFC" w:rsidP="00250BFC">
      <w:pPr>
        <w:widowControl w:val="0"/>
        <w:numPr>
          <w:ilvl w:val="0"/>
          <w:numId w:val="4"/>
        </w:numPr>
        <w:tabs>
          <w:tab w:val="left" w:pos="781"/>
        </w:tabs>
        <w:autoSpaceDE w:val="0"/>
        <w:autoSpaceDN w:val="0"/>
        <w:spacing w:after="0" w:line="240" w:lineRule="auto"/>
        <w:outlineLvl w:val="0"/>
        <w:rPr>
          <w:rFonts w:ascii="Times New Roman" w:eastAsia="Times New Roman" w:hAnsi="Times New Roman" w:cs="Times New Roman"/>
          <w:b/>
          <w:color w:val="000000"/>
          <w:sz w:val="24"/>
        </w:rPr>
      </w:pPr>
      <w:r w:rsidRPr="00F5482A">
        <w:rPr>
          <w:rFonts w:ascii="Times New Roman" w:eastAsia="Times New Roman" w:hAnsi="Times New Roman" w:cs="Times New Roman"/>
          <w:b/>
          <w:color w:val="000000"/>
          <w:sz w:val="24"/>
        </w:rPr>
        <w:t>ONLINE ATTENDANCE</w:t>
      </w:r>
      <w:r w:rsidRPr="00F5482A">
        <w:rPr>
          <w:rFonts w:ascii="Times New Roman" w:eastAsia="Times New Roman" w:hAnsi="Times New Roman" w:cs="Times New Roman"/>
          <w:b/>
          <w:color w:val="000000"/>
          <w:spacing w:val="-1"/>
          <w:sz w:val="24"/>
        </w:rPr>
        <w:t xml:space="preserve"> </w:t>
      </w:r>
      <w:r w:rsidRPr="00F5482A">
        <w:rPr>
          <w:rFonts w:ascii="Times New Roman" w:eastAsia="Times New Roman" w:hAnsi="Times New Roman" w:cs="Times New Roman"/>
          <w:b/>
          <w:color w:val="000000"/>
          <w:sz w:val="24"/>
        </w:rPr>
        <w:t>POLICY</w:t>
      </w:r>
    </w:p>
    <w:p w:rsidR="00250BFC" w:rsidRPr="00F5482A" w:rsidRDefault="00250BFC" w:rsidP="00250BFC">
      <w:pPr>
        <w:spacing w:after="0" w:line="240" w:lineRule="auto"/>
        <w:rPr>
          <w:rFonts w:ascii="Times New Roman" w:eastAsia="Calibri" w:hAnsi="Times New Roman" w:cs="Times New Roman"/>
          <w:sz w:val="24"/>
          <w:szCs w:val="24"/>
        </w:rPr>
      </w:pPr>
    </w:p>
    <w:p w:rsidR="00250BFC" w:rsidRPr="00F5482A" w:rsidRDefault="00250BFC" w:rsidP="00250BFC">
      <w:pPr>
        <w:spacing w:after="0" w:line="276" w:lineRule="auto"/>
        <w:ind w:left="-5" w:hanging="10"/>
        <w:jc w:val="both"/>
        <w:rPr>
          <w:rFonts w:ascii="Times New Roman" w:eastAsia="Calibri" w:hAnsi="Times New Roman" w:cs="Times New Roman"/>
          <w:sz w:val="24"/>
          <w:szCs w:val="24"/>
        </w:rPr>
      </w:pPr>
      <w:r w:rsidRPr="00F5482A">
        <w:rPr>
          <w:rFonts w:ascii="Times New Roman" w:eastAsia="Times New Roman" w:hAnsi="Times New Roman" w:cs="Times New Roman"/>
          <w:sz w:val="24"/>
          <w:szCs w:val="24"/>
        </w:rPr>
        <w:t xml:space="preserve">Students are expected to attend their classes.  Absence never exempts a student from the work required for satisfactory completion of the courses.  Excessive absences of any course will result in:  </w:t>
      </w:r>
    </w:p>
    <w:p w:rsidR="00250BFC" w:rsidRPr="00F5482A" w:rsidRDefault="00250BFC" w:rsidP="00250BFC">
      <w:pPr>
        <w:numPr>
          <w:ilvl w:val="0"/>
          <w:numId w:val="1"/>
        </w:numPr>
        <w:tabs>
          <w:tab w:val="num" w:pos="900"/>
        </w:tabs>
        <w:spacing w:after="0" w:line="276" w:lineRule="auto"/>
        <w:ind w:left="900" w:hanging="450"/>
        <w:rPr>
          <w:rFonts w:ascii="Times New Roman" w:eastAsia="Calibri" w:hAnsi="Times New Roman" w:cs="Times New Roman"/>
          <w:sz w:val="24"/>
          <w:szCs w:val="24"/>
          <w:lang w:bidi="ar-AE"/>
        </w:rPr>
      </w:pPr>
      <w:r w:rsidRPr="00F5482A">
        <w:rPr>
          <w:rFonts w:ascii="Times New Roman" w:eastAsia="Calibri" w:hAnsi="Times New Roman" w:cs="Times New Roman"/>
          <w:sz w:val="24"/>
          <w:szCs w:val="24"/>
          <w:lang w:bidi="ar-AE"/>
        </w:rPr>
        <w:t>The first warning for the absence of 10% of the class hours</w:t>
      </w:r>
    </w:p>
    <w:p w:rsidR="00250BFC" w:rsidRPr="00F5482A" w:rsidRDefault="00250BFC" w:rsidP="00250BFC">
      <w:pPr>
        <w:numPr>
          <w:ilvl w:val="0"/>
          <w:numId w:val="1"/>
        </w:numPr>
        <w:tabs>
          <w:tab w:val="num" w:pos="900"/>
        </w:tabs>
        <w:spacing w:after="0" w:line="276" w:lineRule="auto"/>
        <w:ind w:left="900" w:hanging="450"/>
        <w:rPr>
          <w:rFonts w:ascii="Times New Roman" w:eastAsia="Calibri" w:hAnsi="Times New Roman" w:cs="Times New Roman"/>
          <w:sz w:val="24"/>
          <w:szCs w:val="24"/>
        </w:rPr>
      </w:pPr>
      <w:r w:rsidRPr="00F5482A">
        <w:rPr>
          <w:rFonts w:ascii="Times New Roman" w:eastAsia="Calibri" w:hAnsi="Times New Roman" w:cs="Times New Roman"/>
          <w:sz w:val="24"/>
          <w:szCs w:val="24"/>
          <w:lang w:bidi="ar-AE"/>
        </w:rPr>
        <w:t>A second warning for the absence of 20% of the class hours</w:t>
      </w:r>
    </w:p>
    <w:p w:rsidR="00250BFC" w:rsidRPr="00F5482A" w:rsidRDefault="00250BFC" w:rsidP="00250BFC">
      <w:pPr>
        <w:numPr>
          <w:ilvl w:val="0"/>
          <w:numId w:val="1"/>
        </w:numPr>
        <w:tabs>
          <w:tab w:val="num" w:pos="900"/>
        </w:tabs>
        <w:spacing w:after="0" w:line="276" w:lineRule="auto"/>
        <w:ind w:left="900" w:hanging="450"/>
        <w:jc w:val="both"/>
        <w:rPr>
          <w:rFonts w:ascii="Times New Roman" w:eastAsia="Calibri" w:hAnsi="Times New Roman" w:cs="Times New Roman"/>
          <w:sz w:val="24"/>
          <w:szCs w:val="24"/>
          <w:highlight w:val="yellow"/>
        </w:rPr>
      </w:pPr>
      <w:r w:rsidRPr="00F5482A">
        <w:rPr>
          <w:rFonts w:ascii="Times New Roman" w:eastAsia="Calibri" w:hAnsi="Times New Roman" w:cs="Times New Roman"/>
          <w:sz w:val="24"/>
          <w:szCs w:val="24"/>
          <w:lang w:bidi="ar-AE"/>
        </w:rPr>
        <w:t xml:space="preserve">A failing grade in the course for an absence of 25% of the class hours </w:t>
      </w:r>
      <w:r w:rsidRPr="00F5482A">
        <w:rPr>
          <w:rFonts w:ascii="Times New Roman" w:eastAsia="Calibri" w:hAnsi="Times New Roman" w:cs="Times New Roman"/>
          <w:sz w:val="24"/>
          <w:szCs w:val="24"/>
          <w:highlight w:val="yellow"/>
          <w:lang w:bidi="ar-AE"/>
        </w:rPr>
        <w:t>(as per HEC guidelines)</w:t>
      </w:r>
    </w:p>
    <w:p w:rsidR="00250BFC" w:rsidRPr="00F5482A" w:rsidRDefault="00250BFC" w:rsidP="00250BFC">
      <w:pPr>
        <w:numPr>
          <w:ilvl w:val="0"/>
          <w:numId w:val="1"/>
        </w:numPr>
        <w:tabs>
          <w:tab w:val="num" w:pos="900"/>
        </w:tabs>
        <w:spacing w:after="0" w:line="276" w:lineRule="auto"/>
        <w:ind w:left="900" w:hanging="450"/>
        <w:jc w:val="both"/>
        <w:rPr>
          <w:rFonts w:ascii="Times New Roman" w:eastAsia="Calibri" w:hAnsi="Times New Roman" w:cs="Times New Roman"/>
          <w:sz w:val="24"/>
          <w:szCs w:val="24"/>
        </w:rPr>
      </w:pPr>
      <w:r w:rsidRPr="00F5482A">
        <w:rPr>
          <w:rFonts w:ascii="Times New Roman" w:eastAsia="Calibri" w:hAnsi="Times New Roman" w:cs="Times New Roman"/>
          <w:noProof/>
          <w:sz w:val="24"/>
          <w:szCs w:val="24"/>
          <w:lang w:bidi="ar-AE"/>
        </w:rPr>
        <w:t>The exception</w:t>
      </w:r>
      <w:r w:rsidRPr="00F5482A">
        <w:rPr>
          <w:rFonts w:ascii="Times New Roman" w:eastAsia="Calibri" w:hAnsi="Times New Roman" w:cs="Times New Roman"/>
          <w:sz w:val="24"/>
          <w:szCs w:val="24"/>
          <w:lang w:bidi="ar-AE"/>
        </w:rPr>
        <w:t xml:space="preserve"> to (3) may be made in the case of serious illness or death to an immediate family member if approved by the dean of the college.  In such a case, the student will receive a W grade in the course</w:t>
      </w:r>
    </w:p>
    <w:p w:rsidR="00250BFC" w:rsidRPr="00F5482A" w:rsidRDefault="00250BFC" w:rsidP="00250BFC">
      <w:pPr>
        <w:spacing w:after="0" w:line="240" w:lineRule="auto"/>
        <w:ind w:left="180"/>
        <w:rPr>
          <w:rFonts w:ascii="Times New Roman" w:eastAsia="Calibri" w:hAnsi="Times New Roman" w:cs="Times New Roman"/>
          <w:sz w:val="24"/>
          <w:szCs w:val="24"/>
        </w:rPr>
      </w:pPr>
      <w:r w:rsidRPr="00F5482A">
        <w:rPr>
          <w:rFonts w:ascii="Times New Roman" w:eastAsia="Times New Roman" w:hAnsi="Times New Roman" w:cs="Times New Roman"/>
          <w:b/>
          <w:sz w:val="24"/>
          <w:szCs w:val="24"/>
        </w:rPr>
        <w:t xml:space="preserve"> </w:t>
      </w:r>
    </w:p>
    <w:p w:rsidR="00250BFC" w:rsidRPr="00F5482A" w:rsidRDefault="00250BFC" w:rsidP="00250BFC">
      <w:pPr>
        <w:widowControl w:val="0"/>
        <w:numPr>
          <w:ilvl w:val="0"/>
          <w:numId w:val="4"/>
        </w:numPr>
        <w:tabs>
          <w:tab w:val="left" w:pos="781"/>
        </w:tabs>
        <w:autoSpaceDE w:val="0"/>
        <w:autoSpaceDN w:val="0"/>
        <w:spacing w:after="0" w:line="240" w:lineRule="auto"/>
        <w:outlineLvl w:val="0"/>
        <w:rPr>
          <w:rFonts w:ascii="Times New Roman" w:eastAsia="Times New Roman" w:hAnsi="Times New Roman" w:cs="Times New Roman"/>
          <w:b/>
          <w:color w:val="000000"/>
          <w:sz w:val="24"/>
        </w:rPr>
      </w:pPr>
      <w:r w:rsidRPr="00F5482A">
        <w:rPr>
          <w:rFonts w:ascii="Times New Roman" w:eastAsia="Times New Roman" w:hAnsi="Times New Roman" w:cs="Times New Roman"/>
          <w:b/>
          <w:color w:val="000000"/>
          <w:sz w:val="24"/>
        </w:rPr>
        <w:t xml:space="preserve">PLAGIARISM  </w:t>
      </w:r>
    </w:p>
    <w:p w:rsidR="00250BFC" w:rsidRPr="00F5482A" w:rsidRDefault="00250BFC" w:rsidP="00250BFC">
      <w:pPr>
        <w:spacing w:after="0" w:line="240" w:lineRule="auto"/>
        <w:rPr>
          <w:rFonts w:ascii="Times New Roman" w:eastAsia="Calibri" w:hAnsi="Times New Roman" w:cs="Times New Roman"/>
          <w:sz w:val="24"/>
          <w:szCs w:val="24"/>
        </w:rPr>
      </w:pPr>
      <w:r w:rsidRPr="00F5482A">
        <w:rPr>
          <w:rFonts w:ascii="Times New Roman" w:eastAsia="Times New Roman" w:hAnsi="Times New Roman" w:cs="Times New Roman"/>
          <w:b/>
          <w:sz w:val="24"/>
          <w:szCs w:val="24"/>
        </w:rPr>
        <w:t xml:space="preserve"> </w:t>
      </w:r>
    </w:p>
    <w:p w:rsidR="00250BFC" w:rsidRPr="00F5482A" w:rsidRDefault="00250BFC" w:rsidP="00250BFC">
      <w:pPr>
        <w:spacing w:after="0" w:line="276" w:lineRule="auto"/>
        <w:ind w:left="-5" w:hanging="10"/>
        <w:jc w:val="both"/>
        <w:rPr>
          <w:rFonts w:ascii="Times New Roman" w:eastAsia="Calibri" w:hAnsi="Times New Roman" w:cs="Times New Roman"/>
          <w:sz w:val="24"/>
          <w:szCs w:val="24"/>
        </w:rPr>
      </w:pPr>
      <w:r w:rsidRPr="00F5482A">
        <w:rPr>
          <w:rFonts w:ascii="Times New Roman" w:eastAsia="Times New Roman" w:hAnsi="Times New Roman" w:cs="Times New Roman"/>
          <w:sz w:val="24"/>
          <w:szCs w:val="24"/>
        </w:rPr>
        <w:t xml:space="preserve">It is the use of someone else’s idea, words, projects, artwork, phrasing, sentence structure, or other work without properly acknowledging the ownership (source) of the property.  Plagiarism is dishonest because it misrepresents the work of someone else as one's own. Students who are suspected of plagiarism will answer to an investigation. Those found guilty will face disciplinary action as per the university rules. </w:t>
      </w:r>
    </w:p>
    <w:p w:rsidR="00BB7770" w:rsidRDefault="00BB7770"/>
    <w:p w:rsidR="00572258" w:rsidRDefault="00BB7770" w:rsidP="00BB7770">
      <w:r w:rsidRPr="00BB7770">
        <w:t xml:space="preserve">Sir I have compiled my class timetable which I am forwarding to the students Therefore, I request you to check it so that it does not contain any confidential </w:t>
      </w:r>
      <w:r>
        <w:t>information</w:t>
      </w:r>
      <w:r w:rsidRPr="00BB7770">
        <w:t xml:space="preserve"> from the university which is forwarded to the children.</w:t>
      </w:r>
      <w:r w:rsidR="00572258" w:rsidRPr="00572258">
        <w:t xml:space="preserve"> </w:t>
      </w:r>
    </w:p>
    <w:p w:rsidR="004C2DB0" w:rsidRDefault="00572258" w:rsidP="00572258">
      <w:r w:rsidRPr="00572258">
        <w:t>Sir I have compiled class timetable for the students. Therefore, I request to you kindly check this So that no important records or information of the university could reach the student</w:t>
      </w:r>
    </w:p>
    <w:p w:rsidR="00572258" w:rsidRDefault="00572258" w:rsidP="00BB7770"/>
    <w:sectPr w:rsidR="00572258" w:rsidSect="00BC3518">
      <w:pgSz w:w="12240" w:h="15840"/>
      <w:pgMar w:top="1440" w:right="1440" w:bottom="135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465" w:rsidRDefault="007E7465" w:rsidP="00BC3518">
      <w:pPr>
        <w:spacing w:after="0" w:line="240" w:lineRule="auto"/>
      </w:pPr>
      <w:r>
        <w:separator/>
      </w:r>
    </w:p>
  </w:endnote>
  <w:endnote w:type="continuationSeparator" w:id="0">
    <w:p w:rsidR="007E7465" w:rsidRDefault="007E7465" w:rsidP="00BC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465" w:rsidRDefault="007E7465" w:rsidP="00BC3518">
      <w:pPr>
        <w:spacing w:after="0" w:line="240" w:lineRule="auto"/>
      </w:pPr>
      <w:r>
        <w:separator/>
      </w:r>
    </w:p>
  </w:footnote>
  <w:footnote w:type="continuationSeparator" w:id="0">
    <w:p w:rsidR="007E7465" w:rsidRDefault="007E7465" w:rsidP="00BC3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995"/>
    <w:multiLevelType w:val="hybridMultilevel"/>
    <w:tmpl w:val="71A2E94C"/>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0D2506F9"/>
    <w:multiLevelType w:val="hybridMultilevel"/>
    <w:tmpl w:val="5F9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029D8"/>
    <w:multiLevelType w:val="hybridMultilevel"/>
    <w:tmpl w:val="EE26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03DB6"/>
    <w:multiLevelType w:val="hybridMultilevel"/>
    <w:tmpl w:val="455E8376"/>
    <w:lvl w:ilvl="0" w:tplc="08090003">
      <w:start w:val="1"/>
      <w:numFmt w:val="bullet"/>
      <w:lvlText w:val="o"/>
      <w:lvlJc w:val="left"/>
      <w:pPr>
        <w:ind w:left="734" w:hanging="360"/>
      </w:pPr>
      <w:rPr>
        <w:rFonts w:ascii="Courier New" w:hAnsi="Courier New" w:cs="Courier New"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4" w15:restartNumberingAfterBreak="0">
    <w:nsid w:val="211E2DD8"/>
    <w:multiLevelType w:val="hybridMultilevel"/>
    <w:tmpl w:val="5D6A411E"/>
    <w:lvl w:ilvl="0" w:tplc="B3BE21E2">
      <w:start w:val="7"/>
      <w:numFmt w:val="decimal"/>
      <w:lvlText w:val="%1."/>
      <w:lvlJc w:val="left"/>
      <w:pPr>
        <w:ind w:left="780" w:hanging="36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23250E1C"/>
    <w:multiLevelType w:val="hybridMultilevel"/>
    <w:tmpl w:val="EBD4E584"/>
    <w:lvl w:ilvl="0" w:tplc="A7BED58C">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BFD3219"/>
    <w:multiLevelType w:val="hybridMultilevel"/>
    <w:tmpl w:val="462C86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317B89"/>
    <w:multiLevelType w:val="hybridMultilevel"/>
    <w:tmpl w:val="2E0AC3EC"/>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8" w15:restartNumberingAfterBreak="0">
    <w:nsid w:val="332973EE"/>
    <w:multiLevelType w:val="hybridMultilevel"/>
    <w:tmpl w:val="658E5186"/>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9" w15:restartNumberingAfterBreak="0">
    <w:nsid w:val="3D674644"/>
    <w:multiLevelType w:val="hybridMultilevel"/>
    <w:tmpl w:val="B1FE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51FED"/>
    <w:multiLevelType w:val="hybridMultilevel"/>
    <w:tmpl w:val="0AA4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C2FFB"/>
    <w:multiLevelType w:val="hybridMultilevel"/>
    <w:tmpl w:val="E77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E30C0"/>
    <w:multiLevelType w:val="hybridMultilevel"/>
    <w:tmpl w:val="C7CA3B88"/>
    <w:lvl w:ilvl="0" w:tplc="F6887BBC">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1F600ED"/>
    <w:multiLevelType w:val="hybridMultilevel"/>
    <w:tmpl w:val="995C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A7924"/>
    <w:multiLevelType w:val="hybridMultilevel"/>
    <w:tmpl w:val="74EA9F76"/>
    <w:lvl w:ilvl="0" w:tplc="04090019">
      <w:start w:val="1"/>
      <w:numFmt w:val="lowerLetter"/>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5" w15:restartNumberingAfterBreak="0">
    <w:nsid w:val="640A141C"/>
    <w:multiLevelType w:val="hybridMultilevel"/>
    <w:tmpl w:val="1A5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36647"/>
    <w:multiLevelType w:val="hybridMultilevel"/>
    <w:tmpl w:val="E98070FA"/>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7" w15:restartNumberingAfterBreak="0">
    <w:nsid w:val="7B507B5F"/>
    <w:multiLevelType w:val="hybridMultilevel"/>
    <w:tmpl w:val="C540AB8C"/>
    <w:lvl w:ilvl="0" w:tplc="C512CDB2">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42945"/>
    <w:multiLevelType w:val="hybridMultilevel"/>
    <w:tmpl w:val="C9925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2"/>
  </w:num>
  <w:num w:numId="4">
    <w:abstractNumId w:val="4"/>
  </w:num>
  <w:num w:numId="5">
    <w:abstractNumId w:val="16"/>
  </w:num>
  <w:num w:numId="6">
    <w:abstractNumId w:val="7"/>
  </w:num>
  <w:num w:numId="7">
    <w:abstractNumId w:val="18"/>
  </w:num>
  <w:num w:numId="8">
    <w:abstractNumId w:val="8"/>
  </w:num>
  <w:num w:numId="9">
    <w:abstractNumId w:val="0"/>
  </w:num>
  <w:num w:numId="10">
    <w:abstractNumId w:val="3"/>
  </w:num>
  <w:num w:numId="11">
    <w:abstractNumId w:val="11"/>
  </w:num>
  <w:num w:numId="12">
    <w:abstractNumId w:val="9"/>
  </w:num>
  <w:num w:numId="13">
    <w:abstractNumId w:val="1"/>
  </w:num>
  <w:num w:numId="14">
    <w:abstractNumId w:val="2"/>
  </w:num>
  <w:num w:numId="15">
    <w:abstractNumId w:val="15"/>
  </w:num>
  <w:num w:numId="16">
    <w:abstractNumId w:val="6"/>
  </w:num>
  <w:num w:numId="17">
    <w:abstractNumId w:val="10"/>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C3"/>
    <w:rsid w:val="000158B4"/>
    <w:rsid w:val="00045F58"/>
    <w:rsid w:val="00054558"/>
    <w:rsid w:val="00222165"/>
    <w:rsid w:val="00250BFC"/>
    <w:rsid w:val="002E219F"/>
    <w:rsid w:val="0032545F"/>
    <w:rsid w:val="00350674"/>
    <w:rsid w:val="00482F34"/>
    <w:rsid w:val="00485F4E"/>
    <w:rsid w:val="004C2DB0"/>
    <w:rsid w:val="00572258"/>
    <w:rsid w:val="006228E1"/>
    <w:rsid w:val="00644474"/>
    <w:rsid w:val="007602C3"/>
    <w:rsid w:val="007E571C"/>
    <w:rsid w:val="007E7465"/>
    <w:rsid w:val="008A2C99"/>
    <w:rsid w:val="00BB7770"/>
    <w:rsid w:val="00BC3518"/>
    <w:rsid w:val="00BF3B6B"/>
    <w:rsid w:val="00DD0F2F"/>
    <w:rsid w:val="00EC0B4C"/>
    <w:rsid w:val="00F653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9D39"/>
  <w15:chartTrackingRefBased/>
  <w15:docId w15:val="{4C22FCAB-AF2C-48E9-B9BF-68B620F6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50BFC"/>
    <w:pPr>
      <w:spacing w:line="256" w:lineRule="auto"/>
      <w:ind w:left="720"/>
      <w:contextualSpacing/>
    </w:pPr>
    <w:rPr>
      <w:rFonts w:ascii="Calibri" w:eastAsia="Calibri" w:hAnsi="Calibri" w:cs="Calibri"/>
      <w:color w:val="000000"/>
    </w:rPr>
  </w:style>
  <w:style w:type="table" w:customStyle="1" w:styleId="TableGrid">
    <w:name w:val="TableGrid"/>
    <w:rsid w:val="00250BFC"/>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250BFC"/>
    <w:pPr>
      <w:spacing w:after="0" w:line="240" w:lineRule="auto"/>
    </w:pPr>
  </w:style>
  <w:style w:type="paragraph" w:styleId="Header">
    <w:name w:val="header"/>
    <w:basedOn w:val="Normal"/>
    <w:link w:val="HeaderChar"/>
    <w:uiPriority w:val="99"/>
    <w:unhideWhenUsed/>
    <w:rsid w:val="00BC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518"/>
  </w:style>
  <w:style w:type="paragraph" w:styleId="Footer">
    <w:name w:val="footer"/>
    <w:basedOn w:val="Normal"/>
    <w:link w:val="FooterChar"/>
    <w:uiPriority w:val="99"/>
    <w:unhideWhenUsed/>
    <w:rsid w:val="00BC3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5540</dc:creator>
  <cp:keywords/>
  <dc:description/>
  <cp:lastModifiedBy>Dr Sumbul</cp:lastModifiedBy>
  <cp:revision>23</cp:revision>
  <dcterms:created xsi:type="dcterms:W3CDTF">2020-05-10T17:15:00Z</dcterms:created>
  <dcterms:modified xsi:type="dcterms:W3CDTF">2022-02-24T07:29:00Z</dcterms:modified>
</cp:coreProperties>
</file>