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rPr>
          <w:rFonts w:hint="default"/>
          <w:b/>
          <w:bCs/>
          <w:sz w:val="32"/>
          <w:szCs w:val="32"/>
          <w:lang w:val="en-US"/>
        </w:rPr>
      </w:pPr>
      <w:r>
        <w:rPr>
          <w:rFonts w:hint="default"/>
          <w:b/>
          <w:bCs/>
          <w:sz w:val="32"/>
          <w:szCs w:val="40"/>
          <w:lang w:val="en-US"/>
        </w:rPr>
        <w:t>TOPIC:</w:t>
      </w:r>
      <w:r>
        <w:rPr>
          <w:rFonts w:hint="default"/>
          <w:b/>
          <w:bCs/>
          <w:sz w:val="32"/>
          <w:szCs w:val="32"/>
        </w:rPr>
        <w:t>1#The solution of contemporary political problems at that time in the</w:t>
      </w:r>
      <w:r>
        <w:rPr>
          <w:rFonts w:hint="default"/>
          <w:b/>
          <w:bCs/>
          <w:sz w:val="32"/>
          <w:szCs w:val="32"/>
          <w:lang w:val="en-US"/>
        </w:rPr>
        <w:t xml:space="preserve"> </w:t>
      </w:r>
      <w:r>
        <w:rPr>
          <w:rFonts w:hint="default"/>
          <w:b/>
          <w:bCs/>
          <w:sz w:val="32"/>
          <w:szCs w:val="32"/>
        </w:rPr>
        <w:t>light of the Prophet(</w:t>
      </w:r>
      <w:r>
        <w:rPr>
          <w:rFonts w:hint="cs"/>
          <w:b/>
          <w:bCs/>
          <w:i w:val="0"/>
          <w:iCs w:val="0"/>
          <w:caps w:val="0"/>
          <w:color w:val="202124"/>
          <w:spacing w:val="0"/>
          <w:sz w:val="36"/>
          <w:szCs w:val="36"/>
          <w:shd w:val="clear" w:fill="F8F9FA"/>
          <w:rtl/>
          <w:cs/>
          <w:lang w:val="ur" w:bidi="ar-SA"/>
        </w:rPr>
        <w:t>صلی اللہ علیہ وسلم</w:t>
      </w:r>
      <w:r>
        <w:rPr>
          <w:rFonts w:hint="default"/>
          <w:b/>
          <w:bCs/>
          <w:sz w:val="32"/>
          <w:szCs w:val="32"/>
        </w:rPr>
        <w:t>)</w:t>
      </w:r>
      <w:r>
        <w:rPr>
          <w:rFonts w:hint="default"/>
          <w:b/>
          <w:bCs/>
          <w:sz w:val="32"/>
          <w:szCs w:val="32"/>
          <w:lang w:val="en-US"/>
        </w:rPr>
        <w:t>.</w:t>
      </w:r>
    </w:p>
    <w:p>
      <w:pPr>
        <w:pStyle w:val="4"/>
        <w:rPr>
          <w:rFonts w:hint="default"/>
          <w:sz w:val="20"/>
          <w:lang w:val="en-US"/>
        </w:rPr>
      </w:pPr>
    </w:p>
    <w:p>
      <w:pPr>
        <w:pStyle w:val="4"/>
        <w:rPr>
          <w:sz w:val="19"/>
        </w:rPr>
      </w:pPr>
      <w:r>
        <w:drawing>
          <wp:anchor distT="0" distB="0" distL="0" distR="0" simplePos="0" relativeHeight="251659264" behindDoc="0" locked="0" layoutInCell="1" allowOverlap="1">
            <wp:simplePos x="0" y="0"/>
            <wp:positionH relativeFrom="page">
              <wp:posOffset>1979295</wp:posOffset>
            </wp:positionH>
            <wp:positionV relativeFrom="paragraph">
              <wp:posOffset>163830</wp:posOffset>
            </wp:positionV>
            <wp:extent cx="3578225" cy="1991360"/>
            <wp:effectExtent l="0" t="0" r="0" b="0"/>
            <wp:wrapTopAndBottom/>
            <wp:docPr id="1" name="image1.jpeg" descr="C:\Users\TOSHIBA\Downloads\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TOSHIBA\Downloads\th.jpg"/>
                    <pic:cNvPicPr>
                      <a:picLocks noChangeAspect="1"/>
                    </pic:cNvPicPr>
                  </pic:nvPicPr>
                  <pic:blipFill>
                    <a:blip r:embed="rId6" cstate="print"/>
                    <a:stretch>
                      <a:fillRect/>
                    </a:stretch>
                  </pic:blipFill>
                  <pic:spPr>
                    <a:xfrm>
                      <a:off x="0" y="0"/>
                      <a:ext cx="3578036" cy="1991677"/>
                    </a:xfrm>
                    <a:prstGeom prst="rect">
                      <a:avLst/>
                    </a:prstGeom>
                  </pic:spPr>
                </pic:pic>
              </a:graphicData>
            </a:graphic>
          </wp:anchor>
        </w:drawing>
      </w:r>
    </w:p>
    <w:p>
      <w:pPr>
        <w:pStyle w:val="4"/>
        <w:rPr>
          <w:sz w:val="34"/>
        </w:rPr>
      </w:pPr>
    </w:p>
    <w:p>
      <w:pPr>
        <w:pStyle w:val="4"/>
        <w:spacing w:before="7"/>
        <w:jc w:val="right"/>
        <w:rPr>
          <w:sz w:val="43"/>
        </w:rPr>
      </w:pPr>
    </w:p>
    <w:p>
      <w:pPr>
        <w:spacing w:before="0" w:line="360" w:lineRule="auto"/>
        <w:ind w:left="2920" w:right="2903" w:firstLine="0"/>
        <w:jc w:val="center"/>
        <w:rPr>
          <w:sz w:val="32"/>
          <w:szCs w:val="28"/>
        </w:rPr>
      </w:pPr>
      <w:r>
        <w:rPr>
          <w:sz w:val="32"/>
          <w:szCs w:val="28"/>
        </w:rPr>
        <w:t>Submitted</w:t>
      </w:r>
      <w:r>
        <w:rPr>
          <w:spacing w:val="-3"/>
          <w:sz w:val="32"/>
          <w:szCs w:val="28"/>
        </w:rPr>
        <w:t xml:space="preserve"> </w:t>
      </w:r>
      <w:r>
        <w:rPr>
          <w:sz w:val="32"/>
          <w:szCs w:val="28"/>
        </w:rPr>
        <w:t>By:</w:t>
      </w:r>
    </w:p>
    <w:p>
      <w:pPr>
        <w:pStyle w:val="4"/>
        <w:spacing w:before="3" w:line="360" w:lineRule="auto"/>
        <w:jc w:val="right"/>
        <w:rPr>
          <w:b w:val="0"/>
          <w:sz w:val="21"/>
        </w:rPr>
      </w:pPr>
    </w:p>
    <w:p>
      <w:pPr>
        <w:spacing w:before="0" w:line="360" w:lineRule="auto"/>
        <w:ind w:right="2903"/>
        <w:jc w:val="right"/>
        <w:rPr>
          <w:b/>
          <w:sz w:val="32"/>
        </w:rPr>
      </w:pPr>
      <w:r>
        <w:rPr>
          <w:b/>
          <w:sz w:val="32"/>
        </w:rPr>
        <w:t>(</w:t>
      </w:r>
      <w:r>
        <w:rPr>
          <w:rFonts w:hint="default"/>
          <w:b/>
          <w:sz w:val="32"/>
          <w:lang w:val="en-US"/>
        </w:rPr>
        <w:t>Muhammd Mubashir</w:t>
      </w:r>
      <w:r>
        <w:rPr>
          <w:b/>
          <w:sz w:val="32"/>
        </w:rPr>
        <w:t>)</w:t>
      </w:r>
    </w:p>
    <w:p>
      <w:pPr>
        <w:spacing w:before="0" w:line="360" w:lineRule="auto"/>
        <w:ind w:left="2880" w:leftChars="0" w:right="2903" w:firstLine="720" w:firstLineChars="0"/>
        <w:jc w:val="both"/>
        <w:rPr>
          <w:spacing w:val="-67"/>
          <w:sz w:val="28"/>
        </w:rPr>
      </w:pPr>
      <w:r>
        <w:rPr>
          <w:rFonts w:hint="default"/>
          <w:b/>
          <w:sz w:val="32"/>
          <w:lang w:val="en-US"/>
        </w:rPr>
        <w:t>(BSSE</w:t>
      </w:r>
      <w:r>
        <w:rPr>
          <w:sz w:val="28"/>
        </w:rPr>
        <w:t xml:space="preserve"> &amp; </w:t>
      </w:r>
      <w:r>
        <w:rPr>
          <w:rFonts w:hint="default"/>
          <w:b/>
          <w:bCs/>
          <w:sz w:val="28"/>
          <w:lang w:val="en-US"/>
        </w:rPr>
        <w:t>2B</w:t>
      </w:r>
      <w:r>
        <w:rPr>
          <w:sz w:val="28"/>
        </w:rPr>
        <w:t>)</w:t>
      </w:r>
      <w:r>
        <w:rPr>
          <w:spacing w:val="-67"/>
          <w:sz w:val="28"/>
        </w:rPr>
        <w:t xml:space="preserve"> </w:t>
      </w:r>
    </w:p>
    <w:p>
      <w:pPr>
        <w:spacing w:before="0" w:line="360" w:lineRule="auto"/>
        <w:ind w:left="2880" w:leftChars="0" w:right="2903" w:firstLine="720" w:firstLineChars="0"/>
        <w:jc w:val="both"/>
        <w:rPr>
          <w:sz w:val="28"/>
        </w:rPr>
      </w:pPr>
      <w:r>
        <w:rPr>
          <w:sz w:val="28"/>
        </w:rPr>
        <w:t>(</w:t>
      </w:r>
      <w:r>
        <w:rPr>
          <w:rFonts w:hint="default"/>
          <w:sz w:val="28"/>
          <w:lang w:val="en-US"/>
        </w:rPr>
        <w:t>BSE-22S-084</w:t>
      </w:r>
      <w:r>
        <w:rPr>
          <w:sz w:val="28"/>
        </w:rPr>
        <w:t>)</w:t>
      </w:r>
    </w:p>
    <w:p>
      <w:pPr>
        <w:pStyle w:val="4"/>
        <w:spacing w:before="6" w:line="360" w:lineRule="auto"/>
        <w:jc w:val="both"/>
        <w:rPr>
          <w:b w:val="0"/>
          <w:sz w:val="25"/>
        </w:rPr>
      </w:pPr>
    </w:p>
    <w:p>
      <w:pPr>
        <w:pStyle w:val="4"/>
        <w:spacing w:line="360" w:lineRule="auto"/>
        <w:ind w:right="2903"/>
        <w:jc w:val="right"/>
        <w:rPr>
          <w:sz w:val="34"/>
        </w:rPr>
      </w:pPr>
      <w:r>
        <w:t>(</w:t>
      </w:r>
      <w:r>
        <w:rPr>
          <w:rFonts w:hint="default"/>
          <w:lang w:val="en-US"/>
        </w:rPr>
        <w:t>Software Engineering</w:t>
      </w:r>
      <w:r>
        <w:t>)</w:t>
      </w:r>
    </w:p>
    <w:p>
      <w:pPr>
        <w:pStyle w:val="4"/>
        <w:spacing w:line="360" w:lineRule="auto"/>
        <w:jc w:val="right"/>
        <w:rPr>
          <w:sz w:val="28"/>
        </w:rPr>
      </w:pPr>
    </w:p>
    <w:p>
      <w:pPr>
        <w:spacing w:before="0" w:line="360" w:lineRule="auto"/>
        <w:ind w:left="2920" w:right="2903" w:firstLine="0"/>
        <w:jc w:val="center"/>
        <w:rPr>
          <w:sz w:val="32"/>
        </w:rPr>
      </w:pPr>
      <w:r>
        <w:rPr>
          <w:sz w:val="32"/>
        </w:rPr>
        <w:t>Submitted</w:t>
      </w:r>
      <w:r>
        <w:rPr>
          <w:spacing w:val="-4"/>
          <w:sz w:val="32"/>
        </w:rPr>
        <w:t xml:space="preserve"> </w:t>
      </w:r>
      <w:r>
        <w:rPr>
          <w:sz w:val="32"/>
        </w:rPr>
        <w:t>To:</w:t>
      </w:r>
    </w:p>
    <w:p>
      <w:pPr>
        <w:pStyle w:val="4"/>
        <w:spacing w:before="263" w:line="360" w:lineRule="auto"/>
        <w:ind w:left="2923" w:right="2903"/>
        <w:jc w:val="right"/>
        <w:rPr>
          <w:rFonts w:hint="default"/>
          <w:lang w:val="en-US"/>
        </w:rPr>
      </w:pPr>
      <w:r>
        <w:rPr>
          <w:rFonts w:hint="default"/>
          <w:lang w:val="en-US"/>
        </w:rPr>
        <w:t>Miss Sumbul Ansar</w:t>
      </w:r>
    </w:p>
    <w:p>
      <w:pPr>
        <w:pStyle w:val="4"/>
        <w:jc w:val="right"/>
        <w:rPr>
          <w:sz w:val="34"/>
        </w:rPr>
      </w:pPr>
    </w:p>
    <w:p>
      <w:pPr>
        <w:pStyle w:val="4"/>
        <w:spacing w:before="5"/>
        <w:rPr>
          <w:sz w:val="42"/>
        </w:rPr>
      </w:pPr>
    </w:p>
    <w:p>
      <w:pPr>
        <w:pStyle w:val="8"/>
        <w:spacing w:line="276" w:lineRule="auto"/>
      </w:pPr>
      <w:r>
        <w:t>Sindh</w:t>
      </w:r>
      <w:r>
        <w:rPr>
          <w:spacing w:val="-6"/>
        </w:rPr>
        <w:t xml:space="preserve"> </w:t>
      </w:r>
      <w:r>
        <w:t>Madressatul</w:t>
      </w:r>
      <w:r>
        <w:rPr>
          <w:spacing w:val="-8"/>
        </w:rPr>
        <w:t xml:space="preserve"> </w:t>
      </w:r>
      <w:r>
        <w:t>Islam</w:t>
      </w:r>
      <w:r>
        <w:rPr>
          <w:spacing w:val="-7"/>
        </w:rPr>
        <w:t xml:space="preserve"> </w:t>
      </w:r>
      <w:r>
        <w:t>University</w:t>
      </w:r>
      <w:r>
        <w:rPr>
          <w:spacing w:val="-137"/>
        </w:rPr>
        <w:t xml:space="preserve"> </w:t>
      </w:r>
      <w:r>
        <w:t>Karachi</w:t>
      </w:r>
    </w:p>
    <w:p>
      <w:r>
        <w:br w:type="page"/>
      </w:r>
    </w:p>
    <w:p>
      <w:pPr>
        <w:rPr>
          <w:rFonts w:hint="default"/>
          <w:b/>
          <w:bCs/>
          <w:sz w:val="32"/>
          <w:szCs w:val="32"/>
          <w:lang w:val="en-US"/>
        </w:rPr>
      </w:pPr>
      <w:r>
        <w:rPr>
          <w:rFonts w:hint="default"/>
          <w:b/>
          <w:bCs/>
          <w:sz w:val="32"/>
          <w:szCs w:val="40"/>
          <w:lang w:val="en-US"/>
        </w:rPr>
        <w:t>TOPIC:</w:t>
      </w:r>
      <w:r>
        <w:rPr>
          <w:rFonts w:hint="default"/>
          <w:b/>
          <w:bCs/>
          <w:sz w:val="32"/>
          <w:szCs w:val="32"/>
        </w:rPr>
        <w:t>1#The solution of contemporary political problems at that time in the</w:t>
      </w:r>
      <w:r>
        <w:rPr>
          <w:rFonts w:hint="default"/>
          <w:b/>
          <w:bCs/>
          <w:sz w:val="32"/>
          <w:szCs w:val="32"/>
          <w:lang w:val="en-US"/>
        </w:rPr>
        <w:t xml:space="preserve"> </w:t>
      </w:r>
      <w:r>
        <w:rPr>
          <w:rFonts w:hint="default"/>
          <w:b/>
          <w:bCs/>
          <w:sz w:val="32"/>
          <w:szCs w:val="32"/>
        </w:rPr>
        <w:t>light of the Prophet(</w:t>
      </w:r>
      <w:r>
        <w:rPr>
          <w:rFonts w:hint="cs"/>
          <w:b/>
          <w:bCs/>
          <w:i w:val="0"/>
          <w:iCs w:val="0"/>
          <w:caps w:val="0"/>
          <w:color w:val="202124"/>
          <w:spacing w:val="0"/>
          <w:sz w:val="36"/>
          <w:szCs w:val="36"/>
          <w:shd w:val="clear" w:fill="F8F9FA"/>
          <w:rtl/>
          <w:cs/>
          <w:lang w:val="ur" w:bidi="ar-SA"/>
        </w:rPr>
        <w:t>صلی اللہ علیہ وسلم</w:t>
      </w:r>
      <w:r>
        <w:rPr>
          <w:rFonts w:hint="default"/>
          <w:b/>
          <w:bCs/>
          <w:sz w:val="32"/>
          <w:szCs w:val="32"/>
        </w:rPr>
        <w:t>)</w:t>
      </w:r>
      <w:r>
        <w:rPr>
          <w:rFonts w:hint="default"/>
          <w:b/>
          <w:bCs/>
          <w:sz w:val="32"/>
          <w:szCs w:val="32"/>
          <w:lang w:val="en-US"/>
        </w:rPr>
        <w:t>.</w:t>
      </w:r>
    </w:p>
    <w:p>
      <w:pPr>
        <w:rPr>
          <w:rFonts w:hint="default" w:ascii="Times New Roman" w:hAnsi="Times New Roman" w:cs="Times New Roman"/>
          <w:b/>
          <w:bCs/>
          <w:sz w:val="40"/>
          <w:szCs w:val="40"/>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INTRODUCTION</w:t>
      </w:r>
      <w:r>
        <w:rPr>
          <w:rFonts w:hint="default" w:ascii="Times New Roman" w:hAnsi="Times New Roman" w:cs="Times New Roman"/>
          <w:b/>
          <w:bCs/>
          <w:sz w:val="28"/>
          <w:szCs w:val="28"/>
          <w:lang w:val="en-US"/>
        </w:rPr>
        <w:t xml:space="preserve"> :</w:t>
      </w:r>
    </w:p>
    <w:p>
      <w:pPr>
        <w:rPr>
          <w:rFonts w:hint="default" w:ascii="Times New Roman" w:hAnsi="Times New Roman" w:eastAsia="SimSun" w:cs="Times New Roman"/>
          <w:sz w:val="24"/>
          <w:szCs w:val="24"/>
          <w:cs w:val="0"/>
        </w:rPr>
      </w:pPr>
      <w:r>
        <w:rPr>
          <w:rFonts w:hint="default" w:ascii="Times New Roman" w:hAnsi="Times New Roman" w:cs="Times New Roman"/>
          <w:b/>
          <w:bCs/>
          <w:sz w:val="40"/>
          <w:szCs w:val="40"/>
          <w:lang w:val="en-US"/>
        </w:rPr>
        <w:tab/>
      </w:r>
      <w:r>
        <w:rPr>
          <w:rFonts w:hint="default" w:ascii="Times New Roman" w:hAnsi="Times New Roman" w:eastAsia="LiberationSerif_z_1" w:cs="Times New Roman"/>
          <w:i w:val="0"/>
          <w:iCs w:val="0"/>
          <w:caps w:val="0"/>
          <w:color w:val="000000"/>
          <w:spacing w:val="10"/>
          <w:sz w:val="24"/>
          <w:szCs w:val="24"/>
          <w:shd w:val="clear" w:fill="FFFFFF"/>
          <w:vertAlign w:val="baseline"/>
        </w:rPr>
        <w:t>No doubt unity and consensus has a miraculous role in developing a nation and achieving their higher</w:t>
      </w:r>
      <w:r>
        <w:rPr>
          <w:rFonts w:hint="default" w:ascii="Times New Roman" w:hAnsi="Times New Roman" w:eastAsia="LiberationSerif_z_1" w:cs="Times New Roman"/>
          <w:i w:val="0"/>
          <w:iCs w:val="0"/>
          <w:caps w:val="0"/>
          <w:color w:val="000000"/>
          <w:spacing w:val="26"/>
          <w:sz w:val="24"/>
          <w:szCs w:val="24"/>
          <w:shd w:val="clear" w:fill="FFFFFF"/>
          <w:vertAlign w:val="baseline"/>
        </w:rPr>
        <w:t>goals. Muslim's unity is a major and undeniable problem of the time. The increasing sectarian</w:t>
      </w:r>
      <w:r>
        <w:rPr>
          <w:rFonts w:hint="default" w:ascii="Times New Roman" w:hAnsi="Times New Roman" w:eastAsia="LiberationSerif_z_1" w:cs="Times New Roman"/>
          <w:i w:val="0"/>
          <w:iCs w:val="0"/>
          <w:caps w:val="0"/>
          <w:color w:val="000000"/>
          <w:spacing w:val="13"/>
          <w:sz w:val="24"/>
          <w:szCs w:val="24"/>
          <w:shd w:val="clear" w:fill="FFFFFF"/>
          <w:vertAlign w:val="baseline"/>
        </w:rPr>
        <w:t>ethnocentrism has spattered and blemished the fundamental Islamic teachings. Today's Muslims are</w:t>
      </w:r>
      <w:r>
        <w:rPr>
          <w:rFonts w:hint="default" w:ascii="Times New Roman" w:hAnsi="Times New Roman" w:eastAsia="LiberationSerif_z_1" w:cs="Times New Roman"/>
          <w:i w:val="0"/>
          <w:iCs w:val="0"/>
          <w:caps w:val="0"/>
          <w:color w:val="000000"/>
          <w:spacing w:val="8"/>
          <w:sz w:val="24"/>
          <w:szCs w:val="24"/>
          <w:shd w:val="clear" w:fill="FFFFFF"/>
          <w:vertAlign w:val="baseline"/>
        </w:rPr>
        <w:t>suffering from numerous problems, and the basic reasons for their plight are i.e. sectarian hatred, creed</w:t>
      </w:r>
      <w:r>
        <w:rPr>
          <w:rFonts w:hint="default" w:ascii="Times New Roman" w:hAnsi="Times New Roman" w:eastAsia="LiberationSerif_z_1" w:cs="Times New Roman"/>
          <w:i w:val="0"/>
          <w:iCs w:val="0"/>
          <w:caps w:val="0"/>
          <w:color w:val="000000"/>
          <w:spacing w:val="15"/>
          <w:sz w:val="24"/>
          <w:szCs w:val="24"/>
          <w:shd w:val="clear" w:fill="FFFFFF"/>
          <w:vertAlign w:val="baseline"/>
        </w:rPr>
        <w:t>prejudices, lust for power, intolerance and many other materialistic interests. All these things have</w:t>
      </w:r>
      <w:r>
        <w:rPr>
          <w:rFonts w:hint="default" w:ascii="Times New Roman" w:hAnsi="Times New Roman" w:eastAsia="LiberationSerif_z_1" w:cs="Times New Roman"/>
          <w:i w:val="0"/>
          <w:iCs w:val="0"/>
          <w:caps w:val="0"/>
          <w:color w:val="000000"/>
          <w:spacing w:val="3"/>
          <w:sz w:val="24"/>
          <w:szCs w:val="24"/>
          <w:shd w:val="clear" w:fill="FFFFFF"/>
          <w:vertAlign w:val="baseline"/>
        </w:rPr>
        <w:t>combined to confirm falling for Muslims, which deprived them of their honor, dignity and power. On the</w:t>
      </w:r>
      <w:r>
        <w:rPr>
          <w:rFonts w:hint="default" w:ascii="Times New Roman" w:hAnsi="Times New Roman" w:eastAsia="LiberationSerif_z_1" w:cs="Times New Roman"/>
          <w:i w:val="0"/>
          <w:iCs w:val="0"/>
          <w:caps w:val="0"/>
          <w:color w:val="000000"/>
          <w:spacing w:val="17"/>
          <w:sz w:val="24"/>
          <w:szCs w:val="24"/>
          <w:shd w:val="clear" w:fill="FFFFFF"/>
          <w:vertAlign w:val="baseline"/>
        </w:rPr>
        <w:t>other hand the enemies of Muslim are united and they are fully aware that their strength lies in the</w:t>
      </w:r>
      <w:r>
        <w:rPr>
          <w:rFonts w:hint="default" w:ascii="Times New Roman" w:hAnsi="Times New Roman" w:eastAsia="LiberationSerif_z_1" w:cs="Times New Roman"/>
          <w:i w:val="0"/>
          <w:iCs w:val="0"/>
          <w:caps w:val="0"/>
          <w:color w:val="000000"/>
          <w:spacing w:val="0"/>
          <w:sz w:val="24"/>
          <w:szCs w:val="24"/>
          <w:shd w:val="clear" w:fill="FFFFFF"/>
          <w:vertAlign w:val="baseline"/>
        </w:rPr>
        <w:t>weakness of Muslims. Hence they are engaged in making conspiracies to divide Muslims. Historically, it is</w:t>
      </w:r>
      <w:r>
        <w:rPr>
          <w:rFonts w:hint="default" w:ascii="Times New Roman" w:hAnsi="Times New Roman" w:eastAsia="LiberationSerif_z_1" w:cs="Times New Roman"/>
          <w:i w:val="0"/>
          <w:iCs w:val="0"/>
          <w:caps w:val="0"/>
          <w:color w:val="000000"/>
          <w:spacing w:val="13"/>
          <w:sz w:val="24"/>
          <w:szCs w:val="24"/>
          <w:shd w:val="clear" w:fill="FFFFFF"/>
          <w:vertAlign w:val="baseline"/>
        </w:rPr>
        <w:t>proved that sowing germs of disunity and disintegration among Muslims has been a very old and an</w:t>
      </w:r>
      <w:r>
        <w:rPr>
          <w:rFonts w:hint="default" w:ascii="Times New Roman" w:hAnsi="Times New Roman" w:eastAsia="LiberationSerif_z_1" w:cs="Times New Roman"/>
          <w:i w:val="0"/>
          <w:iCs w:val="0"/>
          <w:caps w:val="0"/>
          <w:color w:val="000000"/>
          <w:spacing w:val="0"/>
          <w:sz w:val="24"/>
          <w:szCs w:val="24"/>
          <w:shd w:val="clear" w:fill="FFFFFF"/>
          <w:vertAlign w:val="baseline"/>
        </w:rPr>
        <w:t>effective tool of Jews and Christians</w:t>
      </w:r>
    </w:p>
    <w:p>
      <w:pPr>
        <w:rPr>
          <w:rFonts w:hint="default" w:ascii="Times New Roman" w:hAnsi="Times New Roman" w:eastAsia="SimSun" w:cs="Times New Roman"/>
          <w:sz w:val="24"/>
          <w:szCs w:val="24"/>
          <w:cs w:val="0"/>
          <w:lang w:val="en-US"/>
        </w:rPr>
      </w:pPr>
      <w:r>
        <w:rPr>
          <w:rFonts w:hint="default" w:ascii="Times New Roman" w:hAnsi="Times New Roman" w:eastAsia="SimSun" w:cs="Times New Roman"/>
          <w:sz w:val="24"/>
          <w:szCs w:val="24"/>
        </w:rPr>
        <w:t>the Holy Prophet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tl/>
          <w:cs/>
          <w:lang w:bidi="ar-SA"/>
        </w:rPr>
        <w:t>صلى الله عليه وسلم</w:t>
      </w:r>
      <w:r>
        <w:rPr>
          <w:rFonts w:hint="default" w:ascii="Times New Roman" w:hAnsi="Times New Roman" w:eastAsia="SimSun" w:cs="Times New Roman"/>
          <w:sz w:val="24"/>
          <w:szCs w:val="24"/>
          <w:rtl w:val="0"/>
          <w:cs w:val="0"/>
          <w:lang w:val="en-US" w:bidi="ar-SA"/>
        </w:rPr>
        <w:t xml:space="preserve"> </w:t>
      </w:r>
      <w:r>
        <w:rPr>
          <w:rFonts w:hint="default" w:ascii="Times New Roman" w:hAnsi="Times New Roman" w:eastAsia="SimSun" w:cs="Times New Roman"/>
          <w:sz w:val="24"/>
          <w:szCs w:val="24"/>
          <w:cs w:val="0"/>
        </w:rPr>
        <w:t>ever first in the human history in the human history prophet Muhammad is the first ever personality who accepted the identity of other faiths and involved them in sociopolitical and socioeconomic affairs of the city state of Madīnah. The Jews, Christians and Polytheists were treated as equal and respected citizens of the state at that time and after it. The door of meaningful interfaith discussion and mutual cooperation were opened for all faiths and communities of the society. The fundamental sources of Islamic Sharī’ah ( Divine law), Fiqh (Islamic jurisprudence), thought and civilization promote it frequently</w:t>
      </w:r>
      <w:r>
        <w:rPr>
          <w:rFonts w:hint="default" w:ascii="Times New Roman" w:hAnsi="Times New Roman" w:eastAsia="SimSun" w:cs="Times New Roman"/>
          <w:sz w:val="24"/>
          <w:szCs w:val="24"/>
          <w:cs w:val="0"/>
          <w:lang w:val="en-US"/>
        </w:rPr>
        <w:t>.</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Allah has created human beings for a particular purpose i.e. to worship Him. Allah has created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every sort of anguish and suffering, and these agonies are an integral part of human existence.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 believe, as Muslims, that either Allah elevates the rank of a human being or washes away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his sins. The Holy Quran have categorically discussed the philosophy of distress and miseries.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To be awarded or acquitted of sins is only possible when we live our lives in the light of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life of the Holy prophet (PBUH). The only right path, in this regard, is the path that has been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shown by the king of Prophets, Hazrat Muhammad (SAW). The Quran is the code of conduct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through which any person can elevate himself to the heights where Allah wants to see him. 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is the only way forward till the day of resurrection. The Quran declares: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“O Muslims! The life of prophet (SAW) has the best example for you” (Al</w:t>
      </w:r>
      <w:r>
        <w:rPr>
          <w:rFonts w:hint="default" w:ascii="Times New Roman" w:hAnsi="Times New Roman" w:eastAsia="SimSun" w:cs="Times New Roman"/>
          <w:color w:val="000000"/>
          <w:kern w:val="0"/>
          <w:sz w:val="24"/>
          <w:szCs w:val="24"/>
          <w:lang w:val="en-US" w:eastAsia="zh-CN" w:bidi="ar"/>
        </w:rP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Ahzab, 33/21).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Undoubtedly, the life of Hazrat Muhammad (SAW) is the practical demonstration of the Holy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Quran. And if we want to follow the Holy Quran, we will have to follow the life of the holy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Prophet SAW. It is a complete code of practical life where there is a solution for every issue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problem related to humanity. As a result, a true Muslim should not be afraid of hardships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problems, rather, he must face it in the light of the principals capsulated by the holy prophet SAW. This essay is an attempt to find out a solution for the insecurity in Pakistan in the light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of the life of Hazrat Muhammad (SAW).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There was utter darkness of ignorance and faithlessness in the Arab peninsula. Every tribe was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living under its chief since there was no concept of centrality. They were fighting for petty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matters. There was no religious, social, economic, ethical, and political system. Therefore,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human being was not even considered to be a human being and they were living a life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animals or worse than animals. Lawlessness and cruelty were at peak. Majority of the people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were suffering from poverty since there economic system was affected by the everyday killing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looting of the masses. Superstitions and racial discrimination were on the top. Suddenly,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time reached when Allah accepted the prayers of Hazrat Ibrahim, and there born in his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offspring the great thinker, celestial light for the whole universe, great teacher, and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benefactor of humanity, Hazrat Muhammad (SAW). Allah has selected this embodiment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purity, honesty, and trust for addressing the troubles for all the creatures on this earth. Hazrat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Muhammad (SAW) brought about a profound change in the religious, political, social, cultural,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ethical systems of the Arabs. Consequently, they became the torch bearers, guides, and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leaders of their own times.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Now, we must look at how Islam helps in the solution to the contemporary problems in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modern world. Although it is possible sometimes that we cannot retrieve a categorical solution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a specific problem in the light of Quran and Hadith; however, Islam has no such limitations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gives a basic framework for any such issue. Human beings have faced contemporary issues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 every age, and </w:t>
      </w:r>
      <w:r>
        <w:rPr>
          <w:rFonts w:ascii="TimesNewRomanPS-ItalicMT" w:hAnsi="TimesNewRomanPS-ItalicMT" w:eastAsia="TimesNewRomanPS-ItalicMT" w:cs="TimesNewRomanPS-ItalicMT"/>
          <w:i/>
          <w:iCs/>
          <w:color w:val="000000"/>
          <w:kern w:val="0"/>
          <w:sz w:val="24"/>
          <w:szCs w:val="24"/>
          <w:lang w:val="en-US" w:eastAsia="zh-CN" w:bidi="ar"/>
        </w:rPr>
        <w:t>Mujtahedin</w:t>
      </w:r>
      <w:r>
        <w:rPr>
          <w:rFonts w:hint="default" w:ascii="Times New Roman" w:hAnsi="Times New Roman" w:eastAsia="SimSun" w:cs="Times New Roman"/>
          <w:color w:val="000000"/>
          <w:kern w:val="0"/>
          <w:sz w:val="24"/>
          <w:szCs w:val="24"/>
          <w:lang w:val="en-US" w:eastAsia="zh-CN" w:bidi="ar"/>
        </w:rPr>
        <w:t xml:space="preserve">, thinkers and Pious People have always tried to find out solution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to those problems in the light of pure character and personality of Hazrat Muhammad (SAW).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This research is a continuation of this series whereby problems and solution will be presented.</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The personality of Master Muhammad (peace be upon him) has been focused by a number of scholars. His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precious personality carries dignified qualities, which cannot be denied by the author of the Book of the Great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One hundred ones, placing Muhammad peace be upon him at the top of those hundred ones (Hart, 1992).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In this respect, there are many orientalists who view the character of Master Muhammad (peace be upon him) as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 fair view. Others, however, have a considerable hatred of Islam. Those who have this negative view have raised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suspicions to question his person. They were unfair in their words and reports. Thus, one may ask what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orientalism and orientalists are.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Said (2003) defined orientalism as the “scientific discipline” which addresses the material and spiritual culture of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the East in addition to the languages and history of the region. The orientalist, according to the author, is a person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that deals with the science of studying the East. In this respect, the orientalist’s main interest involves the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understanding of the culture, philosophy and religious life of the Eastern people. Thus, orientalism is ‘a western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style for dominating, restructuring and having authority over the Orient’ (Said, 2003, p. 48). This encompasses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the study of Islam as part of the (East) orient. Today's, scholars try to construct bridges that shows an expanding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climate of openness and mutual respect to understand various faiths. Moreover, a strong tendency to study Islam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among some orientalists has been noted. Such orientalists have the aim not to distort and recast Islam (Varisco,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2017).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In this paper, the researchers are presenting this subject to give answers to these skeptics. It is also presented in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order to show the truth of his personality, peace be upon him, in Western societies that did not know Master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Muhammad (peace be upon him). Such societies knew Master Muhammad through the writings of their people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without going back to the references of Muslims and without making scrutiny to reach the truth. Hence, it is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important to note that the orientalists’ writings must be highlighted since some of those orientalists did not pay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attention to the terms of scientific research. This may occur due to their hatred of Islam and their negative talk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about Master Muhammad (peace be upon him). </w:t>
      </w:r>
    </w:p>
    <w:p>
      <w:pPr>
        <w:keepNext w:val="0"/>
        <w:keepLines w:val="0"/>
        <w:widowControl/>
        <w:suppressLineNumbers w:val="0"/>
        <w:jc w:val="left"/>
        <w:rPr>
          <w:rFonts w:hint="default"/>
          <w:b/>
          <w:bCs/>
          <w:sz w:val="28"/>
          <w:szCs w:val="28"/>
          <w:lang w:val="en-US"/>
        </w:rPr>
      </w:pPr>
    </w:p>
    <w:p>
      <w:pPr>
        <w:keepNext w:val="0"/>
        <w:keepLines w:val="0"/>
        <w:widowControl/>
        <w:suppressLineNumbers w:val="0"/>
        <w:jc w:val="left"/>
        <w:rPr>
          <w:rFonts w:hint="default"/>
          <w:b/>
          <w:bCs/>
          <w:sz w:val="28"/>
          <w:szCs w:val="28"/>
          <w:lang w:val="en-US"/>
        </w:rPr>
      </w:pPr>
      <w:r>
        <w:rPr>
          <w:rFonts w:hint="default"/>
          <w:b/>
          <w:bCs/>
          <w:sz w:val="28"/>
          <w:szCs w:val="28"/>
          <w:lang w:val="en-US"/>
        </w:rPr>
        <w:t>PROBLEM STATEMENT</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Main problems Muhammad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tl/>
          <w:cs/>
          <w:lang w:bidi="ar-SA"/>
        </w:rPr>
        <w:t>صلى الله عليه وسلم</w:t>
      </w:r>
      <w:r>
        <w:rPr>
          <w:rFonts w:hint="default" w:ascii="Times New Roman" w:hAnsi="Times New Roman" w:eastAsia="SimSun" w:cs="Times New Roman"/>
          <w:sz w:val="24"/>
          <w:szCs w:val="24"/>
          <w:rtl w:val="0"/>
          <w:cs w:val="0"/>
          <w:lang w:val="en-US" w:bidi="ar-SA"/>
        </w:rPr>
        <w:t xml:space="preserve"> </w:t>
      </w:r>
      <w:r>
        <w:rPr>
          <w:rFonts w:hint="default" w:ascii="Times New Roman" w:hAnsi="Times New Roman" w:cs="Times New Roman"/>
          <w:b/>
          <w:bCs/>
          <w:sz w:val="24"/>
          <w:szCs w:val="24"/>
          <w:lang w:val="en-US"/>
        </w:rPr>
        <w:t>)face during preaching Islam</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Many people would try to kill the prophet while he is preaching. Some people of Mecca would throw rocks and trash on the prophet and that is why he went to Medina. The story of him going to Medina goes…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Prophet was threatened to be killed by the Meccans. So the prophet decided to go to Medina. One day people from Mecca were ordered by Abu Sufyan to kill him. The people of Medina wanted the prophet to come to them. So one day Imam Ali laid done on the prophet’s bed so the prophet can go to Medina. The men that were there to kill the prophet were near his door. Then a miracle happened where the prophet ran in front of the men.</w:t>
      </w:r>
    </w:p>
    <w:p>
      <w:pPr>
        <w:rPr>
          <w:rFonts w:hint="default" w:ascii="Times New Roman" w:hAnsi="Times New Roman" w:cs="Times New Roman"/>
          <w:b w:val="0"/>
          <w:bCs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i w:val="0"/>
          <w:iCs w:val="0"/>
          <w:caps w:val="0"/>
          <w:color w:val="282829"/>
          <w:spacing w:val="0"/>
          <w:sz w:val="22"/>
          <w:szCs w:val="22"/>
        </w:rPr>
      </w:pPr>
      <w:r>
        <w:rPr>
          <w:rFonts w:hint="default" w:ascii="Times New Roman" w:hAnsi="Times New Roman" w:eastAsia="Segoe UI" w:cs="Times New Roman"/>
          <w:b/>
          <w:bCs/>
          <w:i w:val="0"/>
          <w:iCs w:val="0"/>
          <w:caps w:val="0"/>
          <w:color w:val="282829"/>
          <w:spacing w:val="0"/>
          <w:sz w:val="22"/>
          <w:szCs w:val="22"/>
          <w:shd w:val="clear" w:fill="FFFFFF"/>
        </w:rPr>
        <w:t>The prophet Muhammad faced many difficulties.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i w:val="0"/>
          <w:iCs w:val="0"/>
          <w:caps w:val="0"/>
          <w:color w:val="282829"/>
          <w:spacing w:val="0"/>
          <w:sz w:val="22"/>
          <w:szCs w:val="22"/>
        </w:rPr>
      </w:pPr>
      <w:r>
        <w:rPr>
          <w:rFonts w:hint="default" w:ascii="Times New Roman" w:hAnsi="Times New Roman" w:eastAsia="Segoe UI" w:cs="Times New Roman"/>
          <w:b w:val="0"/>
          <w:bCs w:val="0"/>
          <w:i w:val="0"/>
          <w:iCs w:val="0"/>
          <w:caps w:val="0"/>
          <w:color w:val="282829"/>
          <w:spacing w:val="0"/>
          <w:sz w:val="22"/>
          <w:szCs w:val="22"/>
          <w:shd w:val="clear" w:fill="FFFFFF"/>
        </w:rPr>
        <w:t>Firstly: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He came with a way of living that meant that, at that time, slaves and masters were equal in rights and status.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He came with a religion that required believing in a God that cannot be seen or heard by normal humans.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i w:val="0"/>
          <w:iCs w:val="0"/>
          <w:caps w:val="0"/>
          <w:color w:val="282829"/>
          <w:spacing w:val="0"/>
          <w:sz w:val="22"/>
          <w:szCs w:val="22"/>
        </w:rPr>
      </w:pPr>
      <w:r>
        <w:rPr>
          <w:rFonts w:hint="default" w:ascii="Times New Roman" w:hAnsi="Times New Roman" w:eastAsia="Segoe UI" w:cs="Times New Roman"/>
          <w:b w:val="0"/>
          <w:bCs w:val="0"/>
          <w:i w:val="0"/>
          <w:iCs w:val="0"/>
          <w:caps w:val="0"/>
          <w:color w:val="282829"/>
          <w:spacing w:val="0"/>
          <w:sz w:val="22"/>
          <w:szCs w:val="22"/>
          <w:shd w:val="clear" w:fill="FFFFFF"/>
        </w:rPr>
        <w:t>Both of these meant that he was going completely against the cultural and religious customs and norms in Mecca as: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Meccan society was divided into the rich and the poor; the elites, the middle classes, and the slaves.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Meccan religion involved the worshiping of Idols (which can physically be seen and touched) and involved the worshiping of many deities.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i w:val="0"/>
          <w:iCs w:val="0"/>
          <w:caps w:val="0"/>
          <w:color w:val="282829"/>
          <w:spacing w:val="0"/>
          <w:sz w:val="22"/>
          <w:szCs w:val="22"/>
        </w:rPr>
      </w:pPr>
      <w:r>
        <w:rPr>
          <w:rFonts w:hint="default" w:ascii="Times New Roman" w:hAnsi="Times New Roman" w:eastAsia="Segoe UI" w:cs="Times New Roman"/>
          <w:b w:val="0"/>
          <w:bCs w:val="0"/>
          <w:i w:val="0"/>
          <w:iCs w:val="0"/>
          <w:caps w:val="0"/>
          <w:color w:val="282829"/>
          <w:spacing w:val="0"/>
          <w:sz w:val="22"/>
          <w:szCs w:val="22"/>
          <w:shd w:val="clear" w:fill="FFFFFF"/>
        </w:rPr>
        <w:t>This meant that him and his companions faced very harsh consequences: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Muslims were slaughtered, tortured, and beaten to death.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Nobody would trade with the Muslims in Mecca nor allow them to marry their daughters.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Muslims were publicly stoned if seen walking on the streets.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Times New Roman" w:hAnsi="Times New Roman" w:cs="Times New Roman"/>
        </w:rPr>
      </w:pPr>
      <w:r>
        <w:rPr>
          <w:rFonts w:hint="default" w:ascii="Times New Roman" w:hAnsi="Times New Roman" w:eastAsia="Segoe UI" w:cs="Times New Roman"/>
          <w:b w:val="0"/>
          <w:bCs w:val="0"/>
          <w:i w:val="0"/>
          <w:iCs w:val="0"/>
          <w:caps w:val="0"/>
          <w:color w:val="282829"/>
          <w:spacing w:val="0"/>
          <w:sz w:val="22"/>
          <w:szCs w:val="22"/>
          <w:shd w:val="clear" w:fill="FFFFFF"/>
        </w:rPr>
        <w:t>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Times New Roman" w:hAnsi="Times New Roman" w:eastAsia="Segoe UI" w:cs="Times New Roman"/>
          <w:i w:val="0"/>
          <w:iCs w:val="0"/>
          <w:caps w:val="0"/>
          <w:color w:val="282829"/>
          <w:spacing w:val="0"/>
          <w:sz w:val="22"/>
          <w:szCs w:val="22"/>
        </w:rPr>
      </w:pPr>
      <w:r>
        <w:rPr>
          <w:rFonts w:hint="default" w:ascii="Times New Roman" w:hAnsi="Times New Roman" w:eastAsia="Segoe UI" w:cs="Times New Roman"/>
          <w:b w:val="0"/>
          <w:bCs w:val="0"/>
          <w:i w:val="0"/>
          <w:iCs w:val="0"/>
          <w:caps w:val="0"/>
          <w:color w:val="282829"/>
          <w:spacing w:val="0"/>
          <w:sz w:val="22"/>
          <w:szCs w:val="22"/>
          <w:shd w:val="clear" w:fill="FFFFFF"/>
        </w:rPr>
        <w:t>This would act as a deterrent for anyone who wanted to convert to Islam as they would fear the consequences.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Times New Roman" w:hAnsi="Times New Roman" w:eastAsia="Segoe UI" w:cs="Times New Roman"/>
          <w:b w:val="0"/>
          <w:bCs w:val="0"/>
          <w:i w:val="0"/>
          <w:iCs w:val="0"/>
          <w:caps w:val="0"/>
          <w:color w:val="282829"/>
          <w:spacing w:val="0"/>
          <w:sz w:val="22"/>
          <w:szCs w:val="22"/>
          <w:shd w:val="clear" w:fill="FFFFFF"/>
        </w:rPr>
      </w:pPr>
      <w:r>
        <w:rPr>
          <w:rFonts w:hint="default" w:ascii="Times New Roman" w:hAnsi="Times New Roman" w:eastAsia="Segoe UI" w:cs="Times New Roman"/>
          <w:b w:val="0"/>
          <w:bCs w:val="0"/>
          <w:i w:val="0"/>
          <w:iCs w:val="0"/>
          <w:caps w:val="0"/>
          <w:color w:val="282829"/>
          <w:spacing w:val="0"/>
          <w:sz w:val="22"/>
          <w:szCs w:val="22"/>
          <w:shd w:val="clear" w:fill="FFFFFF"/>
        </w:rPr>
        <w:t>It also made it difficult for the Muslims to spread the word about Islam because there is a fear that they would be killed on the spot or beaten to death.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Times New Roman" w:hAnsi="Times New Roman" w:eastAsia="Segoe UI" w:cs="Times New Roman"/>
          <w:b w:val="0"/>
          <w:bCs w:val="0"/>
          <w:i w:val="0"/>
          <w:iCs w:val="0"/>
          <w:caps w:val="0"/>
          <w:color w:val="282829"/>
          <w:spacing w:val="0"/>
          <w:sz w:val="22"/>
          <w:szCs w:val="22"/>
          <w:shd w:val="clear" w:fill="FFFFFF"/>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RESULTS AND DISCUSSION</w:t>
      </w:r>
    </w:p>
    <w:p>
      <w:pPr>
        <w:keepNext w:val="0"/>
        <w:keepLines w:val="0"/>
        <w:widowControl/>
        <w:suppressLineNumbers w:val="0"/>
        <w:jc w:val="left"/>
      </w:pPr>
      <w:r>
        <w:rPr>
          <w:rFonts w:ascii="TimesNewRomanPS-BoldMT" w:hAnsi="TimesNewRomanPS-BoldMT" w:eastAsia="TimesNewRomanPS-BoldMT" w:cs="TimesNewRomanPS-BoldMT"/>
          <w:b/>
          <w:bCs/>
          <w:color w:val="C00000"/>
          <w:kern w:val="0"/>
          <w:sz w:val="24"/>
          <w:szCs w:val="24"/>
          <w:lang w:val="en-US" w:eastAsia="zh-CN" w:bidi="ar"/>
        </w:rPr>
        <w:t xml:space="preserve">4. </w:t>
      </w:r>
    </w:p>
    <w:p>
      <w:pPr>
        <w:keepNext w:val="0"/>
        <w:keepLines w:val="0"/>
        <w:widowControl/>
        <w:suppressLineNumbers w:val="0"/>
        <w:jc w:val="left"/>
      </w:pPr>
      <w:r>
        <w:rPr>
          <w:rFonts w:hint="default" w:ascii="TimesNewRomanPS-BoldMT" w:hAnsi="TimesNewRomanPS-BoldMT" w:eastAsia="TimesNewRomanPS-BoldMT" w:cs="TimesNewRomanPS-BoldMT"/>
          <w:b/>
          <w:bCs/>
          <w:color w:val="C00000"/>
          <w:kern w:val="0"/>
          <w:sz w:val="24"/>
          <w:szCs w:val="24"/>
          <w:lang w:val="en-US" w:eastAsia="zh-CN" w:bidi="ar"/>
        </w:rPr>
        <w:t xml:space="preserve">Discussion </w:t>
      </w:r>
    </w:p>
    <w:p>
      <w:pPr>
        <w:keepNext w:val="0"/>
        <w:keepLines w:val="0"/>
        <w:widowControl/>
        <w:suppressLineNumbers w:val="0"/>
        <w:jc w:val="left"/>
      </w:pPr>
      <w:r>
        <w:rPr>
          <w:rFonts w:hint="default" w:ascii="TimesNewRomanPS-BoldMT" w:hAnsi="TimesNewRomanPS-BoldMT" w:eastAsia="TimesNewRomanPS-BoldMT" w:cs="TimesNewRomanPS-BoldMT"/>
          <w:b/>
          <w:bCs/>
          <w:color w:val="C00000"/>
          <w:kern w:val="0"/>
          <w:sz w:val="24"/>
          <w:szCs w:val="24"/>
          <w:lang w:val="en-US" w:eastAsia="zh-CN" w:bidi="ar"/>
        </w:rPr>
        <w:t xml:space="preserve">4.1. </w:t>
      </w:r>
    </w:p>
    <w:p>
      <w:pPr>
        <w:keepNext w:val="0"/>
        <w:keepLines w:val="0"/>
        <w:widowControl/>
        <w:suppressLineNumbers w:val="0"/>
        <w:jc w:val="left"/>
      </w:pPr>
      <w:r>
        <w:rPr>
          <w:rFonts w:hint="default" w:ascii="TimesNewRomanPS-BoldMT" w:hAnsi="TimesNewRomanPS-BoldMT" w:eastAsia="TimesNewRomanPS-BoldMT" w:cs="TimesNewRomanPS-BoldMT"/>
          <w:b/>
          <w:bCs/>
          <w:color w:val="C00000"/>
          <w:kern w:val="0"/>
          <w:sz w:val="24"/>
          <w:szCs w:val="24"/>
          <w:lang w:val="en-US" w:eastAsia="zh-CN" w:bidi="ar"/>
        </w:rPr>
        <w:t xml:space="preserve">Averting Insecurity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It needs explanation since this is both a national and international issue. Before the advent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Islam, religion was only an aspect of life, among others. Religion, in other words, was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considered as an adjunct, and its ultimate relation was only that of a creator and created. There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was a wide gap between a person religious and cultural life. There was no coordination between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two, and neither there felt a need for it. Such a narrow concept could give a comprehensive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structure on which can stand human civilization. This is the sole reason there is a categorical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demarcation line between religion and human civilization. Due to this reason, no religion in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world could give a peaceful and secure environment internationally. </w:t>
      </w:r>
    </w:p>
    <w:p>
      <w:pPr>
        <w:keepNext w:val="0"/>
        <w:keepLines w:val="0"/>
        <w:widowControl/>
        <w:suppressLineNumbers w:val="0"/>
        <w:jc w:val="left"/>
      </w:pPr>
      <w:r>
        <w:rPr>
          <w:rFonts w:hint="default" w:ascii="TimesNewRomanPS-BoldMT" w:hAnsi="TimesNewRomanPS-BoldMT" w:eastAsia="TimesNewRomanPS-BoldMT" w:cs="TimesNewRomanPS-BoldMT"/>
          <w:b/>
          <w:bCs/>
          <w:color w:val="C00000"/>
          <w:kern w:val="0"/>
          <w:sz w:val="24"/>
          <w:szCs w:val="24"/>
          <w:lang w:val="en-US" w:eastAsia="zh-CN" w:bidi="ar"/>
        </w:rPr>
        <w:t xml:space="preserve">4.2. Practiced </w:t>
      </w:r>
      <w:r>
        <w:rPr>
          <w:rFonts w:ascii="TimesNewRomanPS-BoldItalicMT" w:hAnsi="TimesNewRomanPS-BoldItalicMT" w:eastAsia="TimesNewRomanPS-BoldItalicMT" w:cs="TimesNewRomanPS-BoldItalicMT"/>
          <w:b/>
          <w:bCs/>
          <w:i/>
          <w:iCs/>
          <w:color w:val="C00000"/>
          <w:kern w:val="0"/>
          <w:sz w:val="24"/>
          <w:szCs w:val="24"/>
          <w:lang w:val="en-US" w:eastAsia="zh-CN" w:bidi="ar"/>
        </w:rPr>
        <w:t xml:space="preserve">Azkar </w:t>
      </w:r>
      <w:r>
        <w:rPr>
          <w:rFonts w:hint="default" w:ascii="Times New Roman" w:hAnsi="Times New Roman" w:eastAsia="SimSun" w:cs="Times New Roman"/>
          <w:color w:val="C00000"/>
          <w:kern w:val="0"/>
          <w:sz w:val="24"/>
          <w:szCs w:val="24"/>
          <w:lang w:val="en-US" w:eastAsia="zh-CN" w:bidi="ar"/>
        </w:rPr>
        <w:t xml:space="preserve">(By the Holy Prophet SAW)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 we want to sort this issue, we must adopt the way of life of the Holy Prophet SAW. His life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is a complete code of life and he has given important </w:t>
      </w:r>
      <w:r>
        <w:rPr>
          <w:rFonts w:ascii="TimesNewRomanPS-ItalicMT" w:hAnsi="TimesNewRomanPS-ItalicMT" w:eastAsia="TimesNewRomanPS-ItalicMT" w:cs="TimesNewRomanPS-ItalicMT"/>
          <w:i/>
          <w:iCs/>
          <w:color w:val="000000"/>
          <w:kern w:val="0"/>
          <w:sz w:val="24"/>
          <w:szCs w:val="24"/>
          <w:lang w:val="en-US" w:eastAsia="zh-CN" w:bidi="ar"/>
        </w:rPr>
        <w:t xml:space="preserve">azkar </w:t>
      </w:r>
      <w:r>
        <w:rPr>
          <w:rFonts w:hint="default" w:ascii="Times New Roman" w:hAnsi="Times New Roman" w:eastAsia="SimSun" w:cs="Times New Roman"/>
          <w:color w:val="000000"/>
          <w:kern w:val="0"/>
          <w:sz w:val="24"/>
          <w:szCs w:val="24"/>
          <w:lang w:val="en-US" w:eastAsia="zh-CN" w:bidi="ar"/>
        </w:rPr>
        <w:t xml:space="preserve">to overcome such problems.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Prophet SAW used to humbly practice the </w:t>
      </w:r>
      <w:r>
        <w:rPr>
          <w:rFonts w:hint="default" w:ascii="TimesNewRomanPS-ItalicMT" w:hAnsi="TimesNewRomanPS-ItalicMT" w:eastAsia="TimesNewRomanPS-ItalicMT" w:cs="TimesNewRomanPS-ItalicMT"/>
          <w:i/>
          <w:iCs/>
          <w:color w:val="000000"/>
          <w:kern w:val="0"/>
          <w:sz w:val="24"/>
          <w:szCs w:val="24"/>
          <w:lang w:val="en-US" w:eastAsia="zh-CN" w:bidi="ar"/>
        </w:rPr>
        <w:t>dua</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 have entered the day; and the whole universe is for Allah, who sustained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universe. Oh Lord! I ask Your goodness for this day. I ask your help in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success of this day and I pray for guidance and blessing of this day; and I take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shelter from the evil of those things which are there in this day and those which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are coming after this day.'' (</w:t>
      </w:r>
      <w:r>
        <w:rPr>
          <w:rFonts w:hint="default" w:ascii="TimesNewRomanPS-ItalicMT" w:hAnsi="TimesNewRomanPS-ItalicMT" w:eastAsia="TimesNewRomanPS-ItalicMT" w:cs="TimesNewRomanPS-ItalicMT"/>
          <w:i/>
          <w:iCs/>
          <w:color w:val="000000"/>
          <w:kern w:val="0"/>
          <w:sz w:val="24"/>
          <w:szCs w:val="24"/>
          <w:lang w:val="en-US" w:eastAsia="zh-CN" w:bidi="ar"/>
        </w:rPr>
        <w:t xml:space="preserve">Al-Tibrani, </w:t>
      </w:r>
      <w:r>
        <w:rPr>
          <w:rFonts w:hint="default" w:ascii="Times New Roman" w:hAnsi="Times New Roman" w:eastAsia="SimSun" w:cs="Times New Roman"/>
          <w:color w:val="000000"/>
          <w:kern w:val="0"/>
          <w:sz w:val="24"/>
          <w:szCs w:val="24"/>
          <w:lang w:val="en-US" w:eastAsia="zh-CN" w:bidi="ar"/>
        </w:rPr>
        <w:t xml:space="preserve">1983, p. 477).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 the evening, he (SAW) used the following </w:t>
      </w:r>
      <w:r>
        <w:rPr>
          <w:rFonts w:hint="default" w:ascii="TimesNewRomanPS-ItalicMT" w:hAnsi="TimesNewRomanPS-ItalicMT" w:eastAsia="TimesNewRomanPS-ItalicMT" w:cs="TimesNewRomanPS-ItalicMT"/>
          <w:i/>
          <w:iCs/>
          <w:color w:val="000000"/>
          <w:kern w:val="0"/>
          <w:sz w:val="24"/>
          <w:szCs w:val="24"/>
          <w:lang w:val="en-US" w:eastAsia="zh-CN" w:bidi="ar"/>
        </w:rPr>
        <w:t>dua</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''We have entered in the evening, and we and all the universe are for Allah who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is the creator of the worlds. Oh Lord! I ask Your goodness for this day. I ask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your help in the success of this day and I pray for guidance and blessing of this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day; and I take shelter from the evil of those things which are there in this day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and those which are coming after this day'' (</w:t>
      </w:r>
      <w:r>
        <w:rPr>
          <w:rFonts w:ascii="TimesNewRomanPS-ItalicMT" w:hAnsi="TimesNewRomanPS-ItalicMT" w:eastAsia="TimesNewRomanPS-ItalicMT" w:cs="TimesNewRomanPS-ItalicMT"/>
          <w:i/>
          <w:iCs/>
          <w:color w:val="000000"/>
          <w:kern w:val="0"/>
          <w:sz w:val="24"/>
          <w:szCs w:val="24"/>
          <w:lang w:val="en-US" w:eastAsia="zh-CN" w:bidi="ar"/>
        </w:rPr>
        <w:t xml:space="preserve">Al-Tibrani, </w:t>
      </w:r>
      <w:r>
        <w:rPr>
          <w:rFonts w:hint="default" w:ascii="Times New Roman" w:hAnsi="Times New Roman" w:eastAsia="SimSun" w:cs="Times New Roman"/>
          <w:color w:val="000000"/>
          <w:kern w:val="0"/>
          <w:sz w:val="24"/>
          <w:szCs w:val="24"/>
          <w:lang w:val="en-US" w:eastAsia="zh-CN" w:bidi="ar"/>
        </w:rPr>
        <w:t>1983, p. 477; Abu</w:t>
      </w:r>
      <w:r>
        <w:rPr>
          <w:rFonts w:hint="default" w:ascii="Times New Roman" w:hAnsi="Times New Roman" w:eastAsia="SimSun" w:cs="Times New Roman"/>
          <w:color w:val="000000"/>
          <w:kern w:val="0"/>
          <w:sz w:val="24"/>
          <w:szCs w:val="24"/>
          <w:lang w:val="en-US" w:eastAsia="zh-CN" w:bidi="ar"/>
        </w:rP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Dawood, p. 477).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Since human mind is incapable of solving all the problems of humanity through the sheer power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of intellect and logic only, it is, therefore, imperative to sought help from someone who 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above human beings. in this regard, it is only Allah and his messenger who can help humanity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 the solution for their predicament. Unfortunately, the world is searching for the solution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somewhere 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Peace is the fundamental pillar of prosperity. We can only excel in education, science, and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technology if we have a peaceful society. Islam, therefore, stresses on peace and security.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holy Quran mentions Hazrat Ibrahim AS by saying: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'(Recall) when Ibrahim said, “My Lord; May this city of peace, and provide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its people with fruits- those of them who believe in Allah and the Last Day”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(Al-Baqarah, 2/126).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Allah has mentioned, here, peace first and then the economy. Similarly, Allah conditionally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promises by saying: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''Allah has promised those of you who believe and do good deeds that he will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certainly make them (His) vicegerents in the land, as he made those before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them, and will certainly establish for them their religion which he has chosen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them, and will certainly give them peace in place of fear in which they were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before'' (Al-Noor, 24/55). </w:t>
      </w:r>
    </w:p>
    <w:p>
      <w:pPr>
        <w:keepNext w:val="0"/>
        <w:keepLines w:val="0"/>
        <w:widowControl/>
        <w:suppressLineNumbers w:val="0"/>
        <w:jc w:val="left"/>
      </w:pPr>
    </w:p>
    <w:p>
      <w:pPr>
        <w:rPr>
          <w:rFonts w:hint="default" w:ascii="Times New Roman" w:hAnsi="Times New Roman" w:cs="Times New Roman"/>
          <w:b/>
          <w:bCs/>
          <w:sz w:val="28"/>
          <w:szCs w:val="28"/>
          <w:cs w:val="0"/>
          <w:lang w:val="en-US"/>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RESEARCH METHODOLOGY</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It is a qualitative research and interpretation has been as an analytical instrument to cope with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issue of lawlessness and anarchy in the modern world in general and in Pakistan in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particular. Quran and Hadith have been used as primary sources and other literature quoted in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text has been used as Secondary. The data has been interpreted in the light of the primary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sources that is the Holy Quran and the Ahadith by the Prophet SAW. After a detailed discussion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comprehensive analysis, the researcher has proposed suggestions to end the curses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insecurity and lawlessness from the society and the entire world.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The analytical method will be used by the researchers by collecting the orientalists’ statements concerning the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character of Master Muhammad (peace be upon him). After collecting the data, the researchers will discuss,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analyze, and then criticize them to show the truth and untruth of the statements. </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CONCLUSION AND RECOMMENDATIONS</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This study can be concluded as follows: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First, the enemies of Islam have one goal that is to distort the image of Islam and its Prophet (peace be upon him)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though their means are different. Second, this distorted image of Master Muhammad (peace be upon him) came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through the hatred that fills the hearts of some orientalists as well as relying on weak false narratives existing in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the books of Muslims’ writers. Third, their results of the distortion of the image of Master Muhammad (peace be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upon him) were contrary to what they wanted in a way that the West recognized the Prophet of Islam and the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entry of many of the West in the religion of Islam. Fourth, there are contradictions in the writings of some of the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orientalists (Badawi, 1993). Also, one can find books that are not translated in a way that makes it even harder in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that aspect.</w:t>
      </w:r>
    </w:p>
    <w:p>
      <w:pPr>
        <w:rPr>
          <w:rFonts w:hint="default" w:ascii="Times New Roman" w:hAnsi="Times New Roman" w:eastAsia="SimSun" w:cs="Times New Roman"/>
          <w:sz w:val="24"/>
          <w:szCs w:val="24"/>
          <w:cs w:val="0"/>
        </w:rPr>
      </w:pPr>
      <w:r>
        <w:rPr>
          <w:rFonts w:hint="default" w:ascii="Times New Roman" w:hAnsi="Times New Roman" w:eastAsia="SimSun" w:cs="Times New Roman"/>
          <w:sz w:val="24"/>
          <w:szCs w:val="24"/>
        </w:rPr>
        <w:t xml:space="preserve">It is perceived from the above academic discussion that interreligious dialogue and relations is most important activity and need of time for a plural and multiethnic society. in addition, it can play a vital role to come closer the different faiths, communities and religions of Islamic republic of Pakistan and unite them on one common agenda of national peace and development. We must provide opportunity and assistance to non-Muslim minorities to play a fundamental role in solution of their socioeconomic , sociopolitical and socioreligious issues. It can be said without any doubt and suspicion that interfaith dialogue activities act as a bridge between both counties of Christians and Muslims and rehabilitate their mutual confidence for their better national role and peaceful coexistence . It is also noted that the most of the issues of minorities and challenges are due to majority laziness and ignorance from the core issues and problems at local and national level both. Majority of the representative and leaders of minorities are not willing or not illegible to solve the core problems. Moreover they are deeply involved in party politics and try to get more and more benefits in the name of interfaith problems. They highlights crucial events occurred in Pakistan and exploit the interfaith communities. It is also noted that the scholars of Muslim mainstream are not interested in interfaith dialogue due to some misunderstandings and misconceptions moreover the social activist are exploiting and using this interfaith activity for their secular and liberal agenda. However, the awareness about the importance of interfaith relations and dialogue increasing day by day and hopefully with the passage of time all issues and hurdles will be removed. Therefore, it is recommended that we must set out the </w:t>
      </w:r>
      <w:r>
        <w:rPr>
          <w:rFonts w:hint="default" w:ascii="Times New Roman" w:hAnsi="Times New Roman" w:eastAsia="SimSun" w:cs="Times New Roman"/>
          <w:sz w:val="24"/>
          <w:szCs w:val="24"/>
          <w:cs w:val="0"/>
        </w:rPr>
        <w:t xml:space="preserve">code of conduct for interfaith dialogue in the light of the Seerah of the Holy </w:t>
      </w:r>
    </w:p>
    <w:p>
      <w:pPr>
        <w:jc w:val="left"/>
        <w:rPr>
          <w:rFonts w:hint="default" w:ascii="Times New Roman" w:hAnsi="Times New Roman" w:cs="Times New Roman"/>
          <w:b/>
          <w:bCs/>
          <w:sz w:val="28"/>
          <w:szCs w:val="28"/>
          <w:lang w:val="en-US"/>
        </w:rPr>
      </w:pPr>
      <w:r>
        <w:rPr>
          <w:rFonts w:hint="default" w:ascii="Times New Roman" w:hAnsi="Times New Roman" w:eastAsia="SimSun" w:cs="Times New Roman"/>
          <w:sz w:val="24"/>
          <w:szCs w:val="24"/>
          <w:cs w:val="0"/>
        </w:rPr>
        <w:t>Prophet</w:t>
      </w:r>
      <w:r>
        <w:rPr>
          <w:rFonts w:hint="default" w:ascii="Times New Roman" w:hAnsi="Times New Roman" w:eastAsia="SimSun" w:cs="Times New Roman"/>
          <w:sz w:val="24"/>
          <w:szCs w:val="24"/>
          <w:cs w:val="0"/>
          <w:lang w:val="en-US"/>
        </w:rPr>
        <w:t xml:space="preserve">( </w:t>
      </w:r>
      <w:r>
        <w:rPr>
          <w:rFonts w:hint="default" w:ascii="Times New Roman" w:hAnsi="Times New Roman" w:eastAsia="SimSun" w:cs="Times New Roman"/>
          <w:sz w:val="24"/>
          <w:szCs w:val="24"/>
          <w:rtl/>
          <w:cs/>
          <w:lang w:bidi="ar-SA"/>
        </w:rPr>
        <w:t>صلى الله عليه وسلم</w:t>
      </w:r>
      <w:r>
        <w:rPr>
          <w:rFonts w:hint="default" w:eastAsia="SimSun" w:cs="Times New Roman"/>
          <w:sz w:val="24"/>
          <w:szCs w:val="24"/>
          <w:rtl w:val="0"/>
          <w:cs w:val="0"/>
          <w:lang w:val="en-US" w:bidi="ar-SA"/>
        </w:rPr>
        <w:t>)</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Based on the above findings, human mind has a limit to reach although it varies individual to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individual. That is why a person cannot exceed a certain limit in terms of his reason and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rationality. Therefore, after certain limit, guidance from someone above the level of a human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being becomes imperative for the mental satisfaction of humankind. Now such a person can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only be the messenger of Allah who is directly guided by Him. Where all human knowledge,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thinking, reason, and rationality come to a standstill, there starts the authority of the messenger.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Therefore, Allah sent Prophet Muhammad SAW whose life is a complete code of life and gives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most acceptable solution to every human problem. Every nation is following a certain code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of conduct and, therefore, as a nation, it has touched the zenith of human prosperity and value.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Today, the developed countries, they have followed a certain system and collectively they did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wonders. Similarly, if the Muslim Ummah also decides and follows the code of conduct given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practiced by the Prophet himself, certainly, the Muslims can do wonders in this world in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every aspect of life. The reason being that he (SAW) himself laid the foundations of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Madinah State which is an ideal form human existence.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modern world is suffering from evils. They include, for example, terrorism, the first and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most important issue of the modern world, lawlessness, insecurity, racial discrimination,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erroneous financial system, economic exploitation of the poor, poverty and starvation, bribery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nepotism including some other social evils like woman social status, environmental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pollution etc. Now, all these are basic human issues and Islam gives a pertinent solution to all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of them including those which are not mentioned here. Briefly, today, the solution to all human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miseries is only present in Islamic teachings. The need of the hour is to implement these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principles at individual, national, and international levels so that the present and the newly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emerging issue of humanity could be properly sorted out. Since, Islam is a religion of kindness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and peace, the entire world should take benefit from its blessings.</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The researchers recommend the following aspects. First, one should not rely on the writings of some of the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orientalists regarding any religious issue. Second, efforts should be intensified in studying and translating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orientalists’ books in order to show the untruth, misguidance, and its reality for the Arabs and the West as well.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Third, the use of modern means to present Islam and its Prophet (peace be upon him) in the right image they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deserve.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bookmarkStart w:id="0" w:name="_GoBack"/>
      <w:bookmarkEnd w:id="0"/>
    </w:p>
    <w:p>
      <w:pPr>
        <w:keepNext w:val="0"/>
        <w:keepLines w:val="0"/>
        <w:widowControl/>
        <w:suppressLineNumbers w:val="0"/>
        <w:jc w:val="left"/>
      </w:pPr>
      <w:r>
        <w:rPr>
          <w:rFonts w:hint="default" w:ascii="Times New Roman" w:hAnsi="Times New Roman" w:eastAsia="SimSun" w:cs="Times New Roman"/>
          <w:b/>
          <w:bCs/>
          <w:color w:val="000000"/>
          <w:kern w:val="0"/>
          <w:sz w:val="20"/>
          <w:szCs w:val="20"/>
          <w:lang w:val="en-US" w:eastAsia="zh-CN" w:bidi="ar"/>
        </w:rPr>
        <w:t xml:space="preserve">References </w:t>
      </w:r>
    </w:p>
    <w:p>
      <w:pPr>
        <w:rPr>
          <w:rFonts w:hint="default" w:ascii="Times New Roman" w:hAnsi="Times New Roman" w:cs="Times New Roman"/>
          <w:b/>
          <w:bCs/>
          <w:sz w:val="40"/>
          <w:szCs w:val="40"/>
        </w:rPr>
      </w:pPr>
      <w:r>
        <w:rPr>
          <w:rFonts w:hint="default" w:ascii="Times New Roman" w:hAnsi="Times New Roman" w:cs="Times New Roman"/>
          <w:b/>
          <w:bCs/>
          <w:sz w:val="40"/>
          <w:szCs w:val="40"/>
          <w:lang w:val="en-US"/>
        </w:rPr>
        <w:t>1.</w:t>
      </w:r>
      <w:r>
        <w:rPr>
          <w:rFonts w:hint="default" w:ascii="Times New Roman" w:hAnsi="Times New Roman" w:cs="Times New Roman"/>
          <w:b/>
          <w:bCs/>
          <w:sz w:val="40"/>
          <w:szCs w:val="40"/>
        </w:rPr>
        <w:t>https://www.coursehero.com/file/88655343/Political-Challenges-of-Muslims-and-their-Solutions-in-the-light-of-Islamic-Teachingdocx/</w:t>
      </w:r>
    </w:p>
    <w:p>
      <w:pPr>
        <w:numPr>
          <w:ilvl w:val="0"/>
          <w:numId w:val="2"/>
        </w:numPr>
        <w:ind w:left="420" w:leftChars="0" w:hanging="360" w:firstLineChars="0"/>
        <w:rPr>
          <w:rFonts w:hint="default" w:ascii="Times New Roman" w:hAnsi="Times New Roman" w:cs="Times New Roman"/>
          <w:b/>
          <w:bCs/>
          <w:sz w:val="40"/>
          <w:szCs w:val="40"/>
        </w:rPr>
      </w:pPr>
      <w:r>
        <w:rPr>
          <w:rFonts w:hint="default" w:ascii="Times New Roman" w:hAnsi="Times New Roman" w:cs="Times New Roman"/>
          <w:b/>
          <w:bCs/>
          <w:sz w:val="40"/>
          <w:szCs w:val="40"/>
        </w:rPr>
        <w:fldChar w:fldCharType="begin"/>
      </w:r>
      <w:r>
        <w:rPr>
          <w:rFonts w:hint="default" w:ascii="Times New Roman" w:hAnsi="Times New Roman" w:cs="Times New Roman"/>
          <w:b/>
          <w:bCs/>
          <w:sz w:val="40"/>
          <w:szCs w:val="40"/>
        </w:rPr>
        <w:instrText xml:space="preserve"> HYPERLINK "https://iri.aiou.edu.pk/wp-content/uploads/2019/08/13.-Dr-Riaz-Ahmad-Saeed.pdf" </w:instrText>
      </w:r>
      <w:r>
        <w:rPr>
          <w:rFonts w:hint="default" w:ascii="Times New Roman" w:hAnsi="Times New Roman" w:cs="Times New Roman"/>
          <w:b/>
          <w:bCs/>
          <w:sz w:val="40"/>
          <w:szCs w:val="40"/>
        </w:rPr>
        <w:fldChar w:fldCharType="separate"/>
      </w:r>
      <w:r>
        <w:rPr>
          <w:rStyle w:val="6"/>
          <w:rFonts w:hint="default" w:ascii="Times New Roman" w:hAnsi="Times New Roman" w:cs="Times New Roman"/>
          <w:b/>
          <w:bCs/>
          <w:sz w:val="40"/>
          <w:szCs w:val="40"/>
        </w:rPr>
        <w:t>https://iri.aiou.edu.pk/wp-content/uploads/2019/08/13.-Dr-Riaz-Ahmad-Saeed.pdf</w:t>
      </w:r>
      <w:r>
        <w:rPr>
          <w:rFonts w:hint="default" w:ascii="Times New Roman" w:hAnsi="Times New Roman" w:cs="Times New Roman"/>
          <w:b/>
          <w:bCs/>
          <w:sz w:val="40"/>
          <w:szCs w:val="40"/>
        </w:rPr>
        <w:fldChar w:fldCharType="end"/>
      </w:r>
    </w:p>
    <w:p>
      <w:pPr>
        <w:numPr>
          <w:ilvl w:val="0"/>
          <w:numId w:val="2"/>
        </w:numPr>
        <w:ind w:left="420" w:leftChars="0" w:hanging="360" w:firstLineChars="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https://www.quora.com/What-are-the-difficulties-faced-by-Prophet-Muhammad-in-establishing-Islam</w:t>
      </w:r>
    </w:p>
    <w:p>
      <w:pPr>
        <w:rPr>
          <w:rFonts w:hint="default" w:ascii="Times New Roman" w:hAnsi="Times New Roman" w:eastAsia="SimSun" w:cs="Times New Roman"/>
          <w:sz w:val="28"/>
          <w:szCs w:val="28"/>
          <w:cs w:val="0"/>
          <w:lang w:val="en-US"/>
        </w:rPr>
      </w:pPr>
      <w:r>
        <w:rPr>
          <w:rFonts w:hint="default" w:ascii="Times New Roman" w:hAnsi="Times New Roman" w:cs="Times New Roman"/>
          <w:b/>
          <w:bCs/>
          <w:sz w:val="40"/>
          <w:szCs w:val="40"/>
        </w:rPr>
        <w:t>https://www.quora.com/What-challenges-did-Muhammad-face</w:t>
      </w:r>
      <w:r>
        <w:rPr>
          <w:rFonts w:hint="default" w:ascii="Times New Roman" w:hAnsi="Times New Roman" w:cs="Times New Roman"/>
          <w:b/>
          <w:bCs/>
          <w:sz w:val="40"/>
          <w:szCs w:val="40"/>
        </w:rPr>
        <w:br w:type="page"/>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Abu Shahba, M. (2006). </w:t>
      </w:r>
      <w:r>
        <w:rPr>
          <w:rFonts w:hint="default" w:ascii="Times New Roman" w:hAnsi="Times New Roman" w:eastAsia="SimSun" w:cs="Times New Roman"/>
          <w:i/>
          <w:iCs/>
          <w:color w:val="000000"/>
          <w:kern w:val="0"/>
          <w:sz w:val="20"/>
          <w:szCs w:val="20"/>
          <w:lang w:val="en-US" w:eastAsia="zh-CN" w:bidi="ar"/>
        </w:rPr>
        <w:t xml:space="preserve">Biography of the prophet in the light of the Quran and Sunnah </w:t>
      </w:r>
      <w:r>
        <w:rPr>
          <w:rFonts w:hint="default" w:ascii="Times New Roman" w:hAnsi="Times New Roman" w:eastAsia="SimSun" w:cs="Times New Roman"/>
          <w:color w:val="000000"/>
          <w:kern w:val="0"/>
          <w:sz w:val="20"/>
          <w:szCs w:val="20"/>
          <w:lang w:val="en-US" w:eastAsia="zh-CN" w:bidi="ar"/>
        </w:rPr>
        <w:t xml:space="preserve">(8th ed.). Dar Al-Qalam,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Damascus.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Alfares, B. (2011, December 22). </w:t>
      </w:r>
      <w:r>
        <w:rPr>
          <w:rFonts w:hint="default" w:ascii="Times New Roman" w:hAnsi="Times New Roman" w:eastAsia="SimSun" w:cs="Times New Roman"/>
          <w:i/>
          <w:iCs/>
          <w:color w:val="000000"/>
          <w:kern w:val="0"/>
          <w:sz w:val="20"/>
          <w:szCs w:val="20"/>
          <w:lang w:val="en-US" w:eastAsia="zh-CN" w:bidi="ar"/>
        </w:rPr>
        <w:t>The slaughter of Bani Quraiza.</w:t>
      </w:r>
      <w:r>
        <w:rPr>
          <w:rFonts w:hint="default" w:ascii="Times New Roman" w:hAnsi="Times New Roman" w:eastAsia="SimSun" w:cs="Times New Roman"/>
          <w:color w:val="000000"/>
          <w:kern w:val="0"/>
          <w:sz w:val="20"/>
          <w:szCs w:val="20"/>
          <w:lang w:val="en-US" w:eastAsia="zh-CN" w:bidi="ar"/>
        </w:rPr>
        <w:t xml:space="preserve"> Civilized Dialogue. Retrieved from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http://www.ahewar.org/debat/show.art.asp?aid=288366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Alhussain, S. (1992). </w:t>
      </w:r>
      <w:r>
        <w:rPr>
          <w:rFonts w:hint="default" w:ascii="Times New Roman" w:hAnsi="Times New Roman" w:eastAsia="SimSun" w:cs="Times New Roman"/>
          <w:i/>
          <w:iCs/>
          <w:color w:val="000000"/>
          <w:kern w:val="0"/>
          <w:sz w:val="20"/>
          <w:szCs w:val="20"/>
          <w:lang w:val="en-US" w:eastAsia="zh-CN" w:bidi="ar"/>
        </w:rPr>
        <w:t>The position of the orientalist, Seydou, towards the Prophet's Biography</w:t>
      </w:r>
      <w:r>
        <w:rPr>
          <w:rFonts w:hint="default" w:ascii="Times New Roman" w:hAnsi="Times New Roman" w:eastAsia="SimSun" w:cs="Times New Roman"/>
          <w:color w:val="000000"/>
          <w:kern w:val="0"/>
          <w:sz w:val="20"/>
          <w:szCs w:val="20"/>
          <w:lang w:val="en-US" w:eastAsia="zh-CN" w:bidi="ar"/>
        </w:rPr>
        <w:t xml:space="preserve"> (Master Thesis,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Riyadh, Imam Muhammad Bin Saud University).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Al-Askalani, A. (2001). </w:t>
      </w:r>
      <w:r>
        <w:rPr>
          <w:rFonts w:hint="default" w:ascii="Times New Roman" w:hAnsi="Times New Roman" w:eastAsia="SimSun" w:cs="Times New Roman"/>
          <w:i/>
          <w:iCs/>
          <w:color w:val="000000"/>
          <w:kern w:val="0"/>
          <w:sz w:val="20"/>
          <w:szCs w:val="20"/>
          <w:lang w:val="en-US" w:eastAsia="zh-CN" w:bidi="ar"/>
        </w:rPr>
        <w:t>Fath al-Bari- Sharh Saheeh al-Bukhari.</w:t>
      </w:r>
      <w:r>
        <w:rPr>
          <w:rFonts w:hint="default" w:ascii="Times New Roman" w:hAnsi="Times New Roman" w:eastAsia="SimSun" w:cs="Times New Roman"/>
          <w:color w:val="000000"/>
          <w:kern w:val="0"/>
          <w:sz w:val="20"/>
          <w:szCs w:val="20"/>
          <w:lang w:val="en-US" w:eastAsia="zh-CN" w:bidi="ar"/>
        </w:rPr>
        <w:t xml:space="preserve"> Modern Library, Beirut. Hadith No. 3533.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 Ghazali, M. (2005). </w:t>
      </w:r>
      <w:r>
        <w:rPr>
          <w:rFonts w:hint="default" w:ascii="Times New Roman" w:hAnsi="Times New Roman" w:eastAsia="SimSun" w:cs="Times New Roman"/>
          <w:i/>
          <w:iCs/>
          <w:color w:val="000000"/>
          <w:kern w:val="0"/>
          <w:sz w:val="20"/>
          <w:szCs w:val="20"/>
          <w:lang w:val="en-US" w:eastAsia="zh-CN" w:bidi="ar"/>
        </w:rPr>
        <w:t>Defending the doctrine and the Sharia against the slander of the orientalists.</w:t>
      </w:r>
      <w:r>
        <w:rPr>
          <w:rFonts w:hint="default" w:ascii="Times New Roman" w:hAnsi="Times New Roman" w:eastAsia="SimSun" w:cs="Times New Roman"/>
          <w:color w:val="000000"/>
          <w:kern w:val="0"/>
          <w:sz w:val="20"/>
          <w:szCs w:val="20"/>
          <w:lang w:val="en-US" w:eastAsia="zh-CN" w:bidi="ar"/>
        </w:rPr>
        <w:t xml:space="preserve"> Nahdet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Misr for Printing and Publishing. 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Al-Mahjoubi, K. (2010). </w:t>
      </w:r>
      <w:r>
        <w:rPr>
          <w:rFonts w:hint="default" w:ascii="Times New Roman" w:hAnsi="Times New Roman" w:eastAsia="SimSun" w:cs="Times New Roman"/>
          <w:i/>
          <w:iCs/>
          <w:color w:val="000000"/>
          <w:kern w:val="0"/>
          <w:sz w:val="20"/>
          <w:szCs w:val="20"/>
          <w:lang w:val="en-US" w:eastAsia="zh-CN" w:bidi="ar"/>
        </w:rPr>
        <w:t xml:space="preserve">Orientalism and Islam. </w:t>
      </w:r>
      <w:r>
        <w:rPr>
          <w:rFonts w:hint="default" w:ascii="Times New Roman" w:hAnsi="Times New Roman" w:eastAsia="SimSun" w:cs="Times New Roman"/>
          <w:color w:val="000000"/>
          <w:kern w:val="0"/>
          <w:sz w:val="20"/>
          <w:szCs w:val="20"/>
          <w:lang w:val="en-US" w:eastAsia="zh-CN" w:bidi="ar"/>
        </w:rPr>
        <w:t xml:space="preserve">Academy of Public Thought, Libya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AlSabateen, R. (2010).</w:t>
      </w:r>
      <w:r>
        <w:rPr>
          <w:rFonts w:hint="default" w:ascii="Times New Roman" w:hAnsi="Times New Roman" w:eastAsia="SimSun" w:cs="Times New Roman"/>
          <w:i/>
          <w:iCs/>
          <w:color w:val="000000"/>
          <w:kern w:val="0"/>
          <w:sz w:val="20"/>
          <w:szCs w:val="20"/>
          <w:lang w:val="en-US" w:eastAsia="zh-CN" w:bidi="ar"/>
        </w:rPr>
        <w:t xml:space="preserve"> Suspicions and slander of religious orientalism in the face of Islam and the prophecy of </w:t>
      </w:r>
    </w:p>
    <w:p>
      <w:pPr>
        <w:keepNext w:val="0"/>
        <w:keepLines w:val="0"/>
        <w:widowControl/>
        <w:suppressLineNumbers w:val="0"/>
        <w:jc w:val="left"/>
      </w:pPr>
      <w:r>
        <w:rPr>
          <w:rFonts w:hint="default" w:ascii="Times New Roman" w:hAnsi="Times New Roman" w:eastAsia="SimSun" w:cs="Times New Roman"/>
          <w:i/>
          <w:iCs/>
          <w:color w:val="000000"/>
          <w:kern w:val="0"/>
          <w:sz w:val="20"/>
          <w:szCs w:val="20"/>
          <w:lang w:val="en-US" w:eastAsia="zh-CN" w:bidi="ar"/>
        </w:rPr>
        <w:t xml:space="preserve">Muhammad (peace be upon him). </w:t>
      </w:r>
      <w:r>
        <w:rPr>
          <w:rFonts w:hint="default" w:ascii="Times New Roman" w:hAnsi="Times New Roman" w:eastAsia="SimSun" w:cs="Times New Roman"/>
          <w:color w:val="000000"/>
          <w:kern w:val="0"/>
          <w:sz w:val="20"/>
          <w:szCs w:val="20"/>
          <w:lang w:val="en-US" w:eastAsia="zh-CN" w:bidi="ar"/>
        </w:rPr>
        <w:t xml:space="preserve">Alukah net, Amman, Jordan.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Al-Shaibani, M. (1988). </w:t>
      </w:r>
      <w:r>
        <w:rPr>
          <w:rFonts w:hint="default" w:ascii="Times New Roman" w:hAnsi="Times New Roman" w:eastAsia="SimSun" w:cs="Times New Roman"/>
          <w:i/>
          <w:iCs/>
          <w:color w:val="000000"/>
          <w:kern w:val="0"/>
          <w:sz w:val="20"/>
          <w:szCs w:val="20"/>
          <w:lang w:val="en-US" w:eastAsia="zh-CN" w:bidi="ar"/>
        </w:rPr>
        <w:t xml:space="preserve">The prophet in the fair oriental studies. </w:t>
      </w:r>
      <w:r>
        <w:rPr>
          <w:rFonts w:hint="default" w:ascii="Times New Roman" w:hAnsi="Times New Roman" w:eastAsia="SimSun" w:cs="Times New Roman"/>
          <w:color w:val="000000"/>
          <w:kern w:val="0"/>
          <w:sz w:val="20"/>
          <w:szCs w:val="20"/>
          <w:lang w:val="en-US" w:eastAsia="zh-CN" w:bidi="ar"/>
        </w:rPr>
        <w:t xml:space="preserve">Arab Civilization House Beirut, Lebanon.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Alzoubi, M. (2006). The scientific character of Prophet Muhammad.</w:t>
      </w:r>
      <w:r>
        <w:rPr>
          <w:rFonts w:hint="default" w:ascii="Times New Roman" w:hAnsi="Times New Roman" w:eastAsia="SimSun" w:cs="Times New Roman"/>
          <w:i/>
          <w:iCs/>
          <w:color w:val="000000"/>
          <w:kern w:val="0"/>
          <w:sz w:val="20"/>
          <w:szCs w:val="20"/>
          <w:lang w:val="en-US" w:eastAsia="zh-CN" w:bidi="ar"/>
        </w:rPr>
        <w:t xml:space="preserve"> The Journal of the University of Isfahan,</w:t>
      </w:r>
      <w:r>
        <w:rPr>
          <w:rFonts w:hint="default" w:ascii="Times New Roman" w:hAnsi="Times New Roman" w:eastAsia="SimSun" w:cs="Times New Roman"/>
          <w:color w:val="000000"/>
          <w:kern w:val="0"/>
          <w:sz w:val="20"/>
          <w:szCs w:val="20"/>
          <w:lang w:val="en-US" w:eastAsia="zh-CN" w:bidi="ar"/>
        </w:rPr>
        <w:t xml:space="preserve"> (3)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445.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 Zoubi, M. (2013). </w:t>
      </w:r>
      <w:r>
        <w:rPr>
          <w:rFonts w:hint="default" w:ascii="Times New Roman" w:hAnsi="Times New Roman" w:eastAsia="SimSun" w:cs="Times New Roman"/>
          <w:i/>
          <w:iCs/>
          <w:color w:val="000000"/>
          <w:kern w:val="0"/>
          <w:sz w:val="20"/>
          <w:szCs w:val="20"/>
          <w:lang w:val="en-US" w:eastAsia="zh-CN" w:bidi="ar"/>
        </w:rPr>
        <w:t>The scientific character of the prophet (peace be upon him).</w:t>
      </w:r>
      <w:r>
        <w:rPr>
          <w:rFonts w:hint="default" w:ascii="Times New Roman" w:hAnsi="Times New Roman" w:eastAsia="SimSun" w:cs="Times New Roman"/>
          <w:color w:val="000000"/>
          <w:kern w:val="0"/>
          <w:sz w:val="20"/>
          <w:szCs w:val="20"/>
          <w:lang w:val="en-US" w:eastAsia="zh-CN" w:bidi="ar"/>
        </w:rPr>
        <w:t xml:space="preserve"> Amwaj for Publication and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Distribution. Jordan.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Al-Shaibani, M. (1988). </w:t>
      </w:r>
      <w:r>
        <w:rPr>
          <w:rFonts w:hint="default" w:ascii="Times New Roman" w:hAnsi="Times New Roman" w:eastAsia="SimSun" w:cs="Times New Roman"/>
          <w:i/>
          <w:iCs/>
          <w:color w:val="000000"/>
          <w:kern w:val="0"/>
          <w:sz w:val="20"/>
          <w:szCs w:val="20"/>
          <w:lang w:val="en-US" w:eastAsia="zh-CN" w:bidi="ar"/>
        </w:rPr>
        <w:t>The prophet in the fair oriental studies.</w:t>
      </w:r>
      <w:r>
        <w:rPr>
          <w:rFonts w:hint="default" w:ascii="Times New Roman" w:hAnsi="Times New Roman" w:eastAsia="SimSun" w:cs="Times New Roman"/>
          <w:color w:val="000000"/>
          <w:kern w:val="0"/>
          <w:sz w:val="20"/>
          <w:szCs w:val="20"/>
          <w:lang w:val="en-US" w:eastAsia="zh-CN" w:bidi="ar"/>
        </w:rPr>
        <w:t xml:space="preserve"> Arab Civilization House Beirut, Lebanon.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Akkad, A. (2013). </w:t>
      </w:r>
      <w:r>
        <w:rPr>
          <w:rFonts w:hint="default" w:ascii="Times New Roman" w:hAnsi="Times New Roman" w:eastAsia="SimSun" w:cs="Times New Roman"/>
          <w:i/>
          <w:iCs/>
          <w:color w:val="000000"/>
          <w:kern w:val="0"/>
          <w:sz w:val="20"/>
          <w:szCs w:val="20"/>
          <w:lang w:val="en-US" w:eastAsia="zh-CN" w:bidi="ar"/>
        </w:rPr>
        <w:t>The facts of Islam and the falsehood of its opponents.</w:t>
      </w:r>
      <w:r>
        <w:rPr>
          <w:rFonts w:hint="default" w:ascii="Times New Roman" w:hAnsi="Times New Roman" w:eastAsia="SimSun" w:cs="Times New Roman"/>
          <w:color w:val="000000"/>
          <w:kern w:val="0"/>
          <w:sz w:val="20"/>
          <w:szCs w:val="20"/>
          <w:lang w:val="en-US" w:eastAsia="zh-CN" w:bidi="ar"/>
        </w:rPr>
        <w:t xml:space="preserve"> Hindawi Foundation for Education and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Culture. 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Amin, S. (2013).</w:t>
      </w:r>
      <w:r>
        <w:rPr>
          <w:rFonts w:hint="default" w:ascii="Times New Roman" w:hAnsi="Times New Roman" w:eastAsia="SimSun" w:cs="Times New Roman"/>
          <w:i/>
          <w:iCs/>
          <w:color w:val="000000"/>
          <w:kern w:val="0"/>
          <w:sz w:val="20"/>
          <w:szCs w:val="20"/>
          <w:lang w:val="en-US" w:eastAsia="zh-CN" w:bidi="ar"/>
        </w:rPr>
        <w:t xml:space="preserve"> The fabricated slanders and lies against the prophets and Islamic and historical figures.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Sientific Sawaki House. Amman, Jordan.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Ayyad, Q. (2002). </w:t>
      </w:r>
      <w:r>
        <w:rPr>
          <w:rFonts w:hint="default" w:ascii="Times New Roman" w:hAnsi="Times New Roman" w:eastAsia="SimSun" w:cs="Times New Roman"/>
          <w:i/>
          <w:iCs/>
          <w:color w:val="000000"/>
          <w:kern w:val="0"/>
          <w:sz w:val="20"/>
          <w:szCs w:val="20"/>
          <w:lang w:val="en-US" w:eastAsia="zh-CN" w:bidi="ar"/>
        </w:rPr>
        <w:t>Al-Shifa in defining the rights of Mustafa.</w:t>
      </w:r>
      <w:r>
        <w:rPr>
          <w:rFonts w:hint="default" w:ascii="Times New Roman" w:hAnsi="Times New Roman" w:eastAsia="SimSun" w:cs="Times New Roman"/>
          <w:color w:val="000000"/>
          <w:kern w:val="0"/>
          <w:sz w:val="20"/>
          <w:szCs w:val="20"/>
          <w:lang w:val="en-US" w:eastAsia="zh-CN" w:bidi="ar"/>
        </w:rPr>
        <w:t xml:space="preserve"> Dar al-Fikr. Lebanon.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Badawi, A. (1993).</w:t>
      </w:r>
      <w:r>
        <w:rPr>
          <w:rFonts w:hint="default" w:ascii="Times New Roman" w:hAnsi="Times New Roman" w:eastAsia="SimSun" w:cs="Times New Roman"/>
          <w:i/>
          <w:iCs/>
          <w:color w:val="000000"/>
          <w:kern w:val="0"/>
          <w:sz w:val="20"/>
          <w:szCs w:val="20"/>
          <w:lang w:val="en-US" w:eastAsia="zh-CN" w:bidi="ar"/>
        </w:rPr>
        <w:t xml:space="preserve"> Encyclopedia of orientalists.</w:t>
      </w:r>
      <w:r>
        <w:rPr>
          <w:rFonts w:hint="default" w:ascii="Times New Roman" w:hAnsi="Times New Roman" w:eastAsia="SimSun" w:cs="Times New Roman"/>
          <w:color w:val="000000"/>
          <w:kern w:val="0"/>
          <w:sz w:val="20"/>
          <w:szCs w:val="20"/>
          <w:lang w:val="en-US" w:eastAsia="zh-CN" w:bidi="ar"/>
        </w:rPr>
        <w:t xml:space="preserve"> Darul Elm for Millions. Lebanon.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Boisard, M. (1987). </w:t>
      </w:r>
      <w:r>
        <w:rPr>
          <w:rFonts w:hint="default" w:ascii="Times New Roman" w:hAnsi="Times New Roman" w:eastAsia="SimSun" w:cs="Times New Roman"/>
          <w:i/>
          <w:iCs/>
          <w:color w:val="000000"/>
          <w:kern w:val="0"/>
          <w:sz w:val="20"/>
          <w:szCs w:val="20"/>
          <w:lang w:val="en-US" w:eastAsia="zh-CN" w:bidi="ar"/>
        </w:rPr>
        <w:t>Humanism in Islam.</w:t>
      </w:r>
      <w:r>
        <w:rPr>
          <w:rFonts w:hint="default" w:ascii="Times New Roman" w:hAnsi="Times New Roman" w:eastAsia="SimSun" w:cs="Times New Roman"/>
          <w:color w:val="000000"/>
          <w:kern w:val="0"/>
          <w:sz w:val="20"/>
          <w:szCs w:val="20"/>
          <w:lang w:val="en-US" w:eastAsia="zh-CN" w:bidi="ar"/>
        </w:rPr>
        <w:t xml:space="preserve"> Amer Trust Pubns, Paris.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Carlyle, T. (2017). </w:t>
      </w:r>
      <w:r>
        <w:rPr>
          <w:rFonts w:hint="default" w:ascii="Times New Roman" w:hAnsi="Times New Roman" w:eastAsia="SimSun" w:cs="Times New Roman"/>
          <w:i/>
          <w:iCs/>
          <w:color w:val="000000"/>
          <w:kern w:val="0"/>
          <w:sz w:val="20"/>
          <w:szCs w:val="20"/>
          <w:lang w:val="en-US" w:eastAsia="zh-CN" w:bidi="ar"/>
        </w:rPr>
        <w:t>On heroes, hero-worship, and the heroic in history.</w:t>
      </w:r>
      <w:r>
        <w:rPr>
          <w:rFonts w:hint="default" w:ascii="Times New Roman" w:hAnsi="Times New Roman" w:eastAsia="SimSun" w:cs="Times New Roman"/>
          <w:color w:val="000000"/>
          <w:kern w:val="0"/>
          <w:sz w:val="20"/>
          <w:szCs w:val="20"/>
          <w:lang w:val="en-US" w:eastAsia="zh-CN" w:bidi="ar"/>
        </w:rPr>
        <w:t xml:space="preserve"> HardPress. FL. USA.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https://doi.org/10.1515/9783110516678-007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Dermenghem, E. (2013). </w:t>
      </w:r>
      <w:r>
        <w:rPr>
          <w:rFonts w:hint="default" w:ascii="Times New Roman" w:hAnsi="Times New Roman" w:eastAsia="SimSun" w:cs="Times New Roman"/>
          <w:i/>
          <w:iCs/>
          <w:color w:val="000000"/>
          <w:kern w:val="0"/>
          <w:sz w:val="20"/>
          <w:szCs w:val="20"/>
          <w:lang w:val="en-US" w:eastAsia="zh-CN" w:bidi="ar"/>
        </w:rPr>
        <w:t>The Life of Mahomet.</w:t>
      </w:r>
      <w:r>
        <w:rPr>
          <w:rFonts w:hint="default" w:ascii="Times New Roman" w:hAnsi="Times New Roman" w:eastAsia="SimSun" w:cs="Times New Roman"/>
          <w:color w:val="000000"/>
          <w:kern w:val="0"/>
          <w:sz w:val="20"/>
          <w:szCs w:val="20"/>
          <w:lang w:val="en-US" w:eastAsia="zh-CN" w:bidi="ar"/>
        </w:rPr>
        <w:t xml:space="preserve"> Literary Licensing, LLC.USA.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Edward Said, E. (2003). </w:t>
      </w:r>
      <w:r>
        <w:rPr>
          <w:rFonts w:hint="default" w:ascii="Times New Roman" w:hAnsi="Times New Roman" w:eastAsia="SimSun" w:cs="Times New Roman"/>
          <w:i/>
          <w:iCs/>
          <w:color w:val="000000"/>
          <w:kern w:val="0"/>
          <w:sz w:val="20"/>
          <w:szCs w:val="20"/>
          <w:lang w:val="en-US" w:eastAsia="zh-CN" w:bidi="ar"/>
        </w:rPr>
        <w:t>Orientalism.</w:t>
      </w:r>
      <w:r>
        <w:rPr>
          <w:rFonts w:hint="default" w:ascii="Times New Roman" w:hAnsi="Times New Roman" w:eastAsia="SimSun" w:cs="Times New Roman"/>
          <w:color w:val="000000"/>
          <w:kern w:val="0"/>
          <w:sz w:val="20"/>
          <w:szCs w:val="20"/>
          <w:lang w:val="en-US" w:eastAsia="zh-CN" w:bidi="ar"/>
        </w:rPr>
        <w:t xml:space="preserve"> Penguin Group, London.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Fazio, N. (2011). </w:t>
      </w:r>
      <w:r>
        <w:rPr>
          <w:rFonts w:hint="default" w:ascii="Times New Roman" w:hAnsi="Times New Roman" w:eastAsia="SimSun" w:cs="Times New Roman"/>
          <w:i/>
          <w:iCs/>
          <w:color w:val="000000"/>
          <w:kern w:val="0"/>
          <w:sz w:val="20"/>
          <w:szCs w:val="20"/>
          <w:lang w:val="en-US" w:eastAsia="zh-CN" w:bidi="ar"/>
        </w:rPr>
        <w:t>The imagined Messenger-A critical reading of the image of the prophet in Orientalism.</w:t>
      </w:r>
      <w:r>
        <w:rPr>
          <w:rFonts w:hint="default" w:ascii="Times New Roman" w:hAnsi="Times New Roman" w:eastAsia="SimSun" w:cs="Times New Roman"/>
          <w:color w:val="000000"/>
          <w:kern w:val="0"/>
          <w:sz w:val="20"/>
          <w:szCs w:val="20"/>
          <w:lang w:val="en-US" w:eastAsia="zh-CN" w:bidi="ar"/>
        </w:rPr>
        <w:t xml:space="preserve"> Forum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knowledge, Lebanon.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Habashneh, B. (2014). Muhammad, peace be upon him in the Literature of the Middle Ages and its Impact 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Montgomery Watt.</w:t>
      </w:r>
      <w:r>
        <w:rPr>
          <w:rFonts w:hint="default" w:ascii="Times New Roman" w:hAnsi="Times New Roman" w:eastAsia="SimSun" w:cs="Times New Roman"/>
          <w:i/>
          <w:iCs/>
          <w:color w:val="000000"/>
          <w:kern w:val="0"/>
          <w:sz w:val="20"/>
          <w:szCs w:val="20"/>
          <w:lang w:val="en-US" w:eastAsia="zh-CN" w:bidi="ar"/>
        </w:rPr>
        <w:t xml:space="preserve"> The Jordanian Journal of Islamic Studies, 4</w:t>
      </w:r>
      <w:r>
        <w:rPr>
          <w:rFonts w:hint="default" w:ascii="Times New Roman" w:hAnsi="Times New Roman" w:eastAsia="SimSun" w:cs="Times New Roman"/>
          <w:color w:val="000000"/>
          <w:kern w:val="0"/>
          <w:sz w:val="20"/>
          <w:szCs w:val="20"/>
          <w:lang w:val="en-US" w:eastAsia="zh-CN" w:bidi="ar"/>
        </w:rPr>
        <w:t xml:space="preserve">(5).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Hamdan, N. (2013). </w:t>
      </w:r>
      <w:r>
        <w:rPr>
          <w:rFonts w:hint="default" w:ascii="Times New Roman" w:hAnsi="Times New Roman" w:eastAsia="SimSun" w:cs="Times New Roman"/>
          <w:i/>
          <w:iCs/>
          <w:color w:val="000000"/>
          <w:kern w:val="0"/>
          <w:sz w:val="20"/>
          <w:szCs w:val="20"/>
          <w:lang w:val="en-US" w:eastAsia="zh-CN" w:bidi="ar"/>
        </w:rPr>
        <w:t xml:space="preserve">The Prophet (peace be upon him) in the writings of orientalists. </w:t>
      </w:r>
      <w:r>
        <w:rPr>
          <w:rFonts w:hint="default" w:ascii="Times New Roman" w:hAnsi="Times New Roman" w:eastAsia="SimSun" w:cs="Times New Roman"/>
          <w:color w:val="000000"/>
          <w:kern w:val="0"/>
          <w:sz w:val="20"/>
          <w:szCs w:val="20"/>
          <w:lang w:val="en-US" w:eastAsia="zh-CN" w:bidi="ar"/>
        </w:rPr>
        <w:t xml:space="preserve">World Islamic Association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Print. 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Hart, M. (1992). </w:t>
      </w:r>
      <w:r>
        <w:rPr>
          <w:rFonts w:hint="default" w:ascii="Times New Roman" w:hAnsi="Times New Roman" w:eastAsia="SimSun" w:cs="Times New Roman"/>
          <w:i/>
          <w:iCs/>
          <w:color w:val="000000"/>
          <w:kern w:val="0"/>
          <w:sz w:val="20"/>
          <w:szCs w:val="20"/>
          <w:lang w:val="en-US" w:eastAsia="zh-CN" w:bidi="ar"/>
        </w:rPr>
        <w:t>The 100: A Ranking of the most influential persons in history.</w:t>
      </w:r>
      <w:r>
        <w:rPr>
          <w:rFonts w:hint="default" w:ascii="Times New Roman" w:hAnsi="Times New Roman" w:eastAsia="SimSun" w:cs="Times New Roman"/>
          <w:color w:val="000000"/>
          <w:kern w:val="0"/>
          <w:sz w:val="20"/>
          <w:szCs w:val="20"/>
          <w:lang w:val="en-US" w:eastAsia="zh-CN" w:bidi="ar"/>
        </w:rPr>
        <w:t xml:space="preserve"> Citadel Press NY.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Kemal, M. (1970). </w:t>
      </w:r>
      <w:r>
        <w:rPr>
          <w:rFonts w:hint="default" w:ascii="Times New Roman" w:hAnsi="Times New Roman" w:eastAsia="SimSun" w:cs="Times New Roman"/>
          <w:i/>
          <w:iCs/>
          <w:color w:val="000000"/>
          <w:kern w:val="0"/>
          <w:sz w:val="20"/>
          <w:szCs w:val="20"/>
          <w:lang w:val="en-US" w:eastAsia="zh-CN" w:bidi="ar"/>
        </w:rPr>
        <w:t xml:space="preserve">Muhammad and the Sons of Israel. Supreme Council for Islamic Affairs. </w:t>
      </w:r>
      <w:r>
        <w:rPr>
          <w:rFonts w:hint="default" w:ascii="Times New Roman" w:hAnsi="Times New Roman" w:eastAsia="SimSun" w:cs="Times New Roman"/>
          <w:color w:val="000000"/>
          <w:kern w:val="0"/>
          <w:sz w:val="20"/>
          <w:szCs w:val="20"/>
          <w:lang w:val="en-US" w:eastAsia="zh-CN" w:bidi="ar"/>
        </w:rPr>
        <w:t xml:space="preserve">Ahram Press. Cairo,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Khalil, E. (2005). </w:t>
      </w:r>
      <w:r>
        <w:rPr>
          <w:rFonts w:hint="default" w:ascii="Times New Roman" w:hAnsi="Times New Roman" w:eastAsia="SimSun" w:cs="Times New Roman"/>
          <w:i/>
          <w:iCs/>
          <w:color w:val="000000"/>
          <w:kern w:val="0"/>
          <w:sz w:val="20"/>
          <w:szCs w:val="20"/>
          <w:lang w:val="en-US" w:eastAsia="zh-CN" w:bidi="ar"/>
        </w:rPr>
        <w:t>Orientals and the prophet’s biography</w:t>
      </w:r>
      <w:r>
        <w:rPr>
          <w:rFonts w:hint="default" w:ascii="Times New Roman" w:hAnsi="Times New Roman" w:eastAsia="SimSun" w:cs="Times New Roman"/>
          <w:color w:val="000000"/>
          <w:kern w:val="0"/>
          <w:sz w:val="20"/>
          <w:szCs w:val="20"/>
          <w:lang w:val="en-US" w:eastAsia="zh-CN" w:bidi="ar"/>
        </w:rPr>
        <w:t xml:space="preserve"> (1st ed.). Dar Ibn Katheer for Printing, Publishing and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Distribution, Damascus, Beirut, Lebanon.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Mousa, M. (1963). </w:t>
      </w:r>
      <w:r>
        <w:rPr>
          <w:rFonts w:hint="default" w:ascii="Times New Roman" w:hAnsi="Times New Roman" w:eastAsia="SimSun" w:cs="Times New Roman"/>
          <w:i/>
          <w:iCs/>
          <w:color w:val="000000"/>
          <w:kern w:val="0"/>
          <w:sz w:val="20"/>
          <w:szCs w:val="20"/>
          <w:lang w:val="en-US" w:eastAsia="zh-CN" w:bidi="ar"/>
        </w:rPr>
        <w:t>The doctrine and sharia in Islam</w:t>
      </w:r>
      <w:r>
        <w:rPr>
          <w:rFonts w:hint="default" w:ascii="Times New Roman" w:hAnsi="Times New Roman" w:eastAsia="SimSun" w:cs="Times New Roman"/>
          <w:color w:val="000000"/>
          <w:kern w:val="0"/>
          <w:sz w:val="20"/>
          <w:szCs w:val="20"/>
          <w:lang w:val="en-US" w:eastAsia="zh-CN" w:bidi="ar"/>
        </w:rPr>
        <w:t xml:space="preserve"> (A Translated edition). Modern Book House. 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Olesen, S. (2005, September 30). </w:t>
      </w:r>
      <w:r>
        <w:rPr>
          <w:rFonts w:hint="default" w:ascii="Times New Roman" w:hAnsi="Times New Roman" w:eastAsia="SimSun" w:cs="Times New Roman"/>
          <w:i/>
          <w:iCs/>
          <w:color w:val="000000"/>
          <w:kern w:val="0"/>
          <w:sz w:val="20"/>
          <w:szCs w:val="20"/>
          <w:lang w:val="en-US" w:eastAsia="zh-CN" w:bidi="ar"/>
        </w:rPr>
        <w:t xml:space="preserve">The face of Muhammad. </w:t>
      </w:r>
      <w:r>
        <w:rPr>
          <w:rFonts w:hint="default" w:ascii="Times New Roman" w:hAnsi="Times New Roman" w:eastAsia="SimSun" w:cs="Times New Roman"/>
          <w:color w:val="000000"/>
          <w:kern w:val="0"/>
          <w:sz w:val="20"/>
          <w:szCs w:val="20"/>
          <w:lang w:val="en-US" w:eastAsia="zh-CN" w:bidi="ar"/>
        </w:rPr>
        <w:t xml:space="preserve">The Danish newspaper Jyllands-Posten. Retrieved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from http://www.atour.com/news/international/20101211a.html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Paret, R. (2005). </w:t>
      </w:r>
      <w:r>
        <w:rPr>
          <w:rFonts w:hint="default" w:ascii="Times New Roman" w:hAnsi="Times New Roman" w:eastAsia="SimSun" w:cs="Times New Roman"/>
          <w:i/>
          <w:iCs/>
          <w:color w:val="000000"/>
          <w:kern w:val="0"/>
          <w:sz w:val="20"/>
          <w:szCs w:val="20"/>
          <w:lang w:val="en-US" w:eastAsia="zh-CN" w:bidi="ar"/>
        </w:rPr>
        <w:t>Mohammed und der Koran.</w:t>
      </w:r>
      <w:r>
        <w:rPr>
          <w:rFonts w:hint="default" w:ascii="Times New Roman" w:hAnsi="Times New Roman" w:eastAsia="SimSun" w:cs="Times New Roman"/>
          <w:color w:val="000000"/>
          <w:kern w:val="0"/>
          <w:sz w:val="20"/>
          <w:szCs w:val="20"/>
          <w:lang w:val="en-US" w:eastAsia="zh-CN" w:bidi="ar"/>
        </w:rPr>
        <w:t xml:space="preserve"> Kohlhammer W. Germany.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Qubayn, S. (2014). </w:t>
      </w:r>
      <w:r>
        <w:rPr>
          <w:rFonts w:hint="default" w:ascii="Times New Roman" w:hAnsi="Times New Roman" w:eastAsia="SimSun" w:cs="Times New Roman"/>
          <w:i/>
          <w:iCs/>
          <w:color w:val="000000"/>
          <w:kern w:val="0"/>
          <w:sz w:val="20"/>
          <w:szCs w:val="20"/>
          <w:lang w:val="en-US" w:eastAsia="zh-CN" w:bidi="ar"/>
        </w:rPr>
        <w:t>Leo Tolstoy: The rule of Prophet Muhammad: A translation.</w:t>
      </w:r>
      <w:r>
        <w:rPr>
          <w:rFonts w:hint="default" w:ascii="Times New Roman" w:hAnsi="Times New Roman" w:eastAsia="SimSun" w:cs="Times New Roman"/>
          <w:color w:val="000000"/>
          <w:kern w:val="0"/>
          <w:sz w:val="20"/>
          <w:szCs w:val="20"/>
          <w:lang w:val="en-US" w:eastAsia="zh-CN" w:bidi="ar"/>
        </w:rPr>
        <w:t xml:space="preserve"> Hendawi Foundation for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Education and Culture. 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Tahtawi, M. (1972). </w:t>
      </w:r>
      <w:r>
        <w:rPr>
          <w:rFonts w:hint="default" w:ascii="Times New Roman" w:hAnsi="Times New Roman" w:eastAsia="SimSun" w:cs="Times New Roman"/>
          <w:i/>
          <w:iCs/>
          <w:color w:val="000000"/>
          <w:kern w:val="0"/>
          <w:sz w:val="20"/>
          <w:szCs w:val="20"/>
          <w:lang w:val="en-US" w:eastAsia="zh-CN" w:bidi="ar"/>
        </w:rPr>
        <w:t xml:space="preserve">Muhammad the prophet of Islam in the Torah, the Bible, and the Qur'an. </w:t>
      </w:r>
      <w:r>
        <w:rPr>
          <w:rFonts w:hint="default" w:ascii="Times New Roman" w:hAnsi="Times New Roman" w:eastAsia="SimSun" w:cs="Times New Roman"/>
          <w:color w:val="000000"/>
          <w:kern w:val="0"/>
          <w:sz w:val="20"/>
          <w:szCs w:val="20"/>
          <w:lang w:val="en-US" w:eastAsia="zh-CN" w:bidi="ar"/>
        </w:rPr>
        <w:t xml:space="preserve">Altaqudum Print,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Varisco, D. (2017). </w:t>
      </w:r>
      <w:r>
        <w:rPr>
          <w:rFonts w:hint="default" w:ascii="Times New Roman" w:hAnsi="Times New Roman" w:eastAsia="SimSun" w:cs="Times New Roman"/>
          <w:i/>
          <w:iCs/>
          <w:color w:val="000000"/>
          <w:kern w:val="0"/>
          <w:sz w:val="20"/>
          <w:szCs w:val="20"/>
          <w:lang w:val="en-US" w:eastAsia="zh-CN" w:bidi="ar"/>
        </w:rPr>
        <w:t>Orientalism and Islam.</w:t>
      </w:r>
      <w:r>
        <w:rPr>
          <w:rFonts w:hint="default" w:ascii="Times New Roman" w:hAnsi="Times New Roman" w:eastAsia="SimSun" w:cs="Times New Roman"/>
          <w:color w:val="000000"/>
          <w:kern w:val="0"/>
          <w:sz w:val="20"/>
          <w:szCs w:val="20"/>
          <w:lang w:val="en-US" w:eastAsia="zh-CN" w:bidi="ar"/>
        </w:rPr>
        <w:t xml:space="preserve"> Retrieved from http://www.oxfordbibliographies.com/view/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document/obo-9780195390155/obo-9780195390155-0058.xml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Watt, W. (1974). </w:t>
      </w:r>
      <w:r>
        <w:rPr>
          <w:rFonts w:hint="default" w:ascii="Times New Roman" w:hAnsi="Times New Roman" w:eastAsia="SimSun" w:cs="Times New Roman"/>
          <w:i/>
          <w:iCs/>
          <w:color w:val="000000"/>
          <w:kern w:val="0"/>
          <w:sz w:val="20"/>
          <w:szCs w:val="20"/>
          <w:lang w:val="en-US" w:eastAsia="zh-CN" w:bidi="ar"/>
        </w:rPr>
        <w:t>Muhammad: Prophet and statesman.</w:t>
      </w:r>
      <w:r>
        <w:rPr>
          <w:rFonts w:hint="default" w:ascii="Times New Roman" w:hAnsi="Times New Roman" w:eastAsia="SimSun" w:cs="Times New Roman"/>
          <w:color w:val="000000"/>
          <w:kern w:val="0"/>
          <w:sz w:val="20"/>
          <w:szCs w:val="20"/>
          <w:lang w:val="en-US" w:eastAsia="zh-CN" w:bidi="ar"/>
        </w:rPr>
        <w:t xml:space="preserve"> Oxford University Press. London.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Zaiter, A. (1969).</w:t>
      </w:r>
      <w:r>
        <w:rPr>
          <w:rFonts w:hint="default" w:ascii="Times New Roman" w:hAnsi="Times New Roman" w:eastAsia="SimSun" w:cs="Times New Roman"/>
          <w:i/>
          <w:iCs/>
          <w:color w:val="000000"/>
          <w:kern w:val="0"/>
          <w:sz w:val="20"/>
          <w:szCs w:val="20"/>
          <w:lang w:val="en-US" w:eastAsia="zh-CN" w:bidi="ar"/>
        </w:rPr>
        <w:t xml:space="preserve"> The civilization of the Arabs. </w:t>
      </w:r>
      <w:r>
        <w:rPr>
          <w:rFonts w:hint="default" w:ascii="Times New Roman" w:hAnsi="Times New Roman" w:eastAsia="SimSun" w:cs="Times New Roman"/>
          <w:color w:val="000000"/>
          <w:kern w:val="0"/>
          <w:sz w:val="20"/>
          <w:szCs w:val="20"/>
          <w:lang w:val="en-US" w:eastAsia="zh-CN" w:bidi="ar"/>
        </w:rPr>
        <w:t xml:space="preserve">A translation. The Library of Iman. Isa Al-Babi Al-Halabi &amp; Co.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Press. Egypt. </w:t>
      </w:r>
    </w:p>
    <w:p>
      <w:pPr>
        <w:keepNext w:val="0"/>
        <w:keepLines w:val="0"/>
        <w:widowControl/>
        <w:suppressLineNumbers w:val="0"/>
        <w:jc w:val="left"/>
      </w:pPr>
      <w:r>
        <w:rPr>
          <w:rFonts w:hint="default" w:ascii="Times New Roman" w:hAnsi="Times New Roman" w:eastAsia="SimSun" w:cs="Times New Roman"/>
          <w:color w:val="000000"/>
          <w:kern w:val="0"/>
          <w:sz w:val="20"/>
          <w:szCs w:val="20"/>
          <w:lang w:val="en-US" w:eastAsia="zh-CN" w:bidi="ar"/>
        </w:rPr>
        <w:t xml:space="preserve">Zermann, M. (2012). </w:t>
      </w:r>
      <w:r>
        <w:rPr>
          <w:rFonts w:hint="default" w:ascii="Times New Roman" w:hAnsi="Times New Roman" w:eastAsia="SimSun" w:cs="Times New Roman"/>
          <w:i/>
          <w:iCs/>
          <w:color w:val="000000"/>
          <w:kern w:val="0"/>
          <w:sz w:val="20"/>
          <w:szCs w:val="20"/>
          <w:lang w:val="en-US" w:eastAsia="zh-CN" w:bidi="ar"/>
        </w:rPr>
        <w:t>The prophet in western thought between fairness and unfairness.</w:t>
      </w:r>
      <w:r>
        <w:rPr>
          <w:rFonts w:hint="default" w:ascii="Times New Roman" w:hAnsi="Times New Roman" w:eastAsia="SimSun" w:cs="Times New Roman"/>
          <w:color w:val="000000"/>
          <w:kern w:val="0"/>
          <w:sz w:val="20"/>
          <w:szCs w:val="20"/>
          <w:lang w:val="en-US" w:eastAsia="zh-CN" w:bidi="ar"/>
        </w:rPr>
        <w:t xml:space="preserve"> Media House, Jordan.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Abu-Dawood, S. I. A, Sunan</w:t>
      </w:r>
      <w:r>
        <w:rPr>
          <w:rFonts w:ascii="TimesNewRomanPS-ItalicMT" w:hAnsi="TimesNewRomanPS-ItalicMT" w:eastAsia="TimesNewRomanPS-ItalicMT" w:cs="TimesNewRomanPS-ItalicMT"/>
          <w:i/>
          <w:iCs/>
          <w:color w:val="000000"/>
          <w:kern w:val="0"/>
          <w:sz w:val="24"/>
          <w:szCs w:val="24"/>
          <w:lang w:val="en-US" w:eastAsia="zh-CN" w:bidi="ar"/>
        </w:rPr>
        <w:t>-E-Abi Dawood</w:t>
      </w:r>
      <w:r>
        <w:rPr>
          <w:rFonts w:hint="default" w:ascii="Times New Roman" w:hAnsi="Times New Roman" w:eastAsia="SimSun" w:cs="Times New Roman"/>
          <w:color w:val="000000"/>
          <w:kern w:val="0"/>
          <w:sz w:val="24"/>
          <w:szCs w:val="24"/>
          <w:lang w:val="en-US" w:eastAsia="zh-CN" w:bidi="ar"/>
        </w:rPr>
        <w:t xml:space="preserve">, (Vol. 3), Beirut: Al-Maktaba Al-Asaria, Saida.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Ahmad, S. B</w:t>
      </w:r>
      <w:r>
        <w:rPr>
          <w:rFonts w:hint="default" w:ascii="TimesNewRomanPS-ItalicMT" w:hAnsi="TimesNewRomanPS-ItalicMT" w:eastAsia="TimesNewRomanPS-ItalicMT" w:cs="TimesNewRomanPS-ItalicMT"/>
          <w:i/>
          <w:i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(1983). </w:t>
      </w:r>
      <w:r>
        <w:rPr>
          <w:rFonts w:hint="default" w:ascii="TimesNewRomanPS-ItalicMT" w:hAnsi="TimesNewRomanPS-ItalicMT" w:eastAsia="TimesNewRomanPS-ItalicMT" w:cs="TimesNewRomanPS-ItalicMT"/>
          <w:i/>
          <w:iCs/>
          <w:color w:val="000000"/>
          <w:kern w:val="0"/>
          <w:sz w:val="24"/>
          <w:szCs w:val="24"/>
          <w:lang w:val="en-US" w:eastAsia="zh-CN" w:bidi="ar"/>
        </w:rPr>
        <w:t>Al-Tibrani, Al-Mu'ajam-Al Kabir</w:t>
      </w:r>
      <w:r>
        <w:rPr>
          <w:rFonts w:hint="default" w:ascii="Times New Roman" w:hAnsi="Times New Roman" w:eastAsia="SimSun" w:cs="Times New Roman"/>
          <w:color w:val="000000"/>
          <w:kern w:val="0"/>
          <w:sz w:val="24"/>
          <w:szCs w:val="24"/>
          <w:lang w:val="en-US" w:eastAsia="zh-CN" w:bidi="ar"/>
        </w:rPr>
        <w:t>, (Vol. 3), Al-Musil: Maktaba-Tul</w:t>
      </w:r>
      <w:r>
        <w:rPr>
          <w:rFonts w:hint="default" w:ascii="Times New Roman" w:hAnsi="Times New Roman" w:eastAsia="SimSun" w:cs="Times New Roman"/>
          <w:color w:val="000000"/>
          <w:kern w:val="0"/>
          <w:sz w:val="24"/>
          <w:szCs w:val="24"/>
          <w:lang w:val="en-US" w:eastAsia="zh-CN" w:bidi="ar"/>
        </w:rP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Uloom Wal-Hakam.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Al-Anfal, </w:t>
      </w:r>
      <w:r>
        <w:rPr>
          <w:rFonts w:hint="default" w:ascii="TimesNewRomanPS-ItalicMT" w:hAnsi="TimesNewRomanPS-ItalicMT" w:eastAsia="TimesNewRomanPS-ItalicMT" w:cs="TimesNewRomanPS-ItalicMT"/>
          <w:i/>
          <w:iCs/>
          <w:color w:val="000000"/>
          <w:kern w:val="0"/>
          <w:sz w:val="24"/>
          <w:szCs w:val="24"/>
          <w:lang w:val="en-US" w:eastAsia="zh-CN" w:bidi="ar"/>
        </w:rPr>
        <w:t>Al-Quran</w:t>
      </w:r>
      <w:r>
        <w:rPr>
          <w:rFonts w:hint="default" w:ascii="Times New Roman" w:hAnsi="Times New Roman" w:eastAsia="SimSun" w:cs="Times New Roman"/>
          <w:color w:val="000000"/>
          <w:kern w:val="0"/>
          <w:sz w:val="24"/>
          <w:szCs w:val="24"/>
          <w:lang w:val="en-US" w:eastAsia="zh-CN" w:bidi="ar"/>
        </w:rPr>
        <w:t xml:space="preserve">, 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Al-Ahzab, </w:t>
      </w:r>
      <w:r>
        <w:rPr>
          <w:rFonts w:hint="default" w:ascii="TimesNewRomanPS-ItalicMT" w:hAnsi="TimesNewRomanPS-ItalicMT" w:eastAsia="TimesNewRomanPS-ItalicMT" w:cs="TimesNewRomanPS-ItalicMT"/>
          <w:i/>
          <w:iCs/>
          <w:color w:val="000000"/>
          <w:kern w:val="0"/>
          <w:sz w:val="24"/>
          <w:szCs w:val="24"/>
          <w:lang w:val="en-US" w:eastAsia="zh-CN" w:bidi="ar"/>
        </w:rPr>
        <w:t>Al-Quran</w:t>
      </w:r>
      <w:r>
        <w:rPr>
          <w:rFonts w:hint="default" w:ascii="Times New Roman" w:hAnsi="Times New Roman" w:eastAsia="SimSun" w:cs="Times New Roman"/>
          <w:color w:val="000000"/>
          <w:kern w:val="0"/>
          <w:sz w:val="24"/>
          <w:szCs w:val="24"/>
          <w:lang w:val="en-US" w:eastAsia="zh-CN" w:bidi="ar"/>
        </w:rPr>
        <w:t xml:space="preserve">, 33.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Al-Baqarah, </w:t>
      </w:r>
      <w:r>
        <w:rPr>
          <w:rFonts w:hint="default" w:ascii="TimesNewRomanPS-ItalicMT" w:hAnsi="TimesNewRomanPS-ItalicMT" w:eastAsia="TimesNewRomanPS-ItalicMT" w:cs="TimesNewRomanPS-ItalicMT"/>
          <w:i/>
          <w:iCs/>
          <w:color w:val="000000"/>
          <w:kern w:val="0"/>
          <w:sz w:val="24"/>
          <w:szCs w:val="24"/>
          <w:lang w:val="en-US" w:eastAsia="zh-CN" w:bidi="ar"/>
        </w:rPr>
        <w:t>Al-Quran</w:t>
      </w:r>
      <w:r>
        <w:rPr>
          <w:rFonts w:hint="default" w:ascii="Times New Roman" w:hAnsi="Times New Roman" w:eastAsia="SimSun" w:cs="Times New Roman"/>
          <w:color w:val="000000"/>
          <w:kern w:val="0"/>
          <w:sz w:val="24"/>
          <w:szCs w:val="24"/>
          <w:lang w:val="en-US" w:eastAsia="zh-CN" w:bidi="ar"/>
        </w:rPr>
        <w:t xml:space="preserve">,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Al-Maida, </w:t>
      </w:r>
      <w:r>
        <w:rPr>
          <w:rFonts w:hint="default" w:ascii="TimesNewRomanPS-ItalicMT" w:hAnsi="TimesNewRomanPS-ItalicMT" w:eastAsia="TimesNewRomanPS-ItalicMT" w:cs="TimesNewRomanPS-ItalicMT"/>
          <w:i/>
          <w:iCs/>
          <w:color w:val="000000"/>
          <w:kern w:val="0"/>
          <w:sz w:val="24"/>
          <w:szCs w:val="24"/>
          <w:lang w:val="en-US" w:eastAsia="zh-CN" w:bidi="ar"/>
        </w:rPr>
        <w:t>Al-Quran</w:t>
      </w:r>
      <w:r>
        <w:rPr>
          <w:rFonts w:hint="default" w:ascii="Times New Roman" w:hAnsi="Times New Roman" w:eastAsia="SimSun" w:cs="Times New Roman"/>
          <w:color w:val="000000"/>
          <w:kern w:val="0"/>
          <w:sz w:val="24"/>
          <w:szCs w:val="24"/>
          <w:lang w:val="en-US" w:eastAsia="zh-CN" w:bidi="ar"/>
        </w:rPr>
        <w:t xml:space="preserve">, 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Al-Nisa'e, A. A. R. B. A. (2001). </w:t>
      </w:r>
      <w:r>
        <w:rPr>
          <w:rFonts w:hint="default" w:ascii="TimesNewRomanPS-ItalicMT" w:hAnsi="TimesNewRomanPS-ItalicMT" w:eastAsia="TimesNewRomanPS-ItalicMT" w:cs="TimesNewRomanPS-ItalicMT"/>
          <w:i/>
          <w:iCs/>
          <w:color w:val="000000"/>
          <w:kern w:val="0"/>
          <w:sz w:val="24"/>
          <w:szCs w:val="24"/>
          <w:lang w:val="en-US" w:eastAsia="zh-CN" w:bidi="ar"/>
        </w:rPr>
        <w:t xml:space="preserve">Sunan-Al- Nisa'e, </w:t>
      </w:r>
      <w:r>
        <w:rPr>
          <w:rFonts w:hint="default" w:ascii="Times New Roman" w:hAnsi="Times New Roman" w:eastAsia="SimSun" w:cs="Times New Roman"/>
          <w:color w:val="000000"/>
          <w:kern w:val="0"/>
          <w:sz w:val="24"/>
          <w:szCs w:val="24"/>
          <w:lang w:val="en-US" w:eastAsia="zh-CN" w:bidi="ar"/>
        </w:rPr>
        <w:t xml:space="preserve">(Vol. 10), Beirut: Mussasa Al-Risalah.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Al-Qasas, </w:t>
      </w:r>
      <w:r>
        <w:rPr>
          <w:rFonts w:hint="default" w:ascii="TimesNewRomanPS-ItalicMT" w:hAnsi="TimesNewRomanPS-ItalicMT" w:eastAsia="TimesNewRomanPS-ItalicMT" w:cs="TimesNewRomanPS-ItalicMT"/>
          <w:i/>
          <w:iCs/>
          <w:color w:val="000000"/>
          <w:kern w:val="0"/>
          <w:sz w:val="24"/>
          <w:szCs w:val="24"/>
          <w:lang w:val="en-US" w:eastAsia="zh-CN" w:bidi="ar"/>
        </w:rPr>
        <w:t xml:space="preserve">Al-Quran, </w:t>
      </w:r>
      <w:r>
        <w:rPr>
          <w:rFonts w:hint="default" w:ascii="Times New Roman" w:hAnsi="Times New Roman" w:eastAsia="SimSun" w:cs="Times New Roman"/>
          <w:color w:val="000000"/>
          <w:kern w:val="0"/>
          <w:sz w:val="24"/>
          <w:szCs w:val="24"/>
          <w:lang w:val="en-US" w:eastAsia="zh-CN" w:bidi="ar"/>
        </w:rPr>
        <w:t xml:space="preserve">28.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Bani-Israel, </w:t>
      </w:r>
      <w:r>
        <w:rPr>
          <w:rFonts w:hint="default" w:ascii="TimesNewRomanPS-ItalicMT" w:hAnsi="TimesNewRomanPS-ItalicMT" w:eastAsia="TimesNewRomanPS-ItalicMT" w:cs="TimesNewRomanPS-ItalicMT"/>
          <w:i/>
          <w:iCs/>
          <w:color w:val="000000"/>
          <w:kern w:val="0"/>
          <w:sz w:val="24"/>
          <w:szCs w:val="24"/>
          <w:lang w:val="en-US" w:eastAsia="zh-CN" w:bidi="ar"/>
        </w:rPr>
        <w:t>Al-Quran</w:t>
      </w:r>
      <w:r>
        <w:rPr>
          <w:rFonts w:hint="default" w:ascii="Times New Roman" w:hAnsi="Times New Roman" w:eastAsia="SimSun" w:cs="Times New Roman"/>
          <w:color w:val="000000"/>
          <w:kern w:val="0"/>
          <w:sz w:val="24"/>
          <w:szCs w:val="24"/>
          <w:lang w:val="en-US" w:eastAsia="zh-CN" w:bidi="ar"/>
        </w:rPr>
        <w:t xml:space="preserve">, 17.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Bukhari, M. B. I. (1422-H)</w:t>
      </w:r>
      <w:r>
        <w:rPr>
          <w:rFonts w:hint="default" w:ascii="TimesNewRomanPS-ItalicMT" w:hAnsi="TimesNewRomanPS-ItalicMT" w:eastAsia="TimesNewRomanPS-ItalicMT" w:cs="TimesNewRomanPS-ItalicMT"/>
          <w:i/>
          <w:iCs/>
          <w:color w:val="000000"/>
          <w:kern w:val="0"/>
          <w:sz w:val="24"/>
          <w:szCs w:val="24"/>
          <w:lang w:val="en-US" w:eastAsia="zh-CN" w:bidi="ar"/>
        </w:rPr>
        <w:t>. Sahih-UL-Bukhari</w:t>
      </w:r>
      <w:r>
        <w:rPr>
          <w:rFonts w:hint="default" w:ascii="Times New Roman" w:hAnsi="Times New Roman" w:eastAsia="SimSun" w:cs="Times New Roman"/>
          <w:color w:val="000000"/>
          <w:kern w:val="0"/>
          <w:sz w:val="24"/>
          <w:szCs w:val="24"/>
          <w:lang w:val="en-US" w:eastAsia="zh-CN" w:bidi="ar"/>
        </w:rPr>
        <w:t xml:space="preserve">, (Vol. 8), Damascus: Dar Tavq-al-Nijah.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Ghazi, M. A. (2009). </w:t>
      </w:r>
      <w:r>
        <w:rPr>
          <w:rFonts w:hint="default" w:ascii="TimesNewRomanPS-ItalicMT" w:hAnsi="TimesNewRomanPS-ItalicMT" w:eastAsia="TimesNewRomanPS-ItalicMT" w:cs="TimesNewRomanPS-ItalicMT"/>
          <w:i/>
          <w:iCs/>
          <w:color w:val="000000"/>
          <w:kern w:val="0"/>
          <w:sz w:val="24"/>
          <w:szCs w:val="24"/>
          <w:lang w:val="en-US" w:eastAsia="zh-CN" w:bidi="ar"/>
        </w:rPr>
        <w:t xml:space="preserve">Muhazarat-E-Shariat, </w:t>
      </w:r>
      <w:r>
        <w:rPr>
          <w:rFonts w:hint="default" w:ascii="Times New Roman" w:hAnsi="Times New Roman" w:eastAsia="SimSun" w:cs="Times New Roman"/>
          <w:color w:val="000000"/>
          <w:kern w:val="0"/>
          <w:sz w:val="24"/>
          <w:szCs w:val="24"/>
          <w:lang w:val="en-US" w:eastAsia="zh-CN" w:bidi="ar"/>
        </w:rPr>
        <w:t xml:space="preserve">Lahore: Al-Faisal Nashera'anwa Tajera'an Kutub.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Hassan, A., &amp; Usman, K. (2016). The Quranic Concept of Peace and Contemporary Era. </w:t>
      </w:r>
      <w:r>
        <w:rPr>
          <w:rFonts w:hint="default" w:ascii="TimesNewRomanPS-ItalicMT" w:hAnsi="TimesNewRomanPS-ItalicMT" w:eastAsia="TimesNewRomanPS-ItalicMT" w:cs="TimesNewRomanPS-ItalicMT"/>
          <w:i/>
          <w:iCs/>
          <w:color w:val="000000"/>
          <w:kern w:val="0"/>
          <w:sz w:val="24"/>
          <w:szCs w:val="24"/>
          <w:lang w:val="en-US" w:eastAsia="zh-CN" w:bidi="ar"/>
        </w:rPr>
        <w:t xml:space="preserve">Bannu </w:t>
      </w:r>
    </w:p>
    <w:p>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4"/>
          <w:szCs w:val="24"/>
          <w:lang w:val="en-US" w:eastAsia="zh-CN" w:bidi="ar"/>
        </w:rPr>
        <w:t>University Research Journal of Islamic Studies (BURJIS), 3</w:t>
      </w:r>
      <w:r>
        <w:rPr>
          <w:rFonts w:hint="default" w:ascii="Times New Roman" w:hAnsi="Times New Roman" w:eastAsia="SimSun" w:cs="Times New Roman"/>
          <w:color w:val="000000"/>
          <w:kern w:val="0"/>
          <w:sz w:val="24"/>
          <w:szCs w:val="24"/>
          <w:lang w:val="en-US" w:eastAsia="zh-CN" w:bidi="ar"/>
        </w:rPr>
        <w:t xml:space="preserve">(1), 52-70.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Muslim, B. H. Q. (1376-H). </w:t>
      </w:r>
      <w:r>
        <w:rPr>
          <w:rFonts w:hint="default" w:ascii="TimesNewRomanPS-ItalicMT" w:hAnsi="TimesNewRomanPS-ItalicMT" w:eastAsia="TimesNewRomanPS-ItalicMT" w:cs="TimesNewRomanPS-ItalicMT"/>
          <w:i/>
          <w:iCs/>
          <w:color w:val="000000"/>
          <w:kern w:val="0"/>
          <w:sz w:val="24"/>
          <w:szCs w:val="24"/>
          <w:lang w:val="en-US" w:eastAsia="zh-CN" w:bidi="ar"/>
        </w:rPr>
        <w:t xml:space="preserve">Sahih Muslim, </w:t>
      </w:r>
      <w:r>
        <w:rPr>
          <w:rFonts w:hint="default" w:ascii="Times New Roman" w:hAnsi="Times New Roman" w:eastAsia="SimSun" w:cs="Times New Roman"/>
          <w:color w:val="000000"/>
          <w:kern w:val="0"/>
          <w:sz w:val="24"/>
          <w:szCs w:val="24"/>
          <w:lang w:val="en-US" w:eastAsia="zh-CN" w:bidi="ar"/>
        </w:rPr>
        <w:t>(Vol.2), Kabul: Nomani Kitab Khana.</w:t>
      </w:r>
    </w:p>
    <w:p>
      <w:pPr>
        <w:pStyle w:val="8"/>
        <w:spacing w:line="276" w:lineRule="auto"/>
        <w:jc w:val="both"/>
      </w:pPr>
    </w:p>
    <w:sectPr>
      <w:type w:val="continuous"/>
      <w:pgSz w:w="11910" w:h="16840"/>
      <w:pgMar w:top="1360" w:right="1540" w:bottom="280" w:left="15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Serif_z_1">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DD396"/>
    <w:multiLevelType w:val="multilevel"/>
    <w:tmpl w:val="80ADD3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355E774"/>
    <w:multiLevelType w:val="multilevel"/>
    <w:tmpl w:val="9355E7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26CC08"/>
    <w:multiLevelType w:val="multilevel"/>
    <w:tmpl w:val="F026CC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5B4E1F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b/>
      <w:bCs/>
      <w:sz w:val="32"/>
      <w:szCs w:val="32"/>
      <w:lang w:val="en-US" w:eastAsia="en-US" w:bidi="ar-SA"/>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basedOn w:val="1"/>
    <w:qFormat/>
    <w:uiPriority w:val="0"/>
    <w:rPr>
      <w:sz w:val="24"/>
      <w:szCs w:val="24"/>
    </w:rPr>
  </w:style>
  <w:style w:type="paragraph" w:styleId="8">
    <w:name w:val="Title"/>
    <w:basedOn w:val="1"/>
    <w:qFormat/>
    <w:uiPriority w:val="1"/>
    <w:pPr>
      <w:ind w:left="114" w:right="100"/>
      <w:jc w:val="center"/>
    </w:pPr>
    <w:rPr>
      <w:rFonts w:ascii="Times New Roman" w:hAnsi="Times New Roman" w:eastAsia="Times New Roman" w:cs="Times New Roman"/>
      <w:b/>
      <w:bCs/>
      <w:sz w:val="56"/>
      <w:szCs w:val="5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2022-05-29T11:29:00Z</dcterms:created>
  <dc:creator>TOSHIBA</dc:creator>
  <cp:lastModifiedBy>Muhammad Saqib</cp:lastModifiedBy>
  <dcterms:modified xsi:type="dcterms:W3CDTF">2022-12-18T08:46:02Z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Microsoft® Word 2013</vt:lpwstr>
  </property>
  <property fmtid="{D5CDD505-2E9C-101B-9397-08002B2CF9AE}" pid="4" name="LastSaved">
    <vt:filetime>2022-05-29T00:00:00Z</vt:filetime>
  </property>
  <property fmtid="{D5CDD505-2E9C-101B-9397-08002B2CF9AE}" pid="5" name="KSOProductBuildVer">
    <vt:lpwstr>1033-11.2.0.11388</vt:lpwstr>
  </property>
  <property fmtid="{D5CDD505-2E9C-101B-9397-08002B2CF9AE}" pid="6" name="ICV">
    <vt:lpwstr>8A206C22DCE64B03A93D330A5AEF1FE1</vt:lpwstr>
  </property>
</Properties>
</file>