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color w:val="B8975A"/>
          <w:spacing w:val="120"/>
          <w:sz w:val="22"/>
          <w:szCs w:val="22"/>
        </w:rPr>
        <w:t xml:space="preserve">BLUEPRINT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B3228"/>
          <w:sz w:val="48"/>
          <w:szCs w:val="48"/>
        </w:rPr>
        <w:t xml:space="preserve">Website Undangan Pernikahan Digital</w:t>
      </w:r>
    </w:p>
    <w:p>
      <w:pPr>
        <w:pBdr>
          <w:bottom w:val="single" w:color="B8975A" w:sz="6" w:space="8"/>
        </w:pBdr>
        <w:spacing w:after="360"/>
        <w:jc w:val="center"/>
      </w:pPr>
      <w:r>
        <w:rPr>
          <w:rFonts w:ascii="Calibri" w:cs="Calibri" w:eastAsia="Calibri" w:hAnsi="Calibri"/>
          <w:i/>
          <w:iCs/>
          <w:color w:val="8A7F6E"/>
          <w:sz w:val="20"/>
          <w:szCs w:val="20"/>
        </w:rPr>
        <w:t xml:space="preserve">Elegant  •  Romantic  •  Modern  •  Premium  •  Clean  •  Warm</w:t>
      </w:r>
    </w:p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1. Konsep &amp; Design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Ketentuan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Gaya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Modern elegant, soft luxury, romantic cinematic, banyak whitespace, minimalis tapi mewah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Font judul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Serif elegan (mis. Cormorant Garamond / Playfair Display)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Font isi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Sans-serif modern (mis. Montserrat / Inter)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Radius &amp; shadow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Radius 12–24px, shadow sangat lembut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Animasi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Durasi 0.3–0.8 detik, halus, tanpa efek berlebihan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Prinsip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Mobile-first dan responsive, kontras teks tinggi, tombol besar (min. 44px), gambar dioptimasi (WebP, lazy-load)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B3228"/>
          <w:sz w:val="22"/>
          <w:szCs w:val="22"/>
        </w:rPr>
        <w:t xml:space="preserve">Palet warna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Ivory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#FAF6EE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Background utama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White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#FFFFFF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Kartu dan form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Champagne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#EAD9B8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Aksen section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Beige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#D9C7A8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Border dan pemisah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Gold lembut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#C9A96A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Tombol, ikon, garis dekor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Teks gelap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#3B3228</w:t>
            </w:r>
          </w:p>
        </w:tc>
        <w:tc>
          <w:tcPr>
            <w:tcW w:type="dxa" w:w="3219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Teks isi dan judul</w:t>
            </w:r>
          </w:p>
        </w:tc>
      </w:tr>
    </w:tbl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2. Struktur Halaman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938"/>
        <w:gridCol w:w="3200"/>
      </w:tblGrid>
      <w:tr>
        <w:trPr>
          <w:tblHeader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 utama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Interaksi / animasi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Loading screen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Monogram inisial pasangan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Fade-out setelah aset siap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Cover / Envelope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"THE WEDDING OF", nama pria &amp; wanita, tanggal, tombol BUKA UNDANGAN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Efek amplop terbuka, slow zoom, overlay gelap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Music &amp; Navigasi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Backsound lembut, tombol mute/unmute, floating navigation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Musik mulai setelah undangan dibuka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Ayat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QS. Ar-Rum: 21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Fade-in, layout lapang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Our Story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Timeline 2021 First Meet, 2022 Getting Closer, 2024 The Proposal, 2026 The Wedding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Reveal bertahap saat scroll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Bride &amp; Groom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2 foto portrait simetris, nama, "Putra/Putri dari" orang tua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Parallax ringan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Countdown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Nama hari, tanggal, Hari/Jam/Menit/Detik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Real-time, transisi halus saat angka berubah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Wedding Event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Kartu Akad &amp; Resepsi (ikon kalender, jam, lokasi), tombol LIHAT LOKASI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Kartu muncul bergantian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Location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Nama tempat, alamat, embed map, tombol Buka Google Maps, teks petunjuk arah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Map responsive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Dress Code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"Elegant Neutral", palette Cream, Beige, Champagne, Black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Swatch warna bulat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Gallery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Masonry + kartu polaroid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Hover effect, lightbox fullscreen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Our Moment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Thumbnail video pre-wedding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Klik membuka modal fullscreen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Love Notes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3–4 quote pendek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Fade bergantian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RSVP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Nama, kehadiran, jumlah tamu, pesan, tombol KIRIM RSVP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Toast "Terima kasih atas konfirmasinya ❤️"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Wishes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Form nama, ucapan, doa; daftar kartu ucapan terbaru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Kartu baru muncul di atas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Wedding Gift (Bank)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Bank, no. rekening, atas nama, tombol Salin Nomor Rekening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Toast "Nomor rekening berhasil disalin ❤️"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QRIS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Kalimat doa, gambar QRIS di kartu putih, nama penerima, Simpan QRIS, Copy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QRIS besar; tanpa crop, distorsi, atau kompresi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Important Info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4 poin informasi dengan ikon minimalis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Fade-in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Closing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"Thank You", kalimat penutup, nama, tanggal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Background foto blur + overlay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Footer</w:t>
            </w:r>
          </w:p>
        </w:tc>
        <w:tc>
          <w:tcPr>
            <w:tcW w:type="dxa" w:w="39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Nama pasangan, "Made with love", ikon sosmed</w:t>
            </w:r>
          </w:p>
        </w:tc>
        <w:tc>
          <w:tcPr>
            <w:tcW w:type="dxa" w:w="3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Sederhana</w:t>
            </w:r>
          </w:p>
        </w:tc>
      </w:tr>
    </w:tbl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3. Fitur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Navigasi: smooth scroll, floating navigation, dark mode opsional (toggle kecil).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Utilitas: tombol Share, Add to Calendar (file .ics / Google Calendar), WhatsApp konfirmasi (wa.me dengan pesan terisi).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Visual: parallax di beberapa foto, bunga/daun jatuh sangat halus (canvas ringan, bisa dimatikan di perangkat lemah).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Personalisasi tamu: nama tamu dari URL, mis. ?to=Nama+Tamu, ditampilkan di cover.</w:t>
      </w:r>
    </w:p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4. Placeholder yang Mudah Diganti</w:t>
      </w:r>
    </w:p>
    <w:p>
      <w:pPr>
        <w:spacing w:after="120" w:line="276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Semua data dikumpulkan di satu file konfigurasi (config.js) supaya cukup mengedit satu tempat: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const INVITATION = {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groom: { name: "[NAMA PRIA]", father: "[AYAH]", mother: "[IBU]", photo: "assets/groom.webp"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bride: { name: "[NAMA WANITA]", father: "[AYAH]", mother: "[IBU]", photo: "assets/bride.webp"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weddingDate: "2026-12-12T08:00:00+07:00",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akad:    { date: "[TANGGAL]", time: "[JAM]", place: "[LOKASI]"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resepsi: { date: "[TANGGAL]", time: "[JAM]", place: "[LOKASI]"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map: { name: "[NAMA GEDUNG]", address: "[ALAMAT]", url: "[LINK GMAPS]", embed: "[EMBED URL]"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gift: { bank: "[BANK]", number: "[NO REKENING]", holder: "[NAMA]", qris: "assets/qris.png" },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whatsapp: "62xxxxxxxxxx",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music: "assets/music.mp3",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video: "[URL VIDEO]",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  gallery: ["assets/g1.webp", "assets/g2.webp"]</w:t>
      </w:r>
    </w:p>
    <w:p>
      <w:pPr>
        <w:shd w:fill="F3EEE3" w:color="auto" w:val="clear"/>
        <w:spacing w:after="0"/>
      </w:pPr>
      <w:r>
        <w:rPr>
          <w:rFonts w:ascii="Consolas" w:cs="Consolas" w:eastAsia="Consolas" w:hAnsi="Consolas"/>
          <w:color w:val="3B3228"/>
          <w:sz w:val="18"/>
          <w:szCs w:val="18"/>
        </w:rPr>
        <w:t xml:space="preserve">};</w:t>
      </w:r>
    </w:p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5. Rekomendasi Teknis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B897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Saran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Stack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HTML + CSS + JavaScript murni, ringan dan mudah di-hosting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Animasi scroll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IntersectionObserver (tanpa library berat)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RSVP &amp; Wishes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Awal: simpan lokal / kirim ke WhatsApp. Data permanen: Google Sheets (Apps Script) atau Firebase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Musik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Autoplay diblokir browser, jadi mulai saat tombol "Buka Undangan" diklik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QRIS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Tampilkan file asli apa adanya; tombol simpan memakai atribut download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Performa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Gambar WebP, lazy-load, video dimuat saat diklik, font dibatasi 2 keluarga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3228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7238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B3228"/>
                <w:sz w:val="20"/>
                <w:szCs w:val="20"/>
              </w:rPr>
              <w:t xml:space="preserve">Kontras tinggi; prefers-reduced-motion mematikan animasi berlebih</w:t>
            </w:r>
          </w:p>
        </w:tc>
      </w:tr>
    </w:tbl>
    <w:p>
      <w:pPr>
        <w:pStyle w:val="Heading1"/>
        <w:pBdr>
          <w:bottom w:val="single" w:color="B8975A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3B3228"/>
          <w:sz w:val="30"/>
          <w:szCs w:val="30"/>
        </w:rPr>
        <w:t xml:space="preserve">6. Urutan Pengerjaan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Design system (warna, font, komponen dasar).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Cover, envelope, loading screen, dan musik.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Section konten statis: ayat, story, pasangan, event, lokasi, dress code, info, closing.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Countdown, gallery, dan video modal.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RSVP, wishes, rekening, QRIS, share, kalender, WhatsApp.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Animasi tambahan: parallax, bunga/daun, dark mode.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228"/>
          <w:sz w:val="22"/>
          <w:szCs w:val="22"/>
        </w:rPr>
        <w:t xml:space="preserve">Uji di HP, tablet, desktop, lalu optimasi kecepatan.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7F6E"/>
        <w:sz w:val="18"/>
        <w:szCs w:val="18"/>
      </w:rPr>
      <w:t xml:space="preserve">Blueprint Undangan Pernikahan Digital  |  Halaman </w:t>
    </w:r>
    <w:r>
      <w:rPr>
        <w:rFonts w:ascii="Calibri" w:cs="Calibri" w:eastAsia="Calibri" w:hAnsi="Calibri"/>
        <w:color w:val="8A7F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2026-10-07T04:22:54.102Z</dcterms:created>
  <dcterms:modified xsi:type="dcterms:W3CDTF">2026-10-07T04:22:54.114Z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