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0"/>
        </w:numPr>
        <w:spacing w:line="480" w:lineRule="auto"/>
        <w:ind w:left="602" w:leftChars="0" w:hanging="602" w:hangingChars="250"/>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II</w:t>
      </w:r>
      <w:r>
        <w:rPr>
          <w:rFonts w:hint="default" w:ascii="Times New Roman" w:hAnsi="Times New Roman" w:cs="Times New Roman"/>
          <w:b/>
          <w:bCs/>
          <w:color w:val="191919" w:themeColor="background1" w:themeShade="1A"/>
          <w:sz w:val="24"/>
          <w:szCs w:val="24"/>
        </w:rPr>
        <w:t xml:space="preserve">. </w:t>
      </w:r>
      <w:r>
        <w:rPr>
          <w:rFonts w:hint="default" w:ascii="Times New Roman" w:hAnsi="Times New Roman" w:cs="Times New Roman"/>
          <w:b/>
          <w:bCs/>
          <w:color w:val="191919" w:themeColor="background1" w:themeShade="1A"/>
          <w:sz w:val="24"/>
          <w:szCs w:val="24"/>
        </w:rPr>
        <w:tab/>
      </w:r>
      <w:r>
        <w:rPr>
          <w:rFonts w:hint="default" w:ascii="Times New Roman" w:hAnsi="Times New Roman" w:cs="Times New Roman"/>
          <w:b/>
          <w:bCs/>
          <w:color w:val="191919" w:themeColor="background1" w:themeShade="1A"/>
          <w:sz w:val="24"/>
          <w:szCs w:val="24"/>
          <w:lang w:val="en"/>
        </w:rPr>
        <w:t>TINJAUAN PUSTAKA</w:t>
      </w:r>
    </w:p>
    <w:p>
      <w:pPr>
        <w:spacing w:line="480" w:lineRule="auto"/>
        <w:ind w:left="602" w:leftChars="0" w:hanging="602" w:hangingChars="250"/>
        <w:jc w:val="both"/>
        <w:rPr>
          <w:rFonts w:hint="default" w:ascii="Times New Roman" w:hAnsi="Times New Roman" w:cs="Times New Roman"/>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2</w:t>
      </w:r>
      <w:r>
        <w:rPr>
          <w:rFonts w:hint="default" w:ascii="Times New Roman" w:hAnsi="Times New Roman" w:cs="Times New Roman"/>
          <w:b/>
          <w:bCs/>
          <w:color w:val="191919" w:themeColor="background1" w:themeShade="1A"/>
          <w:sz w:val="24"/>
          <w:szCs w:val="24"/>
        </w:rPr>
        <w:t>.1</w:t>
      </w:r>
      <w:r>
        <w:rPr>
          <w:rFonts w:hint="default" w:ascii="Times New Roman" w:hAnsi="Times New Roman" w:cs="Times New Roman"/>
          <w:b/>
          <w:bCs/>
          <w:color w:val="191919" w:themeColor="background1" w:themeShade="1A"/>
          <w:sz w:val="24"/>
          <w:szCs w:val="24"/>
        </w:rPr>
        <w:tab/>
      </w:r>
      <w:r>
        <w:rPr>
          <w:rFonts w:hint="default" w:ascii="Times New Roman" w:hAnsi="Times New Roman" w:cs="Times New Roman"/>
          <w:b/>
          <w:bCs/>
          <w:color w:val="191919" w:themeColor="background1" w:themeShade="1A"/>
          <w:sz w:val="24"/>
          <w:szCs w:val="24"/>
          <w:lang w:val="en"/>
        </w:rPr>
        <w:t>Penelitian Terdahulu</w:t>
      </w:r>
    </w:p>
    <w:p>
      <w:pPr>
        <w:spacing w:line="480" w:lineRule="auto"/>
        <w:ind w:left="602" w:leftChars="0" w:hanging="602" w:hangingChars="250"/>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2.1.1 Analisis Tingkat Resiko Bencana Kebakaran Di Kecamatan Mariso Kota Makassar Berbasis Sistem Informasi Gegrafis (Bimo Aji Widiantoro, 2016)</w:t>
      </w:r>
    </w:p>
    <w:p>
      <w:pPr>
        <w:spacing w:line="480" w:lineRule="auto"/>
        <w:ind w:left="0" w:leftChars="0" w:firstLine="600" w:firstLineChars="250"/>
        <w:jc w:val="both"/>
        <w:rPr>
          <w:rFonts w:hint="default" w:ascii="Times New Roman" w:hAnsi="Times New Roman" w:cs="Times New Roman"/>
          <w:b w:val="0"/>
          <w:bCs w:val="0"/>
          <w:color w:val="191919" w:themeColor="background1" w:themeShade="1A"/>
          <w:sz w:val="24"/>
          <w:szCs w:val="24"/>
          <w:lang w:val="en"/>
        </w:rPr>
        <w:sectPr>
          <w:footerReference r:id="rId3" w:type="default"/>
          <w:pgSz w:w="11850" w:h="16783"/>
          <w:pgMar w:top="2268" w:right="1701" w:bottom="1701" w:left="2268" w:header="720" w:footer="720" w:gutter="0"/>
          <w:pgNumType w:fmt="decimal" w:start="5"/>
          <w:cols w:space="0" w:num="1"/>
          <w:rtlGutter w:val="0"/>
          <w:docGrid w:linePitch="360" w:charSpace="0"/>
        </w:sectPr>
      </w:pPr>
      <w:r>
        <w:rPr>
          <w:rFonts w:hint="default" w:ascii="Times New Roman" w:hAnsi="Times New Roman" w:cs="Times New Roman"/>
          <w:b w:val="0"/>
          <w:bCs w:val="0"/>
          <w:color w:val="191919" w:themeColor="background1" w:themeShade="1A"/>
          <w:sz w:val="24"/>
          <w:szCs w:val="24"/>
          <w:lang w:val="en"/>
        </w:rPr>
        <w:t>Bencana kebakaran merupakan salah satu masalah yang sering timbul di permukiman padat Kota Makassar. Kecamatan Mariso merupakan salah satu kecamatan di Kota Makassar yang memiliki peluang terjadinya kebakaran karena jumlah kepadatan penduduk yang tinggi dengan persentase kepadatan bangunan tertinggibyya yaitu ≥ 81 unit bangunan per hektare (BPS Kota Makassar, 2014). Peningkatan pertumbuhan penduduk memicu tingginya permintaan hunian yang tidak sebanding dengan penyediaan fasilitas sarana dan prasarana yang memadai, serta minimnya upaya mitigasi baik manajemen dan infrastruktur penanggulangan bencana kebakaran kota. Penelitian ini mengkaji tentang nilai tingkat resiko kebakaran di Kecamatan Mariso. Teknik analisis data yang digunakan dalam penelitian ini adalah metode pembobotan untuk mengidentifikasi nilai tingkat resiko bencana kebakaran berdasarkan variabel yang diberi bobot sesuai standar dan kondisi eksisting saat ini. Dari hasil analisis tersebut dapat diketahui zonasi daerah yang rawan terhadap kebakaran di Kecamatan Mariso yang terbagi menjadi tiga zona yaitu zona tingkat resiko tinggi, zona tingkat resiko sedang, dan zona tingkat resiko rendah. Sehingga dalam arahan mitigasi berbasis Sistem Informasi Geografis (SIG) dapat berdasarkan pembagian zona tersebut.</w:t>
      </w:r>
    </w:p>
    <w:p>
      <w:pPr>
        <w:spacing w:line="480" w:lineRule="auto"/>
        <w:jc w:val="both"/>
        <w:rPr>
          <w:rFonts w:hint="default" w:ascii="Times New Roman" w:hAnsi="Times New Roman" w:cs="Times New Roman"/>
          <w:b w:val="0"/>
          <w:bCs w:val="0"/>
          <w:color w:val="191919" w:themeColor="background1" w:themeShade="1A"/>
          <w:sz w:val="24"/>
          <w:szCs w:val="24"/>
          <w:lang w:val="en"/>
        </w:rPr>
      </w:pPr>
    </w:p>
    <w:p>
      <w:pPr>
        <w:spacing w:line="480" w:lineRule="auto"/>
        <w:ind w:left="602" w:leftChars="0" w:hanging="602" w:hangingChars="250"/>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2.1.2 Analisis Zonasi Daerah Rawan Bencana Kebakaran Di Kecamatan Danurejan Kota Yogyakarta Dengan Menggunakan Citra Satelit Quickbird Dan Sistem Informasi Geografi (Rendi, Munawar Cholil, Aditya Saputra, 2014)</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Penelitian ini merupkan penerapan sistem informasi geografi dan penginderaan jauh. Tujuan dari penelitian ini adalah untuk mengetahui tingkat kerawanan bencana kebakaran di daerah penelitian dan menganalisis agihan spasial tingkat kerawanan kebakaran kebakaran di daerah penelitian. Parameter-parameter yang digunakan adalah kepadatan bangunan, tata letak bangunan, lebar jalan masuk, ukuran bangunan, jarak terhadap kantor pemadam kebakaran, jarak terhadap sungai, kualitas bahan bangunan dan aktivitas internal.metode yang digunakan adalah faktor pembobot dan untuk penentuan titik sampel menggunakan metode cluster sampling. Proses analisis menggunakan software aplikasi sistem informasi geografi (SIG) yaitu menggunakan software ArcGIS versi 10. selain itu software digunakan untuk mendigitasi, klasifikasi dan pengolahan data seperti overlay serta pembuatan layout . Hasil yang diperoleh berupa peta kerawanan kebakaran di Kecamatan Danurejan. Adapun klasifikasi tingkat kerawanan kebakaran terbagi menjadi 4 kelas yaitu: kelas tidak rawan seluas 25,31 Ha merupakan daerah dengan kualitas bahan bangunan permanen dengan tata letak bangunan semi teratur hingga teratur. Kelas kerawanan sedang dengan luas sekitar 31,31 Ha merupakan kepadatan bangunan tinggi dengan kualitas bahan bangunan semi permanen. Kelas kerawanan tinggi/rawan memiliki luas sekitar 23,20 Ha merupakan daerah yang di dominasi oleh kepadatan jelek, kualitas bahan bangunan semi permanen dan aktivitas internal sedang dan kelas sangat rawan memiliki luas sekitar 26,68 Ha merupakan daerah yang kepadatan bangunnya padat, tata letak bangunan tidak teratur, ukuran bangunan besar dan kualitas bahan bangunan nun permanen.</w:t>
      </w:r>
    </w:p>
    <w:p>
      <w:pPr>
        <w:spacing w:line="480" w:lineRule="auto"/>
        <w:jc w:val="both"/>
        <w:rPr>
          <w:rFonts w:hint="default" w:ascii="Times New Roman" w:hAnsi="Times New Roman" w:cs="Times New Roman"/>
          <w:b w:val="0"/>
          <w:bCs w:val="0"/>
          <w:color w:val="191919" w:themeColor="background1" w:themeShade="1A"/>
          <w:sz w:val="24"/>
          <w:szCs w:val="24"/>
          <w:lang w:val="en"/>
        </w:rPr>
      </w:pPr>
    </w:p>
    <w:p>
      <w:pPr>
        <w:keepNext w:val="0"/>
        <w:keepLines w:val="0"/>
        <w:widowControl/>
        <w:suppressLineNumbers w:val="0"/>
        <w:spacing w:line="480" w:lineRule="auto"/>
        <w:ind w:left="602" w:leftChars="0" w:hanging="602" w:hangingChars="250"/>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2.1.3</w:t>
      </w:r>
      <w:r>
        <w:rPr>
          <w:rFonts w:hint="default" w:ascii="Times New Roman" w:hAnsi="Times New Roman" w:cs="Times New Roman"/>
          <w:b/>
          <w:bCs/>
          <w:color w:val="191919" w:themeColor="background1" w:themeShade="1A"/>
          <w:sz w:val="24"/>
          <w:szCs w:val="24"/>
          <w:lang w:val="en"/>
        </w:rPr>
        <w:tab/>
      </w:r>
      <w:r>
        <w:rPr>
          <w:rStyle w:val="6"/>
          <w:rFonts w:hint="default" w:ascii="Times New Roman" w:hAnsi="Times New Roman" w:eastAsia="SimSun" w:cs="Times New Roman"/>
          <w:b/>
          <w:bCs/>
          <w:i w:val="0"/>
          <w:iCs w:val="0"/>
          <w:kern w:val="0"/>
          <w:sz w:val="24"/>
          <w:szCs w:val="24"/>
          <w:lang w:val="en-US" w:eastAsia="zh-CN" w:bidi="ar"/>
        </w:rPr>
        <w:t>Analisis Kerentanan Kebakaran Permukiman Menggunakan Sistem Informasi Geografis Di Kecamatan Depok Kabupaten Sleman</w:t>
      </w:r>
      <w:r>
        <w:rPr>
          <w:rStyle w:val="6"/>
          <w:rFonts w:hint="default" w:ascii="Times New Roman" w:hAnsi="Times New Roman" w:eastAsia="SimSun" w:cs="Times New Roman"/>
          <w:b/>
          <w:bCs/>
          <w:i w:val="0"/>
          <w:iCs w:val="0"/>
          <w:kern w:val="0"/>
          <w:sz w:val="24"/>
          <w:szCs w:val="24"/>
          <w:lang w:val="en" w:eastAsia="zh-CN" w:bidi="ar"/>
        </w:rPr>
        <w:t xml:space="preserve"> </w:t>
      </w:r>
      <w:r>
        <w:rPr>
          <w:rFonts w:hint="default" w:ascii="Times New Roman" w:hAnsi="Times New Roman" w:cs="Times New Roman"/>
          <w:b/>
          <w:bCs/>
          <w:color w:val="191919" w:themeColor="background1" w:themeShade="1A"/>
          <w:sz w:val="24"/>
          <w:szCs w:val="24"/>
          <w:lang w:val="en"/>
        </w:rPr>
        <w:t>(Sulasmi, 2014)</w:t>
      </w:r>
    </w:p>
    <w:p>
      <w:pPr>
        <w:keepNext w:val="0"/>
        <w:keepLines w:val="0"/>
        <w:widowControl/>
        <w:suppressLineNumbers w:val="0"/>
        <w:spacing w:line="480" w:lineRule="auto"/>
        <w:ind w:left="0" w:leftChars="0" w:firstLine="600" w:firstLineChars="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Tujuan penelitian ini adalah : 1). Mengetahui tingkat kerentanan kebakaran permukiman di Kecamatan Depok Kabupaten Sleman, dan 2). Mengetahui sebaran daerah rentan kebakaran berdasarkan peta tingkat kerentanan kebakaran permukiman dengan bantuan Sistem Informasi Geografi. Metode penelitian yang digunakan dalam penelitian ini memanfaatkan Citra Quickbird untuk mendapatkan data variabel penelitian. Digunakan teknik interpretasi citra dalam mendapatkan data yang akan digunakan sebagai variabel potensi kebakaran permukiman. Data yang diperoleh melalui Citra Quickbird diantaranya adalah kepadatan permukiman, pola permukiman, jenis atap, lebar jalan masuk permukiman, dan kondisi permukaan jalan. Sedangkan data yang diperoleh melalui survei lapangan dan data sekunder berupa kualitas bahan permukiman, instalasi listrik, ketersediaan hidran, fasilitas alat pemadam kebakaran ringan (APAR) dan alat pemadam kebakaran bergerak (APAB), dan tandon air untuk pemadam kebakaran. Hasil akhir penelitian berupa peta kerentanan kebakaran permukiman di Kecamatan Depok dan persebaran daerahnya. Tingkat kerentanan kebakaran permukiman di Kecamatan Depok dengan kelas rentan berjumlah 824 blok permukiman (33,41% dari total luas wilayah) dengan sebaran paling dominan berada di Desa Condongcatur dengan jumlah permukiman yaitu 332 blok dengan luas 314,104 Ha. Kelas agak rentan di Kecamatan Depok berjumlah 487 blok permukiman (19,78 %) dengan sebaran paling dominan berada di Desa Condongcatur dengan jumlah permukiman yaitu 220 blok dengan luas 182,268 Ha. Kelas tidak rentan di Kecamatan Depok berjumlah 22 blok permukiman (1,03 %) dengan sebaran paling dominan berada di Desa Condongcatur dengan jumlah permukiman yaitu 15 blok dengan luas 26,315 Ha.</w:t>
      </w:r>
    </w:p>
    <w:p>
      <w:pPr>
        <w:keepNext w:val="0"/>
        <w:keepLines w:val="0"/>
        <w:widowControl/>
        <w:suppressLineNumbers w:val="0"/>
        <w:spacing w:line="480" w:lineRule="auto"/>
        <w:ind w:left="0" w:leftChars="0" w:firstLine="600" w:firstLineChars="0"/>
        <w:jc w:val="both"/>
        <w:rPr>
          <w:rFonts w:hint="default" w:ascii="Times New Roman" w:hAnsi="Times New Roman" w:eastAsia="SimSun" w:cs="Times New Roman"/>
          <w:kern w:val="0"/>
          <w:sz w:val="24"/>
          <w:szCs w:val="24"/>
          <w:lang w:val="en-US" w:eastAsia="zh-CN" w:bidi="ar"/>
        </w:rPr>
      </w:pPr>
    </w:p>
    <w:p>
      <w:pPr>
        <w:keepNext w:val="0"/>
        <w:keepLines w:val="0"/>
        <w:widowControl/>
        <w:suppressLineNumbers w:val="0"/>
        <w:spacing w:line="480" w:lineRule="auto"/>
        <w:ind w:left="602" w:leftChars="0" w:hanging="602" w:hangingChars="250"/>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2.1.4</w:t>
      </w:r>
      <w:r>
        <w:rPr>
          <w:rFonts w:hint="default" w:ascii="Times New Roman" w:hAnsi="Times New Roman" w:cs="Times New Roman"/>
          <w:b/>
          <w:bCs/>
          <w:color w:val="191919" w:themeColor="background1" w:themeShade="1A"/>
          <w:sz w:val="24"/>
          <w:szCs w:val="24"/>
          <w:lang w:val="en"/>
        </w:rPr>
        <w:tab/>
      </w:r>
      <w:r>
        <w:rPr>
          <w:rStyle w:val="6"/>
          <w:rFonts w:hint="default" w:ascii="Times New Roman" w:hAnsi="Times New Roman" w:eastAsia="SimSun" w:cs="Times New Roman"/>
          <w:b/>
          <w:bCs/>
          <w:i w:val="0"/>
          <w:iCs w:val="0"/>
          <w:kern w:val="0"/>
          <w:sz w:val="24"/>
          <w:szCs w:val="24"/>
          <w:lang w:val="en-US" w:eastAsia="zh-CN" w:bidi="ar"/>
        </w:rPr>
        <w:t>Urban Fire Risk Assessment Using GIS: Case Study on Sharjah, UAE</w:t>
      </w:r>
      <w:r>
        <w:rPr>
          <w:rStyle w:val="6"/>
          <w:rFonts w:hint="default" w:ascii="Times New Roman" w:hAnsi="Times New Roman" w:eastAsia="SimSun" w:cs="Times New Roman"/>
          <w:b/>
          <w:bCs/>
          <w:i w:val="0"/>
          <w:iCs w:val="0"/>
          <w:kern w:val="0"/>
          <w:sz w:val="24"/>
          <w:szCs w:val="24"/>
          <w:lang w:val="en" w:eastAsia="zh-CN" w:bidi="ar"/>
        </w:rPr>
        <w:t xml:space="preserve"> (M. M. Yagoub, Ahmad M. Jalil, 2014)</w:t>
      </w:r>
    </w:p>
    <w:p>
      <w:pPr>
        <w:keepNext w:val="0"/>
        <w:keepLines w:val="0"/>
        <w:widowControl/>
        <w:suppressLineNumbers w:val="0"/>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eastAsia="SimSun" w:cs="Times New Roman"/>
          <w:i/>
          <w:iCs/>
          <w:kern w:val="0"/>
          <w:sz w:val="24"/>
          <w:szCs w:val="24"/>
          <w:lang w:val="en-US" w:eastAsia="zh-CN" w:bidi="ar"/>
        </w:rPr>
        <w:t>In many cases researchers are faced with non-availability of data from some departments due to security or other reasons. Few proxies are available in that cases and one of them is the newspapers. Geographic locations of events reported in the newspapers are not accurate but can give the nearest landmarks and names of districts. Such type of data is sufficient for many applications where the intention is to show the general distribution and pattern rather than the actual locations. In this study, the researchers used Geographic Information Systems (GIS) technology for mapping 220 sampled fire incidents in Sharjah</w:t>
      </w:r>
      <w:r>
        <w:rPr>
          <w:rFonts w:hint="default" w:ascii="Times New Roman" w:hAnsi="Times New Roman" w:eastAsia="SimSun" w:cs="Times New Roman"/>
          <w:i/>
          <w:iCs/>
          <w:kern w:val="0"/>
          <w:sz w:val="24"/>
          <w:szCs w:val="24"/>
          <w:lang w:val="en" w:eastAsia="zh-CN" w:bidi="ar"/>
        </w:rPr>
        <w:t xml:space="preserve"> </w:t>
      </w:r>
      <w:r>
        <w:rPr>
          <w:rFonts w:hint="default" w:ascii="Times New Roman" w:hAnsi="Times New Roman" w:eastAsia="SimSun" w:cs="Times New Roman"/>
          <w:i/>
          <w:iCs/>
          <w:kern w:val="0"/>
          <w:sz w:val="24"/>
          <w:szCs w:val="24"/>
          <w:lang w:val="en-US" w:eastAsia="zh-CN" w:bidi="ar"/>
        </w:rPr>
        <w:t>city, UAE. The incidents were extracted from the newspapers for 10 years (2002 to 2012). Network analyst tool is used to measure the emergency time response of the fire vehicles in the city and weighted overlay analysis is utilized to propose new suitable locations for fire stations.</w:t>
      </w:r>
    </w:p>
    <w:p>
      <w:pPr>
        <w:spacing w:line="480" w:lineRule="auto"/>
        <w:jc w:val="both"/>
        <w:rPr>
          <w:rFonts w:hint="default" w:ascii="Times New Roman" w:hAnsi="Times New Roman" w:cs="Times New Roman"/>
          <w:b w:val="0"/>
          <w:bCs w:val="0"/>
          <w:color w:val="191919" w:themeColor="background1" w:themeShade="1A"/>
          <w:sz w:val="24"/>
          <w:szCs w:val="24"/>
          <w:lang w:val="en"/>
        </w:rPr>
      </w:pPr>
    </w:p>
    <w:p>
      <w:pPr>
        <w:tabs>
          <w:tab w:val="left" w:pos="600"/>
        </w:tabs>
        <w:spacing w:line="480" w:lineRule="auto"/>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2.2</w:t>
      </w:r>
      <w:r>
        <w:rPr>
          <w:rFonts w:hint="default" w:ascii="Times New Roman" w:hAnsi="Times New Roman" w:cs="Times New Roman"/>
          <w:b/>
          <w:bCs/>
          <w:color w:val="191919" w:themeColor="background1" w:themeShade="1A"/>
          <w:sz w:val="24"/>
          <w:szCs w:val="24"/>
          <w:lang w:val="en"/>
        </w:rPr>
        <w:tab/>
        <w:t>Pengertian Implementasi</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Implementasi adalah suatu tindakan atau pelaksanaan dari sebuah rencana yang sudah disusun secara matang dan terperinci. Implementasi biasanya dilakukansetelah perencanaan sudah dianggap sempurna. Menurut Nurdin Usman (Konteks Implementasi Berbasis Kurikulum, 2002), implementasi adalah bermuara pada aktivitas, aksi, tindakan atau adanya mekanisme suatu sistem, implementasi bukan sekedar aktivitas, tapi suatu kegiatan yang terencana dan untuk mencapai tujuan kegiatan. Guntur Setiawan (Impelemtasi dalam Birokrasi Pembangunan, 2004) berpendapat, implementasi adalah perluasan aktivitas yang saling menyesuaikan proses interaksi antara tujuan dan tindakan untuk mencapainya serta memerlukan jaringan pelaksana, birokrasi yang efektif.</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p>
    <w:p>
      <w:pPr>
        <w:tabs>
          <w:tab w:val="left" w:pos="600"/>
        </w:tabs>
        <w:spacing w:line="480" w:lineRule="auto"/>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 xml:space="preserve">2.3 </w:t>
      </w:r>
      <w:r>
        <w:rPr>
          <w:rFonts w:hint="default" w:ascii="Times New Roman" w:hAnsi="Times New Roman" w:cs="Times New Roman"/>
          <w:b/>
          <w:bCs/>
          <w:color w:val="191919" w:themeColor="background1" w:themeShade="1A"/>
          <w:sz w:val="24"/>
          <w:szCs w:val="24"/>
          <w:lang w:val="en"/>
        </w:rPr>
        <w:tab/>
        <w:t>Pengertian Sistem Informasi Geografis</w:t>
      </w:r>
    </w:p>
    <w:p>
      <w:pPr>
        <w:spacing w:line="480" w:lineRule="auto"/>
        <w:ind w:left="0" w:leftChars="0" w:firstLine="600" w:firstLineChars="25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Sistem Informasi Geografi adalah sebuah sistem berbasiskan komputer yang digunakan untuk menyimpan dan “memanipulasi” informasi- informasi geografis (Arronof, 1989). SIG berbasis Web atau juga sering disebut dengan WebGIS atau InternetGIS, didefinisikan sebagai suatu jaringan (network) berbasis layanan informasi geografis yang memanfaatkan internet baik menggunakan jaringan kabel (wired) maupun tanpa kabel (wireless) untuk mengakses informasi geografis maupun sebagai tools guna melakukan spatial analisis (Ren Peng.Z and Hsing Tsou.M, 2003).</w:t>
      </w:r>
    </w:p>
    <w:p>
      <w:pPr>
        <w:spacing w:after="0" w:line="480" w:lineRule="auto"/>
        <w:ind w:left="0" w:leftChars="0" w:firstLine="600" w:firstLineChars="250"/>
        <w:jc w:val="both"/>
        <w:rPr>
          <w:rFonts w:hint="default" w:ascii="Times New Roman" w:hAnsi="Times New Roman" w:cs="Times New Roman"/>
          <w:sz w:val="24"/>
          <w:szCs w:val="24"/>
        </w:rPr>
      </w:pPr>
      <w:r>
        <w:rPr>
          <w:rFonts w:hint="default" w:ascii="Times New Roman" w:hAnsi="Times New Roman" w:cs="Times New Roman"/>
          <w:sz w:val="24"/>
          <w:szCs w:val="24"/>
        </w:rPr>
        <w:t>Menurut Edy Irwansyah (2013), sistem informasi geografis (SIG) atau Geographic Information System (GIS) adalah sebuah sistem yang didesain untuk menangkap, menyimpan, memanipulasi, menganalisa, mengatur dan menampilkan seluruh jenis data geografis.</w:t>
      </w:r>
    </w:p>
    <w:p>
      <w:pPr>
        <w:spacing w:after="0" w:line="480" w:lineRule="auto"/>
        <w:ind w:left="0" w:leftChars="0" w:firstLine="600" w:firstLineChars="250"/>
        <w:jc w:val="both"/>
        <w:rPr>
          <w:rFonts w:hint="default" w:ascii="Times New Roman" w:hAnsi="Times New Roman" w:cs="Times New Roman"/>
          <w:sz w:val="24"/>
          <w:szCs w:val="24"/>
        </w:rPr>
      </w:pPr>
      <w:r>
        <w:rPr>
          <w:rFonts w:hint="default" w:ascii="Times New Roman" w:hAnsi="Times New Roman" w:cs="Times New Roman"/>
          <w:sz w:val="24"/>
          <w:szCs w:val="24"/>
        </w:rPr>
        <w:t>Menurut Prahasta (2009), mendefinisikan Sistem Informasi Geografis sebagai suatu sistem yang berbasiskan komputer yang digunakan untuk menyimpan dan memanipulasi informasi-informasi geografis. Sistem Informasi Geografis dirancang untuk mengumpulkan, menyimpan, dan menganalisis objek-objek dan fenomena dimana lokasi geografis merupakan karakteristik yang penting atau kritis untuk dianalisis. Jika definisi sistem informasi geografis diperhatikan maka, sistem informasi geografis dapat diuraikan menjadi beberapa subsistem berikut:</w:t>
      </w:r>
    </w:p>
    <w:p>
      <w:pPr>
        <w:pStyle w:val="10"/>
        <w:numPr>
          <w:ilvl w:val="0"/>
          <w:numId w:val="1"/>
        </w:numPr>
        <w:spacing w:after="0"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Data Input : Subsistem ini bertugas untuk mengumpulkan, mempersiapkan dan menyimpan data spasial dan artibutnya dari berbagai sumber.</w:t>
      </w:r>
    </w:p>
    <w:p>
      <w:pPr>
        <w:pStyle w:val="10"/>
        <w:numPr>
          <w:ilvl w:val="0"/>
          <w:numId w:val="1"/>
        </w:numPr>
        <w:spacing w:after="0"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Data Output : Subsistem ini menampilkan atau menghasilkan keluaran (termasuk mengekspornya keformat yang dikendaki) seluruh atau sebagian basisdata (spasial) baik dalam bentuk softcopy maupun hardcopy.</w:t>
      </w:r>
    </w:p>
    <w:p>
      <w:pPr>
        <w:pStyle w:val="10"/>
        <w:numPr>
          <w:ilvl w:val="0"/>
          <w:numId w:val="1"/>
        </w:numPr>
        <w:spacing w:after="0"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Data Management : Subsistem ini mengorganisasikan baik data spasial maupun tabel-tabel atribut terkait ke dalam sebuah basisdata sedemikian rupa sehingga mudah dipanggil kembali atau di-retrieve, di update, dan di edit.</w:t>
      </w:r>
    </w:p>
    <w:p>
      <w:pPr>
        <w:pStyle w:val="10"/>
        <w:numPr>
          <w:ilvl w:val="0"/>
          <w:numId w:val="1"/>
        </w:numPr>
        <w:spacing w:after="0"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Data Manipulation dan Analysis : Subsistem ini menentukan informasi- informasi yang dapat dihasilkan oleh sistem informasi geografis. Selain itu, subsistem ini juga melakukan manipulasi dan pemodelan data untuk menghasilkan informasi yang diharapkan (Edy Irwansyah, 2013).</w:t>
      </w:r>
    </w:p>
    <w:p>
      <w:pPr>
        <w:spacing w:after="0" w:line="480" w:lineRule="auto"/>
        <w:ind w:left="0" w:leftChars="0" w:firstLine="600" w:firstLineChars="250"/>
        <w:jc w:val="both"/>
        <w:rPr>
          <w:rFonts w:hint="default" w:ascii="Times New Roman" w:hAnsi="Times New Roman" w:cs="Times New Roman"/>
          <w:sz w:val="24"/>
          <w:szCs w:val="24"/>
        </w:rPr>
      </w:pPr>
      <w:r>
        <w:rPr>
          <w:rFonts w:hint="default" w:ascii="Times New Roman" w:hAnsi="Times New Roman" w:cs="Times New Roman"/>
          <w:sz w:val="24"/>
          <w:szCs w:val="24"/>
        </w:rPr>
        <w:t>Dari pengertian diatas dapat ditarik kesimpulan bahwa Sistem Informasi Geografis merupakan suatu sistem untuk memasukkan, mengelola (penyimpanan dan pemanggilan data), manipulasi dan analisis, serta menyajikan informasi secara geografis berikut dengan deskripsi dari keadaan geografis suatu wilayah untuk digunakan sebagai bahan pengambilan keputusan.</w:t>
      </w:r>
    </w:p>
    <w:p>
      <w:pPr>
        <w:spacing w:after="0" w:line="480" w:lineRule="auto"/>
        <w:jc w:val="both"/>
        <w:rPr>
          <w:rFonts w:hint="default" w:ascii="Times New Roman" w:hAnsi="Times New Roman" w:cs="Times New Roman"/>
          <w:sz w:val="24"/>
          <w:szCs w:val="24"/>
        </w:rPr>
      </w:pPr>
    </w:p>
    <w:p>
      <w:pPr>
        <w:tabs>
          <w:tab w:val="left" w:pos="567"/>
        </w:tabs>
        <w:spacing w:after="0" w:line="480" w:lineRule="auto"/>
        <w:jc w:val="both"/>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2.4</w:t>
      </w:r>
      <w:r>
        <w:rPr>
          <w:rFonts w:hint="default" w:ascii="Times New Roman" w:hAnsi="Times New Roman" w:cs="Times New Roman"/>
          <w:b/>
          <w:bCs/>
          <w:sz w:val="24"/>
          <w:szCs w:val="24"/>
          <w:lang w:val="en"/>
        </w:rPr>
        <w:tab/>
        <w:t>Pengertian Application Programming Interface (API)</w:t>
      </w:r>
    </w:p>
    <w:p>
      <w:pPr>
        <w:tabs>
          <w:tab w:val="left" w:pos="567"/>
        </w:tabs>
        <w:spacing w:after="0" w:line="480" w:lineRule="auto"/>
        <w:ind w:left="0" w:leftChars="0" w:firstLine="600" w:firstLineChars="250"/>
        <w:jc w:val="both"/>
        <w:rPr>
          <w:rFonts w:hint="default" w:ascii="Times New Roman" w:hAnsi="Times New Roman" w:cs="Times New Roman"/>
          <w:sz w:val="24"/>
          <w:szCs w:val="24"/>
          <w:lang w:val="en"/>
        </w:rPr>
      </w:pPr>
      <w:r>
        <w:rPr>
          <w:rFonts w:hint="default" w:ascii="Times New Roman" w:hAnsi="Times New Roman" w:cs="Times New Roman"/>
          <w:sz w:val="24"/>
          <w:szCs w:val="24"/>
          <w:lang w:val="en"/>
        </w:rPr>
        <w:t>Application Programming Interface (API) merupakan sekumpulan denifisi cara bagaimana komponen- komponen dari suatu software saling berkomunikasi. Ini adalah suatu metode untuk mencapai abstraksi, biasanya (namun tidak harus) antara software level rendah dan level tinggi (Jelsoft Enterprises Ltd, 2004). API terdiri dari berbagai elemen seperti function, protocols, dan tools lainnya yang memungkinkan developers untuk membuat aplikasi. Tujuan penggunaan API adalah untuk mempercepat proses development dengan menyediakan function secara terpisah sehingga developer tidak perlu membuat fitur yang serupa.</w:t>
      </w:r>
    </w:p>
    <w:p>
      <w:pPr>
        <w:tabs>
          <w:tab w:val="left" w:pos="567"/>
        </w:tabs>
        <w:spacing w:after="0" w:line="480" w:lineRule="auto"/>
        <w:jc w:val="both"/>
        <w:rPr>
          <w:rFonts w:hint="default" w:ascii="Times New Roman" w:hAnsi="Times New Roman" w:cs="Times New Roman"/>
          <w:sz w:val="24"/>
          <w:szCs w:val="24"/>
          <w:lang w:val="en"/>
        </w:rPr>
      </w:pPr>
    </w:p>
    <w:p>
      <w:pPr>
        <w:tabs>
          <w:tab w:val="left" w:pos="600"/>
        </w:tabs>
        <w:spacing w:line="480" w:lineRule="auto"/>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 xml:space="preserve">2.5 </w:t>
      </w:r>
      <w:r>
        <w:rPr>
          <w:rFonts w:hint="default" w:ascii="Times New Roman" w:hAnsi="Times New Roman" w:cs="Times New Roman"/>
          <w:b/>
          <w:bCs/>
          <w:color w:val="191919" w:themeColor="background1" w:themeShade="1A"/>
          <w:sz w:val="24"/>
          <w:szCs w:val="24"/>
          <w:lang w:val="en"/>
        </w:rPr>
        <w:tab/>
        <w:t>Pengertian Google Maps API</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Google Maps API merupakan aplikasi antarmuka yang dapat diakses melalui javascript agar Google Maps dapat ditampilkan pada web yang sedang dibangun. Layanan ini di buat sangat interaktif, karena di dalamnya peta dapat digeser sesuai keinginan pengguna, mengubah level zoom, serta mengubah tampilan jenis peta. Google Maps mempunyai sistem koordinat yang sama dengan Google Earth yaitu World Geodetic System 1984 (WGS-84). Proyeksi peta pada Google Maps menggunakan proyeksi Mercator. Salah satu keunggulan dari Google Maps adalah menyediakan tiga jenis gambar yang dapat ditampilkan yaitu Maps, Satelit dan Hybrid.</w:t>
      </w:r>
    </w:p>
    <w:p>
      <w:pPr>
        <w:spacing w:line="480" w:lineRule="auto"/>
        <w:jc w:val="both"/>
        <w:rPr>
          <w:rFonts w:hint="default" w:ascii="Times New Roman" w:hAnsi="Times New Roman" w:cs="Times New Roman"/>
          <w:b w:val="0"/>
          <w:bCs w:val="0"/>
          <w:color w:val="191919" w:themeColor="background1" w:themeShade="1A"/>
          <w:sz w:val="24"/>
          <w:szCs w:val="24"/>
          <w:lang w:val="en"/>
        </w:rPr>
      </w:pPr>
    </w:p>
    <w:p>
      <w:pPr>
        <w:tabs>
          <w:tab w:val="left" w:pos="600"/>
        </w:tabs>
        <w:spacing w:line="480" w:lineRule="auto"/>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 xml:space="preserve">2.6 </w:t>
      </w:r>
      <w:r>
        <w:rPr>
          <w:rFonts w:hint="default" w:ascii="Times New Roman" w:hAnsi="Times New Roman" w:cs="Times New Roman"/>
          <w:b/>
          <w:bCs/>
          <w:color w:val="191919" w:themeColor="background1" w:themeShade="1A"/>
          <w:sz w:val="24"/>
          <w:szCs w:val="24"/>
          <w:lang w:val="en"/>
        </w:rPr>
        <w:tab/>
      </w:r>
      <w:r>
        <w:rPr>
          <w:rFonts w:hint="default" w:ascii="Times New Roman" w:hAnsi="Times New Roman" w:cs="Times New Roman"/>
          <w:b/>
          <w:bCs/>
          <w:color w:val="191919" w:themeColor="background1" w:themeShade="1A"/>
          <w:sz w:val="24"/>
          <w:szCs w:val="24"/>
          <w:lang w:val="en"/>
        </w:rPr>
        <w:t>Pengertian Kebakaran</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Kebakaran merupakan kejadian timbulnya api yang tidak diinginkan dimana unsur-unsur yang membentuknya terdiri dari bahan bakar, oksigen dan sumber panas yang membentuk suatu reaksi oksidasi dan menimbulkan kerugian materil dan moril serta dapat membahayakan keselamatan jiwa.</w:t>
      </w:r>
    </w:p>
    <w:p>
      <w:pPr>
        <w:spacing w:line="480" w:lineRule="auto"/>
        <w:jc w:val="both"/>
        <w:rPr>
          <w:rFonts w:hint="default" w:ascii="Times New Roman" w:hAnsi="Times New Roman" w:cs="Times New Roman"/>
          <w:b w:val="0"/>
          <w:bCs w:val="0"/>
          <w:color w:val="191919" w:themeColor="background1" w:themeShade="1A"/>
          <w:sz w:val="24"/>
          <w:szCs w:val="24"/>
          <w:lang w:val="en"/>
        </w:rPr>
      </w:pPr>
    </w:p>
    <w:p>
      <w:pPr>
        <w:tabs>
          <w:tab w:val="left" w:pos="600"/>
        </w:tabs>
        <w:spacing w:line="480" w:lineRule="auto"/>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 xml:space="preserve">2.7 </w:t>
      </w:r>
      <w:r>
        <w:rPr>
          <w:rFonts w:hint="default" w:ascii="Times New Roman" w:hAnsi="Times New Roman" w:cs="Times New Roman"/>
          <w:b/>
          <w:bCs/>
          <w:color w:val="191919" w:themeColor="background1" w:themeShade="1A"/>
          <w:sz w:val="24"/>
          <w:szCs w:val="24"/>
          <w:lang w:val="en"/>
        </w:rPr>
        <w:tab/>
      </w:r>
      <w:r>
        <w:rPr>
          <w:rFonts w:hint="default" w:ascii="Times New Roman" w:hAnsi="Times New Roman" w:cs="Times New Roman"/>
          <w:b/>
          <w:bCs/>
          <w:color w:val="191919" w:themeColor="background1" w:themeShade="1A"/>
          <w:sz w:val="24"/>
          <w:szCs w:val="24"/>
          <w:lang w:val="en"/>
        </w:rPr>
        <w:t>Pengertian Permukiman</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Permukiman adalah bagian dari lingkungan hidup diluar kawasan lindung, baik yang berupa kawasan perkotaan maupun pedesaan yang berfungsi sebagai lingkungan tempat tinggal/lingkungan hunian dan tempat kegiatan mendukung prikehidupan dan penghidupan. Perumahan dan permukiman adalah dua hal yang tidak dapat kita pisahkandan berkaitan erat dengan aktifitas ekonomi, industrialisasi dan pembangunan daerah. Permukiman adalah perumahan dengan segala isi dan kegiatan yang ada di dalamnya. Berarti permukiman memiliki arti lebih luas daripada perumahan yang  hanya  merupakan  wadah  fisiknya  saja,  sedangkan  permukiman merupakan perpaduan antara wadah (alam, lindungan, dan jaringan) dan isinya (manusia yang hidup bermasyarakat dan berbudaya di dalamnya). (Kuswartojo, 1997 : 21).</w:t>
      </w:r>
    </w:p>
    <w:p>
      <w:pPr>
        <w:spacing w:line="480" w:lineRule="auto"/>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Permukiman  merupakan  bentuk  tatanan  kehidupan  yang  di  dalamnya mengandung unsur fisik dalam arti permukiman merupakan wadah aktifitas tempat bertemunya komunitas untuk berinteraksi sosial dengan masyarakat. (Niracanti, Galuh Aji, 2001 : 51)</w:t>
      </w:r>
    </w:p>
    <w:p>
      <w:pPr>
        <w:spacing w:line="480" w:lineRule="auto"/>
        <w:jc w:val="both"/>
        <w:rPr>
          <w:rFonts w:hint="default" w:ascii="Times New Roman" w:hAnsi="Times New Roman" w:cs="Times New Roman"/>
          <w:b w:val="0"/>
          <w:bCs w:val="0"/>
          <w:color w:val="191919" w:themeColor="background1" w:themeShade="1A"/>
          <w:sz w:val="24"/>
          <w:szCs w:val="24"/>
          <w:lang w:val="en"/>
        </w:rPr>
      </w:pPr>
    </w:p>
    <w:p>
      <w:pPr>
        <w:tabs>
          <w:tab w:val="left" w:pos="600"/>
        </w:tabs>
        <w:spacing w:line="480" w:lineRule="auto"/>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 xml:space="preserve">2.8 </w:t>
      </w:r>
      <w:r>
        <w:rPr>
          <w:rFonts w:hint="default" w:ascii="Times New Roman" w:hAnsi="Times New Roman" w:cs="Times New Roman"/>
          <w:b/>
          <w:bCs/>
          <w:color w:val="191919" w:themeColor="background1" w:themeShade="1A"/>
          <w:sz w:val="24"/>
          <w:szCs w:val="24"/>
          <w:lang w:val="en"/>
        </w:rPr>
        <w:tab/>
        <w:t>Nilai Pembobotan Tingkat Resiko Kebakaran</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Untuk menentukan tingkat resiko bencana kebakaran permukiman dapat dilakukan dengan pengharkatan tertimbang atau pembobotan pada setiap indikator yang digunakan sebagai penelitian, dan masing-masing indikator diberikan nilai bobot atau faktor penimbangnya. Setiap indikator di klasifikasikan menjadi 3 (tiga) kelas variabel, yaitu variabel Bahaya (Hazard), Kerentanan (Vulnerbility) dan Ketahanan (Capacity). Harkat yang diberikan kepada setiap indikator berkisar antara 1-3 bergantung kepada besar kecilnya pengaruh yang diberikan. Indikator-indikator tersebut selain diberi harkat juga diberi nilai pembobotan. Bobot yang diberikan kepada setiap indikator berkisar antara 1-3 tergantung kepada besar kecilnya pengaruh yang diberikan. Besarnya nilai penimbang masing-masing indikator dapat dilihat pada tabel di bawah ini :</w:t>
      </w:r>
    </w:p>
    <w:p>
      <w:pPr>
        <w:spacing w:line="480" w:lineRule="auto"/>
        <w:jc w:val="center"/>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Tabel 2.1 Nilai Pembobotan Tingkat Resiko Kebakaran Permukiman</w:t>
      </w:r>
    </w:p>
    <w:tbl>
      <w:tblPr>
        <w:tblStyle w:val="8"/>
        <w:tblW w:w="785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380"/>
        <w:gridCol w:w="1395"/>
        <w:gridCol w:w="1440"/>
        <w:gridCol w:w="2055"/>
        <w:gridCol w:w="915"/>
        <w:gridCol w:w="840"/>
        <w:gridCol w:w="82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20" w:hRule="atLeast"/>
        </w:trPr>
        <w:tc>
          <w:tcPr>
            <w:tcW w:w="38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b w:val="0"/>
                <w:bCs w:val="0"/>
                <w:i w:val="0"/>
                <w:color w:val="000000"/>
                <w:sz w:val="24"/>
                <w:szCs w:val="24"/>
                <w:u w:val="none"/>
              </w:rPr>
            </w:pPr>
            <w:r>
              <w:rPr>
                <w:rFonts w:hint="default" w:ascii="Times New Roman" w:hAnsi="Times New Roman" w:eastAsia="SimSun" w:cs="Times New Roman"/>
                <w:b w:val="0"/>
                <w:bCs w:val="0"/>
                <w:i w:val="0"/>
                <w:color w:val="000000"/>
                <w:kern w:val="0"/>
                <w:sz w:val="24"/>
                <w:szCs w:val="24"/>
                <w:u w:val="none"/>
                <w:lang w:val="en-US" w:eastAsia="zh-CN" w:bidi="ar"/>
              </w:rPr>
              <w:t>No</w:t>
            </w:r>
          </w:p>
        </w:tc>
        <w:tc>
          <w:tcPr>
            <w:tcW w:w="139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b w:val="0"/>
                <w:bCs w:val="0"/>
                <w:i w:val="0"/>
                <w:color w:val="000000"/>
                <w:sz w:val="24"/>
                <w:szCs w:val="24"/>
                <w:u w:val="none"/>
              </w:rPr>
            </w:pPr>
            <w:r>
              <w:rPr>
                <w:rFonts w:hint="default" w:ascii="Times New Roman" w:hAnsi="Times New Roman" w:eastAsia="SimSun" w:cs="Times New Roman"/>
                <w:b w:val="0"/>
                <w:bCs w:val="0"/>
                <w:i w:val="0"/>
                <w:color w:val="000000"/>
                <w:kern w:val="0"/>
                <w:sz w:val="24"/>
                <w:szCs w:val="24"/>
                <w:u w:val="none"/>
                <w:lang w:val="en-US" w:eastAsia="zh-CN" w:bidi="ar"/>
              </w:rPr>
              <w:t>Variabel</w:t>
            </w:r>
          </w:p>
        </w:tc>
        <w:tc>
          <w:tcPr>
            <w:tcW w:w="144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b w:val="0"/>
                <w:bCs w:val="0"/>
                <w:i w:val="0"/>
                <w:color w:val="000000"/>
                <w:sz w:val="24"/>
                <w:szCs w:val="24"/>
                <w:u w:val="none"/>
              </w:rPr>
            </w:pPr>
            <w:r>
              <w:rPr>
                <w:rFonts w:hint="default" w:ascii="Times New Roman" w:hAnsi="Times New Roman" w:eastAsia="SimSun" w:cs="Times New Roman"/>
                <w:b w:val="0"/>
                <w:bCs w:val="0"/>
                <w:i w:val="0"/>
                <w:color w:val="000000"/>
                <w:kern w:val="0"/>
                <w:sz w:val="24"/>
                <w:szCs w:val="24"/>
                <w:u w:val="none"/>
                <w:lang w:val="en-US" w:eastAsia="zh-CN" w:bidi="ar"/>
              </w:rPr>
              <w:t>Indikator</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b w:val="0"/>
                <w:bCs w:val="0"/>
                <w:i w:val="0"/>
                <w:color w:val="000000"/>
                <w:sz w:val="24"/>
                <w:szCs w:val="24"/>
                <w:u w:val="none"/>
              </w:rPr>
            </w:pPr>
            <w:r>
              <w:rPr>
                <w:rFonts w:hint="default" w:ascii="Times New Roman" w:hAnsi="Times New Roman" w:eastAsia="SimSun" w:cs="Times New Roman"/>
                <w:b w:val="0"/>
                <w:bCs w:val="0"/>
                <w:i w:val="0"/>
                <w:color w:val="000000"/>
                <w:kern w:val="0"/>
                <w:sz w:val="24"/>
                <w:szCs w:val="24"/>
                <w:u w:val="none"/>
                <w:lang w:val="en-US" w:eastAsia="zh-CN" w:bidi="ar"/>
              </w:rPr>
              <w:t>Keterangan</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b w:val="0"/>
                <w:bCs w:val="0"/>
                <w:i w:val="0"/>
                <w:color w:val="000000"/>
                <w:sz w:val="24"/>
                <w:szCs w:val="24"/>
                <w:u w:val="none"/>
              </w:rPr>
            </w:pPr>
            <w:r>
              <w:rPr>
                <w:rFonts w:hint="default" w:ascii="Times New Roman" w:hAnsi="Times New Roman" w:eastAsia="SimSun" w:cs="Times New Roman"/>
                <w:b w:val="0"/>
                <w:bCs w:val="0"/>
                <w:i w:val="0"/>
                <w:color w:val="000000"/>
                <w:kern w:val="0"/>
                <w:sz w:val="24"/>
                <w:szCs w:val="24"/>
                <w:u w:val="none"/>
                <w:lang w:val="en-US" w:eastAsia="zh-CN" w:bidi="ar"/>
              </w:rPr>
              <w:t>Harkat</w:t>
            </w:r>
          </w:p>
        </w:tc>
        <w:tc>
          <w:tcPr>
            <w:tcW w:w="84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b w:val="0"/>
                <w:bCs w:val="0"/>
                <w:i w:val="0"/>
                <w:color w:val="000000"/>
                <w:sz w:val="24"/>
                <w:szCs w:val="24"/>
                <w:u w:val="none"/>
              </w:rPr>
            </w:pPr>
            <w:r>
              <w:rPr>
                <w:rFonts w:hint="default" w:ascii="Times New Roman" w:hAnsi="Times New Roman" w:eastAsia="SimSun" w:cs="Times New Roman"/>
                <w:b w:val="0"/>
                <w:bCs w:val="0"/>
                <w:i w:val="0"/>
                <w:color w:val="000000"/>
                <w:kern w:val="0"/>
                <w:sz w:val="24"/>
                <w:szCs w:val="24"/>
                <w:u w:val="none"/>
                <w:lang w:val="en-US" w:eastAsia="zh-CN" w:bidi="ar"/>
              </w:rPr>
              <w:t>Bobot</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b w:val="0"/>
                <w:bCs w:val="0"/>
                <w:i w:val="0"/>
                <w:color w:val="000000"/>
                <w:sz w:val="24"/>
                <w:szCs w:val="24"/>
                <w:u w:val="none"/>
              </w:rPr>
            </w:pPr>
            <w:r>
              <w:rPr>
                <w:rFonts w:hint="default" w:ascii="Times New Roman" w:hAnsi="Times New Roman" w:eastAsia="SimSun" w:cs="Times New Roman"/>
                <w:b w:val="0"/>
                <w:bCs w:val="0"/>
                <w:i w:val="0"/>
                <w:color w:val="000000"/>
                <w:kern w:val="0"/>
                <w:sz w:val="24"/>
                <w:szCs w:val="24"/>
                <w:u w:val="none"/>
                <w:lang w:val="en-US" w:eastAsia="zh-CN" w:bidi="ar"/>
              </w:rPr>
              <w:t>Skor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1395"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lang w:val="en"/>
              </w:rPr>
            </w:pPr>
            <w:r>
              <w:rPr>
                <w:rFonts w:hint="default" w:ascii="Times New Roman" w:hAnsi="Times New Roman" w:eastAsia="SimSun" w:cs="Times New Roman"/>
                <w:i w:val="0"/>
                <w:color w:val="000000"/>
                <w:kern w:val="0"/>
                <w:sz w:val="24"/>
                <w:szCs w:val="24"/>
                <w:u w:val="none"/>
                <w:lang w:val="en" w:eastAsia="zh-CN" w:bidi="ar"/>
              </w:rPr>
              <w:t>Ancaman</w:t>
            </w: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Listrik</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Terhindar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Trafo Meledak</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Arus Pendek</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Kompor</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Terhindar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Ledakan Kompor Minyak</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Ledakan Kompor Gas</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1395"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Kerentanan</w:t>
            </w: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Kepadatan Penduduk</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Cukup Padat</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Padat</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Sangat Padat</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Kepadatan Bangunan</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Kepadatan Rendah</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Kepadatan Sedang</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Kepadatan Tinggi</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Ukuran Bangunan</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Bangunan Kecil</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Bangunan Sedang</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B</w:t>
            </w:r>
            <w:r>
              <w:rPr>
                <w:rFonts w:hint="default" w:ascii="Times New Roman" w:hAnsi="Times New Roman" w:eastAsia="SimSun" w:cs="Times New Roman"/>
                <w:i w:val="0"/>
                <w:color w:val="000000"/>
                <w:kern w:val="0"/>
                <w:sz w:val="24"/>
                <w:szCs w:val="24"/>
                <w:u w:val="none"/>
                <w:lang w:val="en" w:eastAsia="zh-CN" w:bidi="ar"/>
              </w:rPr>
              <w:t>a</w:t>
            </w:r>
            <w:r>
              <w:rPr>
                <w:rFonts w:hint="default" w:ascii="Times New Roman" w:hAnsi="Times New Roman" w:eastAsia="SimSun" w:cs="Times New Roman"/>
                <w:i w:val="0"/>
                <w:color w:val="000000"/>
                <w:kern w:val="0"/>
                <w:sz w:val="24"/>
                <w:szCs w:val="24"/>
                <w:u w:val="none"/>
                <w:lang w:val="en-US" w:eastAsia="zh-CN" w:bidi="ar"/>
              </w:rPr>
              <w:t>ngunan Besar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Jarak Antar Bangunan</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Berjauhan</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Renggang</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Berhimpitan</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Konstruksi Bangunan</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Permanen</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Semi Permanan</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Darurat</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Lebar Jalan</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&gt; 6 Meter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3 - 6 Meter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&lt; 3 Meter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Jarak BPK</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1500 Meter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1500 - 3000 Meter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&gt; 3000 Meter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1395"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Ketahanan</w:t>
            </w: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Hydrant Umum</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Rusak</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Baik</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Tandon Air Umum</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5000 Liter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10000 Liter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15000 Liter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Lokasi Sumber Air</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Sulit Dijangkau</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Dapat Dijangkau</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bl>
    <w:p>
      <w:pPr>
        <w:spacing w:line="480" w:lineRule="auto"/>
        <w:jc w:val="both"/>
        <w:rPr>
          <w:rFonts w:hint="default" w:ascii="Times New Roman" w:hAnsi="Times New Roman" w:cs="Times New Roman"/>
          <w:b w:val="0"/>
          <w:bCs w:val="0"/>
          <w:color w:val="191919" w:themeColor="background1" w:themeShade="1A"/>
          <w:sz w:val="24"/>
          <w:szCs w:val="24"/>
          <w:lang w:val="en"/>
        </w:rPr>
      </w:pPr>
    </w:p>
    <w:p>
      <w:pPr>
        <w:tabs>
          <w:tab w:val="left" w:pos="600"/>
        </w:tabs>
        <w:autoSpaceDE w:val="0"/>
        <w:autoSpaceDN w:val="0"/>
        <w:adjustRightInd w:val="0"/>
        <w:spacing w:after="0" w:line="480" w:lineRule="auto"/>
        <w:contextualSpacing/>
        <w:rPr>
          <w:rFonts w:hint="default" w:ascii="Times New Roman" w:hAnsi="Times New Roman" w:eastAsia="Calibri" w:cs="Times New Roman"/>
          <w:b/>
          <w:bCs/>
          <w:i w:val="0"/>
          <w:iCs w:val="0"/>
          <w:sz w:val="24"/>
          <w:szCs w:val="24"/>
          <w:lang w:val="en" w:eastAsia="en-US"/>
        </w:rPr>
      </w:pPr>
      <w:r>
        <w:rPr>
          <w:rFonts w:hint="default" w:ascii="Times New Roman" w:hAnsi="Times New Roman" w:eastAsia="Calibri" w:cs="Times New Roman"/>
          <w:b/>
          <w:bCs/>
          <w:i w:val="0"/>
          <w:iCs w:val="0"/>
          <w:sz w:val="24"/>
          <w:szCs w:val="24"/>
          <w:lang w:val="en" w:eastAsia="en-US"/>
        </w:rPr>
        <w:t xml:space="preserve">2.9 </w:t>
      </w:r>
      <w:r>
        <w:rPr>
          <w:rFonts w:hint="default" w:ascii="Times New Roman" w:hAnsi="Times New Roman" w:eastAsia="Calibri" w:cs="Times New Roman"/>
          <w:b/>
          <w:bCs/>
          <w:i w:val="0"/>
          <w:iCs w:val="0"/>
          <w:sz w:val="24"/>
          <w:szCs w:val="24"/>
          <w:lang w:val="en" w:eastAsia="en-US"/>
        </w:rPr>
        <w:tab/>
        <w:t>Pembagian Kelas Tingkat Kerawanan</w:t>
      </w:r>
    </w:p>
    <w:p>
      <w:pPr>
        <w:autoSpaceDE w:val="0"/>
        <w:autoSpaceDN w:val="0"/>
        <w:adjustRightInd w:val="0"/>
        <w:spacing w:after="0" w:line="480" w:lineRule="auto"/>
        <w:ind w:left="0" w:leftChars="0" w:firstLine="600" w:firstLineChars="0"/>
        <w:contextualSpacing/>
        <w:rPr>
          <w:rFonts w:hint="default" w:ascii="Times New Roman" w:hAnsi="Times New Roman" w:eastAsia="Calibri" w:cs="Times New Roman"/>
          <w:b w:val="0"/>
          <w:bCs w:val="0"/>
          <w:i w:val="0"/>
          <w:iCs w:val="0"/>
          <w:sz w:val="24"/>
          <w:szCs w:val="24"/>
          <w:lang w:val="en" w:eastAsia="en-US"/>
        </w:rPr>
      </w:pPr>
      <w:r>
        <w:rPr>
          <w:rFonts w:hint="default" w:ascii="Times New Roman" w:hAnsi="Times New Roman" w:eastAsia="Calibri" w:cs="Times New Roman"/>
          <w:b w:val="0"/>
          <w:bCs w:val="0"/>
          <w:i w:val="0"/>
          <w:iCs w:val="0"/>
          <w:sz w:val="24"/>
          <w:szCs w:val="24"/>
          <w:lang w:val="en" w:eastAsia="en-US"/>
        </w:rPr>
        <w:t xml:space="preserve">Tingkat Resiko Kebakaran dibagi kedalam 3 kelas yaitu, tingkat Rendah, Sedang, dan Tinggi. Setiap tingkatan kelas diklasifikasikan berdasarkan rentang skor total dari perhitungan nilai bobot masing-masing variabel. Pembagian kelas tingkat kerawanan, rentang skor total, beserta zonasinya dapat dilihat pada tabel di bawah berikut ini : </w:t>
      </w:r>
    </w:p>
    <w:p>
      <w:pPr>
        <w:tabs>
          <w:tab w:val="left" w:pos="709"/>
        </w:tabs>
        <w:autoSpaceDE w:val="0"/>
        <w:autoSpaceDN w:val="0"/>
        <w:adjustRightInd w:val="0"/>
        <w:spacing w:after="0" w:line="480" w:lineRule="auto"/>
        <w:contextualSpacing/>
        <w:jc w:val="center"/>
        <w:rPr>
          <w:rFonts w:hint="default" w:ascii="Times New Roman" w:hAnsi="Times New Roman" w:eastAsia="Calibri" w:cs="Times New Roman"/>
          <w:b w:val="0"/>
          <w:bCs w:val="0"/>
          <w:i w:val="0"/>
          <w:iCs w:val="0"/>
          <w:sz w:val="24"/>
          <w:szCs w:val="24"/>
          <w:lang w:val="en" w:eastAsia="en-US"/>
        </w:rPr>
      </w:pPr>
      <w:r>
        <w:rPr>
          <w:rFonts w:hint="default" w:ascii="Times New Roman" w:hAnsi="Times New Roman" w:eastAsia="Calibri" w:cs="Times New Roman"/>
          <w:b w:val="0"/>
          <w:bCs w:val="0"/>
          <w:i w:val="0"/>
          <w:iCs w:val="0"/>
          <w:sz w:val="24"/>
          <w:szCs w:val="24"/>
          <w:lang w:val="en" w:eastAsia="en-US"/>
        </w:rPr>
        <w:t>Tabel 2.2</w:t>
      </w:r>
      <w:r>
        <w:rPr>
          <w:rFonts w:hint="default" w:ascii="Times New Roman" w:hAnsi="Times New Roman" w:eastAsia="Calibri" w:cs="Times New Roman"/>
          <w:b/>
          <w:bCs/>
          <w:i w:val="0"/>
          <w:iCs w:val="0"/>
          <w:sz w:val="24"/>
          <w:szCs w:val="24"/>
          <w:lang w:val="en" w:eastAsia="en-US"/>
        </w:rPr>
        <w:t xml:space="preserve"> </w:t>
      </w:r>
      <w:r>
        <w:rPr>
          <w:rFonts w:hint="default" w:ascii="Times New Roman" w:hAnsi="Times New Roman" w:eastAsia="Calibri" w:cs="Times New Roman"/>
          <w:b w:val="0"/>
          <w:bCs w:val="0"/>
          <w:i w:val="0"/>
          <w:iCs w:val="0"/>
          <w:sz w:val="24"/>
          <w:szCs w:val="24"/>
          <w:lang w:val="en" w:eastAsia="en-US"/>
        </w:rPr>
        <w:t>Pembagian Kelas Tingkat Kerawanan Kebakaran Permukiman</w:t>
      </w:r>
    </w:p>
    <w:tbl>
      <w:tblPr>
        <w:tblStyle w:val="8"/>
        <w:tblW w:w="78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080"/>
        <w:gridCol w:w="1850"/>
        <w:gridCol w:w="2490"/>
        <w:gridCol w:w="240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20" w:hRule="atLeast"/>
        </w:trPr>
        <w:tc>
          <w:tcPr>
            <w:tcW w:w="108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No</w:t>
            </w:r>
          </w:p>
        </w:tc>
        <w:tc>
          <w:tcPr>
            <w:tcW w:w="185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Skor Total</w:t>
            </w:r>
          </w:p>
        </w:tc>
        <w:tc>
          <w:tcPr>
            <w:tcW w:w="249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Tingkat Kerawanan</w:t>
            </w:r>
          </w:p>
        </w:tc>
        <w:tc>
          <w:tcPr>
            <w:tcW w:w="240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lang w:val="en"/>
              </w:rPr>
            </w:pPr>
            <w:r>
              <w:rPr>
                <w:rFonts w:hint="default" w:ascii="Times New Roman" w:hAnsi="Times New Roman" w:eastAsia="SimSun" w:cs="Times New Roman"/>
                <w:i w:val="0"/>
                <w:color w:val="000000"/>
                <w:kern w:val="0"/>
                <w:sz w:val="24"/>
                <w:szCs w:val="24"/>
                <w:u w:val="none"/>
                <w:lang w:val="en-US" w:eastAsia="zh-CN" w:bidi="ar"/>
              </w:rPr>
              <w:t>Zona</w:t>
            </w:r>
            <w:r>
              <w:rPr>
                <w:rFonts w:hint="default" w:ascii="Times New Roman" w:hAnsi="Times New Roman" w:eastAsia="SimSun" w:cs="Times New Roman"/>
                <w:i w:val="0"/>
                <w:color w:val="000000"/>
                <w:kern w:val="0"/>
                <w:sz w:val="24"/>
                <w:szCs w:val="24"/>
                <w:u w:val="none"/>
                <w:lang w:val="en" w:eastAsia="zh-CN" w:bidi="ar"/>
              </w:rPr>
              <w:t>si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20" w:hRule="atLeast"/>
        </w:trPr>
        <w:tc>
          <w:tcPr>
            <w:tcW w:w="108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185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1-18</w:t>
            </w:r>
          </w:p>
        </w:tc>
        <w:tc>
          <w:tcPr>
            <w:tcW w:w="249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Rendah</w:t>
            </w:r>
          </w:p>
        </w:tc>
        <w:tc>
          <w:tcPr>
            <w:tcW w:w="240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Zona C</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20" w:hRule="atLeast"/>
        </w:trPr>
        <w:tc>
          <w:tcPr>
            <w:tcW w:w="108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185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18-36</w:t>
            </w:r>
          </w:p>
        </w:tc>
        <w:tc>
          <w:tcPr>
            <w:tcW w:w="249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Sedang</w:t>
            </w:r>
          </w:p>
        </w:tc>
        <w:tc>
          <w:tcPr>
            <w:tcW w:w="240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Zona 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20" w:hRule="atLeast"/>
        </w:trPr>
        <w:tc>
          <w:tcPr>
            <w:tcW w:w="108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185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36-54</w:t>
            </w:r>
          </w:p>
        </w:tc>
        <w:tc>
          <w:tcPr>
            <w:tcW w:w="249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Tinggi</w:t>
            </w:r>
          </w:p>
        </w:tc>
        <w:tc>
          <w:tcPr>
            <w:tcW w:w="240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Zona A</w:t>
            </w:r>
          </w:p>
        </w:tc>
      </w:tr>
    </w:tbl>
    <w:p>
      <w:pPr>
        <w:spacing w:line="480" w:lineRule="auto"/>
        <w:jc w:val="both"/>
        <w:rPr>
          <w:rFonts w:hint="default" w:ascii="Times New Roman" w:hAnsi="Times New Roman" w:cs="Times New Roman"/>
          <w:b w:val="0"/>
          <w:bCs w:val="0"/>
          <w:color w:val="191919" w:themeColor="background1" w:themeShade="1A"/>
          <w:sz w:val="24"/>
          <w:szCs w:val="24"/>
          <w:lang w:val="en"/>
        </w:rPr>
      </w:pPr>
    </w:p>
    <w:p>
      <w:pPr>
        <w:tabs>
          <w:tab w:val="left" w:pos="600"/>
        </w:tabs>
        <w:autoSpaceDE w:val="0"/>
        <w:autoSpaceDN w:val="0"/>
        <w:adjustRightInd w:val="0"/>
        <w:spacing w:after="0" w:line="480" w:lineRule="auto"/>
        <w:contextualSpacing/>
        <w:rPr>
          <w:rFonts w:hint="default" w:ascii="Times New Roman" w:hAnsi="Times New Roman" w:eastAsia="Calibri" w:cs="Times New Roman"/>
          <w:b/>
          <w:bCs/>
          <w:i w:val="0"/>
          <w:iCs w:val="0"/>
          <w:sz w:val="24"/>
          <w:szCs w:val="24"/>
          <w:lang w:val="en" w:eastAsia="en-US"/>
        </w:rPr>
      </w:pPr>
      <w:r>
        <w:rPr>
          <w:rFonts w:hint="default" w:ascii="Times New Roman" w:hAnsi="Times New Roman" w:eastAsia="Calibri" w:cs="Times New Roman"/>
          <w:b/>
          <w:bCs/>
          <w:i w:val="0"/>
          <w:iCs w:val="0"/>
          <w:sz w:val="24"/>
          <w:szCs w:val="24"/>
          <w:lang w:val="en" w:eastAsia="en-US"/>
        </w:rPr>
        <w:t xml:space="preserve">2.10 </w:t>
      </w:r>
      <w:r>
        <w:rPr>
          <w:rFonts w:hint="default" w:ascii="Times New Roman" w:hAnsi="Times New Roman" w:eastAsia="Calibri" w:cs="Times New Roman"/>
          <w:b/>
          <w:bCs/>
          <w:i w:val="0"/>
          <w:iCs w:val="0"/>
          <w:sz w:val="24"/>
          <w:szCs w:val="24"/>
          <w:lang w:val="en" w:eastAsia="en-US"/>
        </w:rPr>
        <w:tab/>
        <w:t>Analisa Tingkat Resiko Bencana Kebakaran</w:t>
      </w:r>
    </w:p>
    <w:p>
      <w:pPr>
        <w:keepNext w:val="0"/>
        <w:keepLines w:val="0"/>
        <w:widowControl/>
        <w:suppressLineNumbers w:val="0"/>
        <w:spacing w:line="480" w:lineRule="auto"/>
        <w:ind w:left="0" w:leftChars="0" w:firstLine="600" w:firstLineChars="25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Penilaian risiko bencana dapat dilakukan dengan pendekatan ekologi (ekological approach) dan pendekatan keruangan (spatial approach) berdasarkan atas analisa ancaman (hazard), kerentanan (vulnerabiliti) dan kapasitas (capacity) sehingga dapat dibuat hubungannya</w:t>
      </w:r>
      <w:r>
        <w:rPr>
          <w:rFonts w:hint="default" w:ascii="Times New Roman" w:hAnsi="Times New Roman" w:eastAsia="SimSun" w:cs="Times New Roman"/>
          <w:kern w:val="0"/>
          <w:sz w:val="24"/>
          <w:szCs w:val="24"/>
          <w:lang w:val="en" w:eastAsia="zh-CN" w:bidi="ar"/>
        </w:rPr>
        <w:t xml:space="preserve"> u</w:t>
      </w:r>
      <w:r>
        <w:rPr>
          <w:rFonts w:hint="default" w:ascii="Times New Roman" w:hAnsi="Times New Roman" w:eastAsia="SimSun" w:cs="Times New Roman"/>
          <w:kern w:val="0"/>
          <w:sz w:val="24"/>
          <w:szCs w:val="24"/>
          <w:lang w:val="en-US" w:eastAsia="zh-CN" w:bidi="ar"/>
        </w:rPr>
        <w:t>ntuk menghitung besaran Resiko bencana suatu wilayah,</w:t>
      </w:r>
      <w:r>
        <w:rPr>
          <w:rFonts w:hint="default" w:ascii="Times New Roman" w:hAnsi="Times New Roman" w:eastAsia="SimSun" w:cs="Times New Roman"/>
          <w:kern w:val="0"/>
          <w:sz w:val="24"/>
          <w:szCs w:val="24"/>
          <w:lang w:val="en" w:eastAsia="zh-CN" w:bidi="ar"/>
        </w:rPr>
        <w:t xml:space="preserve"> </w:t>
      </w:r>
      <w:r>
        <w:rPr>
          <w:rFonts w:hint="default" w:ascii="Times New Roman" w:hAnsi="Times New Roman" w:eastAsia="SimSun" w:cs="Times New Roman"/>
          <w:kern w:val="0"/>
          <w:sz w:val="24"/>
          <w:szCs w:val="24"/>
          <w:lang w:val="en-US" w:eastAsia="zh-CN" w:bidi="ar"/>
        </w:rPr>
        <w:t>dengan rumus seperti berikut :</w:t>
      </w:r>
    </w:p>
    <w:p>
      <w:pPr>
        <w:keepNext w:val="0"/>
        <w:keepLines w:val="0"/>
        <w:widowControl/>
        <w:suppressLineNumbers w:val="0"/>
        <w:spacing w:line="480" w:lineRule="auto"/>
        <w:jc w:val="center"/>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R = H x V</w:t>
      </w:r>
      <w:r>
        <w:rPr>
          <w:rFonts w:hint="default" w:ascii="Times New Roman" w:hAnsi="Times New Roman" w:eastAsia="SimSun" w:cs="Times New Roman"/>
          <w:kern w:val="0"/>
          <w:sz w:val="24"/>
          <w:szCs w:val="24"/>
          <w:lang w:val="en" w:eastAsia="zh-CN" w:bidi="ar"/>
        </w:rPr>
        <w:t xml:space="preserve"> </w:t>
      </w:r>
      <w:r>
        <w:rPr>
          <w:rFonts w:hint="default" w:ascii="Times New Roman" w:hAnsi="Times New Roman" w:eastAsia="SimSun" w:cs="Times New Roman"/>
          <w:kern w:val="0"/>
          <w:sz w:val="24"/>
          <w:szCs w:val="24"/>
          <w:lang w:val="en-US" w:eastAsia="zh-CN" w:bidi="ar"/>
        </w:rPr>
        <w:t>/</w:t>
      </w:r>
      <w:r>
        <w:rPr>
          <w:rFonts w:hint="default" w:ascii="Times New Roman" w:hAnsi="Times New Roman" w:eastAsia="SimSun" w:cs="Times New Roman"/>
          <w:kern w:val="0"/>
          <w:sz w:val="24"/>
          <w:szCs w:val="24"/>
          <w:lang w:val="en" w:eastAsia="zh-CN" w:bidi="ar"/>
        </w:rPr>
        <w:t xml:space="preserve"> </w:t>
      </w:r>
      <w:r>
        <w:rPr>
          <w:rFonts w:hint="default" w:ascii="Times New Roman" w:hAnsi="Times New Roman" w:eastAsia="SimSun" w:cs="Times New Roman"/>
          <w:kern w:val="0"/>
          <w:sz w:val="24"/>
          <w:szCs w:val="24"/>
          <w:lang w:val="en-US" w:eastAsia="zh-CN" w:bidi="ar"/>
        </w:rPr>
        <w:t>C</w:t>
      </w:r>
    </w:p>
    <w:p>
      <w:pPr>
        <w:keepNext w:val="0"/>
        <w:keepLines w:val="0"/>
        <w:widowControl/>
        <w:suppressLineNumbers w:val="0"/>
        <w:spacing w:line="480" w:lineRule="auto"/>
        <w:jc w:val="both"/>
        <w:rPr>
          <w:rFonts w:hint="default" w:ascii="Times New Roman" w:hAnsi="Times New Roman" w:eastAsia="SimSun" w:cs="Times New Roman"/>
          <w:kern w:val="0"/>
          <w:sz w:val="24"/>
          <w:szCs w:val="24"/>
          <w:lang w:val="en" w:eastAsia="zh-CN" w:bidi="ar"/>
        </w:rPr>
      </w:pPr>
      <w:r>
        <w:rPr>
          <w:rFonts w:hint="default" w:ascii="Times New Roman" w:hAnsi="Times New Roman" w:eastAsia="SimSun" w:cs="Times New Roman"/>
          <w:kern w:val="0"/>
          <w:sz w:val="24"/>
          <w:szCs w:val="24"/>
          <w:lang w:val="en" w:eastAsia="zh-CN" w:bidi="ar"/>
        </w:rPr>
        <w:t>Keterangan :</w:t>
      </w:r>
    </w:p>
    <w:p>
      <w:pPr>
        <w:keepNext w:val="0"/>
        <w:keepLines w:val="0"/>
        <w:widowControl/>
        <w:suppressLineNumbers w:val="0"/>
        <w:spacing w:line="480" w:lineRule="auto"/>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R : Risiko Bencana</w:t>
      </w:r>
      <w:r>
        <w:rPr>
          <w:rFonts w:hint="default" w:ascii="Times New Roman" w:hAnsi="Times New Roman" w:eastAsia="SimSun" w:cs="Times New Roman"/>
          <w:kern w:val="0"/>
          <w:sz w:val="24"/>
          <w:szCs w:val="24"/>
          <w:lang w:val="en" w:eastAsia="zh-CN" w:bidi="ar"/>
        </w:rPr>
        <w:t xml:space="preserve"> (Risk)</w:t>
      </w:r>
      <w:r>
        <w:rPr>
          <w:rFonts w:hint="default" w:ascii="Times New Roman" w:hAnsi="Times New Roman" w:eastAsia="SimSun" w:cs="Times New Roman"/>
          <w:kern w:val="0"/>
          <w:sz w:val="24"/>
          <w:szCs w:val="24"/>
          <w:lang w:val="en-US" w:eastAsia="zh-CN" w:bidi="ar"/>
        </w:rPr>
        <w:t xml:space="preserve"> </w:t>
      </w:r>
    </w:p>
    <w:p>
      <w:pPr>
        <w:keepNext w:val="0"/>
        <w:keepLines w:val="0"/>
        <w:widowControl/>
        <w:suppressLineNumbers w:val="0"/>
        <w:spacing w:line="480" w:lineRule="auto"/>
        <w:jc w:val="both"/>
        <w:rPr>
          <w:rFonts w:hint="default" w:ascii="Times New Roman" w:hAnsi="Times New Roman" w:eastAsia="SimSun" w:cs="Times New Roman"/>
          <w:kern w:val="0"/>
          <w:sz w:val="24"/>
          <w:szCs w:val="24"/>
          <w:lang w:val="en" w:eastAsia="zh-CN" w:bidi="ar"/>
        </w:rPr>
      </w:pPr>
      <w:r>
        <w:rPr>
          <w:rFonts w:hint="default" w:ascii="Times New Roman" w:hAnsi="Times New Roman" w:eastAsia="SimSun" w:cs="Times New Roman"/>
          <w:kern w:val="0"/>
          <w:sz w:val="24"/>
          <w:szCs w:val="24"/>
          <w:lang w:val="en-US" w:eastAsia="zh-CN" w:bidi="ar"/>
        </w:rPr>
        <w:t xml:space="preserve">H : </w:t>
      </w:r>
      <w:r>
        <w:rPr>
          <w:rFonts w:hint="default" w:ascii="Times New Roman" w:hAnsi="Times New Roman" w:eastAsia="SimSun" w:cs="Times New Roman"/>
          <w:kern w:val="0"/>
          <w:sz w:val="24"/>
          <w:szCs w:val="24"/>
          <w:lang w:val="en" w:eastAsia="zh-CN" w:bidi="ar"/>
        </w:rPr>
        <w:t>Ancaman</w:t>
      </w:r>
      <w:r>
        <w:rPr>
          <w:rFonts w:hint="default" w:ascii="Times New Roman" w:hAnsi="Times New Roman" w:eastAsia="SimSun" w:cs="Times New Roman"/>
          <w:kern w:val="0"/>
          <w:sz w:val="24"/>
          <w:szCs w:val="24"/>
          <w:lang w:val="en-US" w:eastAsia="zh-CN" w:bidi="ar"/>
        </w:rPr>
        <w:t> </w:t>
      </w:r>
      <w:r>
        <w:rPr>
          <w:rFonts w:hint="default" w:ascii="Times New Roman" w:hAnsi="Times New Roman" w:eastAsia="SimSun" w:cs="Times New Roman"/>
          <w:i/>
          <w:kern w:val="0"/>
          <w:sz w:val="24"/>
          <w:szCs w:val="24"/>
          <w:lang w:val="en-US" w:eastAsia="zh-CN" w:bidi="ar"/>
        </w:rPr>
        <w:t>(</w:t>
      </w:r>
      <w:r>
        <w:rPr>
          <w:rFonts w:hint="default" w:ascii="Times New Roman" w:hAnsi="Times New Roman" w:eastAsia="SimSun" w:cs="Times New Roman"/>
          <w:i/>
          <w:kern w:val="0"/>
          <w:sz w:val="24"/>
          <w:szCs w:val="24"/>
          <w:u w:val="single"/>
          <w:lang w:val="en-US" w:eastAsia="zh-CN" w:bidi="ar"/>
        </w:rPr>
        <w:t>H</w:t>
      </w:r>
      <w:r>
        <w:rPr>
          <w:rFonts w:hint="default" w:ascii="Times New Roman" w:hAnsi="Times New Roman" w:eastAsia="SimSun" w:cs="Times New Roman"/>
          <w:i/>
          <w:kern w:val="0"/>
          <w:sz w:val="24"/>
          <w:szCs w:val="24"/>
          <w:lang w:val="en-US" w:eastAsia="zh-CN" w:bidi="ar"/>
        </w:rPr>
        <w:t>azard)</w:t>
      </w:r>
    </w:p>
    <w:p>
      <w:pPr>
        <w:keepNext w:val="0"/>
        <w:keepLines w:val="0"/>
        <w:widowControl/>
        <w:suppressLineNumbers w:val="0"/>
        <w:spacing w:line="480" w:lineRule="auto"/>
        <w:ind w:left="398" w:leftChars="0" w:hanging="398" w:hangingChars="166"/>
        <w:jc w:val="both"/>
        <w:rPr>
          <w:rFonts w:hint="default" w:ascii="Times New Roman" w:hAnsi="Times New Roman" w:eastAsia="SimSun" w:cs="Times New Roman"/>
          <w:kern w:val="0"/>
          <w:sz w:val="24"/>
          <w:szCs w:val="24"/>
          <w:lang w:val="en" w:eastAsia="zh-CN" w:bidi="ar"/>
        </w:rPr>
      </w:pPr>
      <w:r>
        <w:rPr>
          <w:rFonts w:hint="default" w:ascii="Times New Roman" w:hAnsi="Times New Roman" w:eastAsia="SimSun" w:cs="Times New Roman"/>
          <w:kern w:val="0"/>
          <w:sz w:val="24"/>
          <w:szCs w:val="24"/>
          <w:lang w:val="en-US" w:eastAsia="zh-CN" w:bidi="ar"/>
        </w:rPr>
        <w:t>V : Kerentanan </w:t>
      </w:r>
      <w:r>
        <w:rPr>
          <w:rFonts w:hint="default" w:ascii="Times New Roman" w:hAnsi="Times New Roman" w:eastAsia="SimSun" w:cs="Times New Roman"/>
          <w:i/>
          <w:kern w:val="0"/>
          <w:sz w:val="24"/>
          <w:szCs w:val="24"/>
          <w:lang w:val="en-US" w:eastAsia="zh-CN" w:bidi="ar"/>
        </w:rPr>
        <w:t>(</w:t>
      </w:r>
      <w:r>
        <w:rPr>
          <w:rFonts w:hint="default" w:ascii="Times New Roman" w:hAnsi="Times New Roman" w:eastAsia="SimSun" w:cs="Times New Roman"/>
          <w:i/>
          <w:kern w:val="0"/>
          <w:sz w:val="24"/>
          <w:szCs w:val="24"/>
          <w:u w:val="single"/>
          <w:lang w:val="en-US" w:eastAsia="zh-CN" w:bidi="ar"/>
        </w:rPr>
        <w:t>V</w:t>
      </w:r>
      <w:r>
        <w:rPr>
          <w:rFonts w:hint="default" w:ascii="Times New Roman" w:hAnsi="Times New Roman" w:eastAsia="SimSun" w:cs="Times New Roman"/>
          <w:i/>
          <w:kern w:val="0"/>
          <w:sz w:val="24"/>
          <w:szCs w:val="24"/>
          <w:lang w:val="en-US" w:eastAsia="zh-CN" w:bidi="ar"/>
        </w:rPr>
        <w:t>ulnerability</w:t>
      </w:r>
      <w:r>
        <w:rPr>
          <w:rFonts w:hint="default" w:ascii="Times New Roman" w:hAnsi="Times New Roman" w:eastAsia="SimSun" w:cs="Times New Roman"/>
          <w:i/>
          <w:kern w:val="0"/>
          <w:sz w:val="24"/>
          <w:szCs w:val="24"/>
          <w:lang w:val="en" w:eastAsia="zh-CN" w:bidi="ar"/>
        </w:rPr>
        <w:t>)</w:t>
      </w:r>
    </w:p>
    <w:p>
      <w:pPr>
        <w:keepNext w:val="0"/>
        <w:keepLines w:val="0"/>
        <w:widowControl/>
        <w:suppressLineNumbers w:val="0"/>
        <w:spacing w:line="480" w:lineRule="auto"/>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C : Kapasitas</w:t>
      </w:r>
      <w:r>
        <w:rPr>
          <w:rFonts w:hint="default" w:ascii="Times New Roman" w:hAnsi="Times New Roman" w:eastAsia="SimSun" w:cs="Times New Roman"/>
          <w:kern w:val="0"/>
          <w:sz w:val="24"/>
          <w:szCs w:val="24"/>
          <w:lang w:val="en" w:eastAsia="zh-CN" w:bidi="ar"/>
        </w:rPr>
        <w:t>/Ketahanan</w:t>
      </w:r>
      <w:r>
        <w:rPr>
          <w:rFonts w:hint="default" w:ascii="Times New Roman" w:hAnsi="Times New Roman" w:eastAsia="SimSun" w:cs="Times New Roman"/>
          <w:kern w:val="0"/>
          <w:sz w:val="24"/>
          <w:szCs w:val="24"/>
          <w:lang w:val="en-US" w:eastAsia="zh-CN" w:bidi="ar"/>
        </w:rPr>
        <w:t> </w:t>
      </w:r>
      <w:r>
        <w:rPr>
          <w:rFonts w:hint="default" w:ascii="Times New Roman" w:hAnsi="Times New Roman" w:eastAsia="SimSun" w:cs="Times New Roman"/>
          <w:i/>
          <w:kern w:val="0"/>
          <w:sz w:val="24"/>
          <w:szCs w:val="24"/>
          <w:lang w:val="en-US" w:eastAsia="zh-CN" w:bidi="ar"/>
        </w:rPr>
        <w:t>(</w:t>
      </w:r>
      <w:r>
        <w:rPr>
          <w:rFonts w:hint="default" w:ascii="Times New Roman" w:hAnsi="Times New Roman" w:eastAsia="SimSun" w:cs="Times New Roman"/>
          <w:i/>
          <w:kern w:val="0"/>
          <w:sz w:val="24"/>
          <w:szCs w:val="24"/>
          <w:u w:val="single"/>
          <w:lang w:val="en-US" w:eastAsia="zh-CN" w:bidi="ar"/>
        </w:rPr>
        <w:t>C</w:t>
      </w:r>
      <w:r>
        <w:rPr>
          <w:rFonts w:hint="default" w:ascii="Times New Roman" w:hAnsi="Times New Roman" w:eastAsia="SimSun" w:cs="Times New Roman"/>
          <w:i/>
          <w:kern w:val="0"/>
          <w:sz w:val="24"/>
          <w:szCs w:val="24"/>
          <w:lang w:val="en-US" w:eastAsia="zh-CN" w:bidi="ar"/>
        </w:rPr>
        <w:t>apacity)</w:t>
      </w:r>
    </w:p>
    <w:p>
      <w:pPr>
        <w:keepNext w:val="0"/>
        <w:keepLines w:val="0"/>
        <w:widowControl/>
        <w:suppressLineNumbers w:val="0"/>
        <w:spacing w:line="480" w:lineRule="auto"/>
        <w:ind w:left="0" w:leftChars="0" w:firstLine="398" w:firstLineChars="166"/>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 w:eastAsia="zh-CN" w:bidi="ar"/>
        </w:rPr>
        <w:t xml:space="preserve">Resiko bencana </w:t>
      </w:r>
      <w:r>
        <w:rPr>
          <w:rFonts w:hint="default" w:ascii="Times New Roman" w:hAnsi="Times New Roman" w:eastAsia="SimSun" w:cs="Times New Roman"/>
          <w:kern w:val="0"/>
          <w:sz w:val="24"/>
          <w:szCs w:val="24"/>
          <w:lang w:val="en-US" w:eastAsia="zh-CN" w:bidi="ar"/>
        </w:rPr>
        <w:t>adalah suatu fenomena fisik, fenomena, atau aktivitas manusia yang berpotensi merusak, yang bisa menyebabkan hilangnya nyawa atau cidera, kerusakan harta-benda, gangguan sosial dan ekonomi atau kerusakan lingkungan (ISDR, 2004 dalam MPBI, 2007) atau peristiwa kejadian potensial yang merupakan ancaman terhadap kesehatan, keamanan, atau kesejahteraan masyarakat atau fungsi ekonomi masyarakat atau kesatuan organisasi pemerintah yang selalu luas (Lundgreen, 1986).</w:t>
      </w:r>
    </w:p>
    <w:p>
      <w:pPr>
        <w:keepNext w:val="0"/>
        <w:keepLines w:val="0"/>
        <w:widowControl/>
        <w:suppressLineNumbers w:val="0"/>
        <w:spacing w:line="480" w:lineRule="auto"/>
        <w:ind w:left="0" w:leftChars="0" w:firstLine="398" w:firstLineChars="166"/>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Kerentanan (vulnerability) adalah kondisi-kondisi yang ditentukan oleh faktor-faktor atau proses-proses fisik, sosial, ekonomi, dan lingkungan yang meningkatkan kecenderungan (susceptibility) sebuah komunitas terhadap dampak bahaya (ISDR, 2004 dalam MPBI, 2007). Kerentanan lebih menekankan aspek manusia di tingkat komunitas yang langsung berhadapan dengan ancaman (bahaya) sehingga kerentanan menjadi faktor utama dalam suatu tatanan sosial yang memiliki risiko bencana lebih tinggi apabila tidak di dukung oleh kemampuan (capacity) seperti kurangnya pendidikan dan pengetahuan, kemiskinan, kondisi sosial, dan kelompok rentan yang meliputi lansia, balita, ibu hamil dan cacat fisik atau mental. Kapasitas (capacity) adalah suatu kombinasi semua kekuatan dan sumberdaya yang tersedia di dalam sebuah komunitas, masyarakat atau lembaga yang dapat mengurangi tingkat risiko atau dampak suatu bencana (ISDR, 2004 dalam MPBI, 2007).</w:t>
      </w:r>
    </w:p>
    <w:p>
      <w:pPr>
        <w:keepNext w:val="0"/>
        <w:keepLines w:val="0"/>
        <w:widowControl/>
        <w:suppressLineNumbers w:val="0"/>
        <w:spacing w:line="480" w:lineRule="auto"/>
        <w:ind w:left="0" w:leftChars="0" w:firstLine="398" w:firstLineChars="166"/>
        <w:jc w:val="both"/>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kern w:val="0"/>
          <w:sz w:val="24"/>
          <w:szCs w:val="24"/>
          <w:lang w:val="en" w:eastAsia="zh-CN" w:bidi="ar"/>
        </w:rPr>
        <w:t>K</w:t>
      </w:r>
      <w:r>
        <w:rPr>
          <w:rFonts w:hint="default" w:ascii="Times New Roman" w:hAnsi="Times New Roman" w:eastAsia="SimSun" w:cs="Times New Roman"/>
          <w:color w:val="000000"/>
          <w:kern w:val="0"/>
          <w:sz w:val="24"/>
          <w:szCs w:val="24"/>
          <w:lang w:val="en-US" w:eastAsia="zh-CN" w:bidi="ar"/>
        </w:rPr>
        <w:t>emampuan</w:t>
      </w:r>
      <w:r>
        <w:rPr>
          <w:rFonts w:hint="default" w:ascii="Times New Roman" w:hAnsi="Times New Roman" w:eastAsia="SimSun" w:cs="Times New Roman"/>
          <w:color w:val="000000"/>
          <w:kern w:val="0"/>
          <w:sz w:val="24"/>
          <w:szCs w:val="24"/>
          <w:lang w:val="en" w:eastAsia="zh-CN" w:bidi="ar"/>
        </w:rPr>
        <w:t xml:space="preserve"> atau kapasitas</w:t>
      </w:r>
      <w:r>
        <w:rPr>
          <w:rFonts w:hint="default" w:ascii="Times New Roman" w:hAnsi="Times New Roman" w:eastAsia="SimSun" w:cs="Times New Roman"/>
          <w:color w:val="000000"/>
          <w:kern w:val="0"/>
          <w:sz w:val="24"/>
          <w:szCs w:val="24"/>
          <w:lang w:val="en-US" w:eastAsia="zh-CN" w:bidi="ar"/>
        </w:rPr>
        <w:t xml:space="preserve"> untuk memberikan tanggapan terhadap situasi tertentu dengan sumber daya yang tersedia (fisik, manusia, keuangan dan lainnya). Kapasitas ini bisa merupakan kearifan lokal masyarakat yang diceritakan secara turun temurun dari generasi ke generasi.</w:t>
      </w:r>
    </w:p>
    <w:p>
      <w:pPr>
        <w:keepNext w:val="0"/>
        <w:keepLines w:val="0"/>
        <w:widowControl/>
        <w:suppressLineNumbers w:val="0"/>
        <w:spacing w:line="480" w:lineRule="auto"/>
        <w:ind w:left="0" w:leftChars="0" w:firstLine="398" w:firstLineChars="166"/>
        <w:jc w:val="both"/>
        <w:rPr>
          <w:rFonts w:hint="default" w:ascii="Times New Roman" w:hAnsi="Times New Roman" w:eastAsia="SimSun" w:cs="Times New Roman"/>
          <w:color w:val="000000"/>
          <w:kern w:val="0"/>
          <w:sz w:val="24"/>
          <w:szCs w:val="24"/>
          <w:lang w:val="en-US" w:eastAsia="zh-CN" w:bidi="ar"/>
        </w:rPr>
      </w:pPr>
    </w:p>
    <w:p>
      <w:pPr>
        <w:tabs>
          <w:tab w:val="left" w:pos="600"/>
        </w:tabs>
        <w:spacing w:after="0" w:line="480" w:lineRule="auto"/>
        <w:jc w:val="both"/>
        <w:rPr>
          <w:rFonts w:ascii="Times New Roman" w:hAnsi="Times New Roman" w:cs="Times New Roman"/>
          <w:b/>
          <w:bCs/>
          <w:sz w:val="24"/>
          <w:szCs w:val="24"/>
          <w:lang w:val="id-ID"/>
        </w:rPr>
      </w:pPr>
      <w:r>
        <w:rPr>
          <w:rFonts w:hint="default" w:ascii="Times New Roman" w:hAnsi="Times New Roman" w:cs="Times New Roman"/>
          <w:b/>
          <w:bCs/>
          <w:sz w:val="24"/>
          <w:szCs w:val="24"/>
          <w:lang w:val="en"/>
        </w:rPr>
        <w:t>2.11</w:t>
      </w:r>
      <w:r>
        <w:rPr>
          <w:rFonts w:ascii="Times New Roman" w:hAnsi="Times New Roman" w:cs="Times New Roman"/>
          <w:b/>
          <w:bCs/>
          <w:sz w:val="24"/>
          <w:szCs w:val="24"/>
          <w:lang w:val="id-ID"/>
        </w:rPr>
        <w:tab/>
      </w:r>
      <w:r>
        <w:rPr>
          <w:rFonts w:ascii="Times New Roman" w:hAnsi="Times New Roman" w:cs="Times New Roman"/>
          <w:b/>
          <w:bCs/>
          <w:sz w:val="24"/>
          <w:szCs w:val="24"/>
          <w:lang w:val="id-ID"/>
        </w:rPr>
        <w:t>Flowchart</w:t>
      </w:r>
    </w:p>
    <w:p>
      <w:pPr>
        <w:autoSpaceDE w:val="0"/>
        <w:autoSpaceDN w:val="0"/>
        <w:adjustRightInd w:val="0"/>
        <w:spacing w:after="0" w:line="480" w:lineRule="auto"/>
        <w:ind w:left="0" w:leftChars="0" w:firstLine="600" w:firstLineChars="0"/>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Menurut Indrajani (2015)</w:t>
      </w:r>
      <w:r>
        <w:rPr>
          <w:rFonts w:ascii="Times New Roman" w:hAnsi="Times New Roman" w:eastAsia="Calibri" w:cs="Times New Roman"/>
          <w:i/>
          <w:iCs/>
          <w:sz w:val="24"/>
          <w:szCs w:val="24"/>
          <w:lang w:eastAsia="en-US"/>
        </w:rPr>
        <w:t xml:space="preserve"> Flowchart </w:t>
      </w:r>
      <w:r>
        <w:rPr>
          <w:rFonts w:ascii="Times New Roman" w:hAnsi="Times New Roman" w:eastAsia="Calibri" w:cs="Times New Roman"/>
          <w:sz w:val="24"/>
          <w:szCs w:val="24"/>
          <w:lang w:eastAsia="en-US"/>
        </w:rPr>
        <w:t>adalah penggambaran secara grafik dari langkah-langkah dan urutan prosedur suatu program.</w:t>
      </w:r>
    </w:p>
    <w:p>
      <w:pPr>
        <w:autoSpaceDE w:val="0"/>
        <w:autoSpaceDN w:val="0"/>
        <w:adjustRightInd w:val="0"/>
        <w:spacing w:after="0" w:line="480" w:lineRule="auto"/>
        <w:ind w:firstLine="720"/>
        <w:jc w:val="center"/>
        <w:rPr>
          <w:rFonts w:ascii="Times New Roman" w:hAnsi="Times New Roman" w:eastAsia="Calibri" w:cs="Times New Roman"/>
          <w:i/>
          <w:sz w:val="24"/>
          <w:szCs w:val="24"/>
          <w:lang w:eastAsia="en-US"/>
        </w:rPr>
      </w:pPr>
      <w:r>
        <w:rPr>
          <w:rFonts w:ascii="Times New Roman" w:hAnsi="Times New Roman" w:eastAsia="Calibri" w:cs="Times New Roman"/>
          <w:sz w:val="24"/>
          <w:szCs w:val="24"/>
          <w:lang w:eastAsia="en-US"/>
        </w:rPr>
        <w:t xml:space="preserve">Tabel </w:t>
      </w:r>
      <w:r>
        <w:rPr>
          <w:rFonts w:hint="default" w:ascii="Times New Roman" w:hAnsi="Times New Roman" w:eastAsia="Calibri" w:cs="Times New Roman"/>
          <w:sz w:val="24"/>
          <w:szCs w:val="24"/>
          <w:lang w:val="en" w:eastAsia="en-US"/>
        </w:rPr>
        <w:t xml:space="preserve">2.3 </w:t>
      </w:r>
      <w:r>
        <w:rPr>
          <w:rFonts w:ascii="Times New Roman" w:hAnsi="Times New Roman" w:eastAsia="Calibri" w:cs="Times New Roman"/>
          <w:sz w:val="24"/>
          <w:szCs w:val="24"/>
          <w:lang w:eastAsia="en-US"/>
        </w:rPr>
        <w:t xml:space="preserve">Simbol-simbol </w:t>
      </w:r>
      <w:r>
        <w:rPr>
          <w:rFonts w:ascii="Times New Roman" w:hAnsi="Times New Roman" w:eastAsia="Calibri" w:cs="Times New Roman"/>
          <w:i/>
          <w:sz w:val="24"/>
          <w:szCs w:val="24"/>
          <w:lang w:eastAsia="en-US"/>
        </w:rPr>
        <w:t>Flowchart</w:t>
      </w:r>
    </w:p>
    <w:tbl>
      <w:tblPr>
        <w:tblStyle w:val="9"/>
        <w:tblW w:w="77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2"/>
        <w:gridCol w:w="3584"/>
        <w:gridCol w:w="35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99" w:hRule="atLeast"/>
        </w:trPr>
        <w:tc>
          <w:tcPr>
            <w:tcW w:w="652" w:type="dxa"/>
            <w:vAlign w:val="center"/>
          </w:tcPr>
          <w:p>
            <w:pPr>
              <w:spacing w:after="0" w:line="240" w:lineRule="auto"/>
              <w:jc w:val="center"/>
              <w:rPr>
                <w:rFonts w:ascii="Times New Roman" w:hAnsi="Times New Roman" w:eastAsia="Calibri" w:cs="Times New Roman"/>
                <w:b/>
                <w:sz w:val="24"/>
                <w:szCs w:val="24"/>
                <w:lang w:eastAsia="en-US"/>
              </w:rPr>
            </w:pPr>
            <w:r>
              <w:rPr>
                <w:rFonts w:ascii="Times New Roman" w:hAnsi="Times New Roman" w:eastAsia="Calibri" w:cs="Times New Roman"/>
                <w:b/>
                <w:sz w:val="24"/>
                <w:szCs w:val="24"/>
                <w:lang w:eastAsia="en-US"/>
              </w:rPr>
              <w:t>No</w:t>
            </w:r>
          </w:p>
        </w:tc>
        <w:tc>
          <w:tcPr>
            <w:tcW w:w="3584" w:type="dxa"/>
            <w:vAlign w:val="center"/>
          </w:tcPr>
          <w:p>
            <w:pPr>
              <w:spacing w:after="0" w:line="240" w:lineRule="auto"/>
              <w:jc w:val="center"/>
              <w:rPr>
                <w:rFonts w:ascii="Times New Roman" w:hAnsi="Times New Roman" w:eastAsia="Calibri" w:cs="Times New Roman"/>
                <w:b/>
                <w:sz w:val="24"/>
                <w:szCs w:val="24"/>
                <w:lang w:eastAsia="en-US"/>
              </w:rPr>
            </w:pPr>
            <w:r>
              <w:rPr>
                <w:rFonts w:ascii="Times New Roman" w:hAnsi="Times New Roman" w:eastAsia="Calibri" w:cs="Times New Roman"/>
                <w:b/>
                <w:sz w:val="24"/>
                <w:szCs w:val="24"/>
                <w:lang w:eastAsia="en-US"/>
              </w:rPr>
              <w:t>Simbol</w:t>
            </w:r>
          </w:p>
        </w:tc>
        <w:tc>
          <w:tcPr>
            <w:tcW w:w="3556" w:type="dxa"/>
            <w:vAlign w:val="center"/>
          </w:tcPr>
          <w:p>
            <w:pPr>
              <w:spacing w:after="0" w:line="240" w:lineRule="auto"/>
              <w:jc w:val="center"/>
              <w:rPr>
                <w:rFonts w:ascii="Times New Roman" w:hAnsi="Times New Roman" w:eastAsia="Calibri" w:cs="Times New Roman"/>
                <w:b/>
                <w:sz w:val="24"/>
                <w:szCs w:val="24"/>
                <w:lang w:eastAsia="en-US"/>
              </w:rPr>
            </w:pPr>
            <w:r>
              <w:rPr>
                <w:rFonts w:ascii="Times New Roman" w:hAnsi="Times New Roman" w:eastAsia="Calibri" w:cs="Times New Roman"/>
                <w:b/>
                <w:sz w:val="24"/>
                <w:szCs w:val="24"/>
                <w:lang w:eastAsia="en-US"/>
              </w:rPr>
              <w:t>Keterangan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504" w:hRule="atLeast"/>
        </w:trPr>
        <w:tc>
          <w:tcPr>
            <w:tcW w:w="652"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1</w:t>
            </w:r>
          </w:p>
        </w:tc>
        <w:tc>
          <w:tcPr>
            <w:tcW w:w="3584"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val="id-ID" w:eastAsia="id-ID"/>
              </w:rPr>
              <w:drawing>
                <wp:inline distT="0" distB="0" distL="0" distR="0">
                  <wp:extent cx="1476375" cy="65722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1476375" cy="657225"/>
                          </a:xfrm>
                          <a:prstGeom prst="rect">
                            <a:avLst/>
                          </a:prstGeom>
                        </pic:spPr>
                      </pic:pic>
                    </a:graphicData>
                  </a:graphic>
                </wp:inline>
              </w:drawing>
            </w:r>
          </w:p>
        </w:tc>
        <w:tc>
          <w:tcPr>
            <w:tcW w:w="3556" w:type="dxa"/>
            <w:vAlign w:val="center"/>
          </w:tcPr>
          <w:p>
            <w:pPr>
              <w:autoSpaceDE w:val="0"/>
              <w:autoSpaceDN w:val="0"/>
              <w:adjustRightInd w:val="0"/>
              <w:spacing w:after="0" w:line="480" w:lineRule="auto"/>
              <w:jc w:val="both"/>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 xml:space="preserve">Simbol yang mendefinisikan awal atau akhir dari sebuah </w:t>
            </w:r>
            <w:r>
              <w:rPr>
                <w:rFonts w:ascii="Times New Roman" w:hAnsi="Times New Roman" w:eastAsia="Calibri" w:cs="Times New Roman"/>
                <w:i/>
                <w:iCs/>
                <w:sz w:val="24"/>
                <w:szCs w:val="24"/>
                <w:lang w:eastAsia="en-US"/>
              </w:rPr>
              <w:t>flowchart.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433" w:hRule="atLeast"/>
        </w:trPr>
        <w:tc>
          <w:tcPr>
            <w:tcW w:w="652"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2</w:t>
            </w:r>
          </w:p>
        </w:tc>
        <w:tc>
          <w:tcPr>
            <w:tcW w:w="3584"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val="id-ID" w:eastAsia="id-ID"/>
              </w:rPr>
              <w:drawing>
                <wp:inline distT="0" distB="0" distL="0" distR="0">
                  <wp:extent cx="1247775" cy="781050"/>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7775" cy="781050"/>
                          </a:xfrm>
                          <a:prstGeom prst="rect">
                            <a:avLst/>
                          </a:prstGeom>
                        </pic:spPr>
                      </pic:pic>
                    </a:graphicData>
                  </a:graphic>
                </wp:inline>
              </w:drawing>
            </w:r>
          </w:p>
        </w:tc>
        <w:tc>
          <w:tcPr>
            <w:tcW w:w="3556" w:type="dxa"/>
            <w:vAlign w:val="center"/>
          </w:tcPr>
          <w:p>
            <w:pPr>
              <w:autoSpaceDE w:val="0"/>
              <w:autoSpaceDN w:val="0"/>
              <w:adjustRightInd w:val="0"/>
              <w:spacing w:after="0" w:line="480" w:lineRule="auto"/>
              <w:jc w:val="both"/>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Simbol pemerosesan yang terjadi pada sebuah alur kerja.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466" w:hRule="atLeast"/>
        </w:trPr>
        <w:tc>
          <w:tcPr>
            <w:tcW w:w="652"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3</w:t>
            </w:r>
          </w:p>
        </w:tc>
        <w:tc>
          <w:tcPr>
            <w:tcW w:w="3584"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val="id-ID" w:eastAsia="id-ID"/>
              </w:rPr>
              <w:drawing>
                <wp:inline distT="0" distB="0" distL="0" distR="0">
                  <wp:extent cx="1457325" cy="7143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57325" cy="714375"/>
                          </a:xfrm>
                          <a:prstGeom prst="rect">
                            <a:avLst/>
                          </a:prstGeom>
                        </pic:spPr>
                      </pic:pic>
                    </a:graphicData>
                  </a:graphic>
                </wp:inline>
              </w:drawing>
            </w:r>
          </w:p>
        </w:tc>
        <w:tc>
          <w:tcPr>
            <w:tcW w:w="3556" w:type="dxa"/>
            <w:vAlign w:val="center"/>
          </w:tcPr>
          <w:p>
            <w:pPr>
              <w:autoSpaceDE w:val="0"/>
              <w:autoSpaceDN w:val="0"/>
              <w:adjustRightInd w:val="0"/>
              <w:spacing w:after="0" w:line="480" w:lineRule="auto"/>
              <w:jc w:val="both"/>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Simbol yang menyatakan bagian dari program (sub program).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76" w:hRule="atLeast"/>
        </w:trPr>
        <w:tc>
          <w:tcPr>
            <w:tcW w:w="652" w:type="dxa"/>
            <w:vAlign w:val="center"/>
          </w:tcPr>
          <w:p>
            <w:pPr>
              <w:spacing w:after="0" w:line="240" w:lineRule="auto"/>
              <w:jc w:val="center"/>
              <w:rPr>
                <w:rFonts w:ascii="Times New Roman" w:hAnsi="Times New Roman" w:eastAsia="Calibri" w:cs="Times New Roman"/>
                <w:sz w:val="24"/>
                <w:szCs w:val="24"/>
                <w:lang w:val="id-ID" w:eastAsia="en-US"/>
              </w:rPr>
            </w:pPr>
            <w:r>
              <w:rPr>
                <w:rFonts w:ascii="Times New Roman" w:hAnsi="Times New Roman" w:eastAsia="Calibri" w:cs="Times New Roman"/>
                <w:sz w:val="24"/>
                <w:szCs w:val="24"/>
                <w:lang w:val="id-ID" w:eastAsia="en-US"/>
              </w:rPr>
              <w:t>4</w:t>
            </w:r>
          </w:p>
        </w:tc>
        <w:tc>
          <w:tcPr>
            <w:tcW w:w="3584"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val="id-ID" w:eastAsia="id-ID"/>
              </w:rPr>
              <w:drawing>
                <wp:inline distT="0" distB="0" distL="0" distR="0">
                  <wp:extent cx="1438275" cy="666750"/>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38275" cy="666750"/>
                          </a:xfrm>
                          <a:prstGeom prst="rect">
                            <a:avLst/>
                          </a:prstGeom>
                        </pic:spPr>
                      </pic:pic>
                    </a:graphicData>
                  </a:graphic>
                </wp:inline>
              </w:drawing>
            </w:r>
          </w:p>
        </w:tc>
        <w:tc>
          <w:tcPr>
            <w:tcW w:w="3556" w:type="dxa"/>
            <w:vAlign w:val="center"/>
          </w:tcPr>
          <w:p>
            <w:pPr>
              <w:autoSpaceDE w:val="0"/>
              <w:autoSpaceDN w:val="0"/>
              <w:adjustRightInd w:val="0"/>
              <w:spacing w:after="0" w:line="480" w:lineRule="auto"/>
              <w:jc w:val="both"/>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 xml:space="preserve">Simbol </w:t>
            </w:r>
            <w:r>
              <w:rPr>
                <w:rFonts w:ascii="Times New Roman" w:hAnsi="Times New Roman" w:eastAsia="Calibri" w:cs="Times New Roman"/>
                <w:i/>
                <w:iCs/>
                <w:sz w:val="24"/>
                <w:szCs w:val="24"/>
                <w:lang w:eastAsia="en-US"/>
              </w:rPr>
              <w:t xml:space="preserve">Input/Output </w:t>
            </w:r>
            <w:r>
              <w:rPr>
                <w:rFonts w:ascii="Times New Roman" w:hAnsi="Times New Roman" w:eastAsia="Calibri" w:cs="Times New Roman"/>
                <w:sz w:val="24"/>
                <w:szCs w:val="24"/>
                <w:lang w:eastAsia="en-US"/>
              </w:rPr>
              <w:t>yang mendefinisikan  masukan dan keluaran proses.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503" w:hRule="atLeast"/>
        </w:trPr>
        <w:tc>
          <w:tcPr>
            <w:tcW w:w="652" w:type="dxa"/>
            <w:vAlign w:val="center"/>
          </w:tcPr>
          <w:p>
            <w:pPr>
              <w:spacing w:after="0" w:line="240" w:lineRule="auto"/>
              <w:jc w:val="center"/>
              <w:rPr>
                <w:rFonts w:ascii="Times New Roman" w:hAnsi="Times New Roman" w:eastAsia="Calibri" w:cs="Times New Roman"/>
                <w:sz w:val="24"/>
                <w:szCs w:val="24"/>
                <w:lang w:val="id-ID" w:eastAsia="en-US"/>
              </w:rPr>
            </w:pPr>
            <w:r>
              <w:rPr>
                <w:rFonts w:ascii="Times New Roman" w:hAnsi="Times New Roman" w:eastAsia="Calibri" w:cs="Times New Roman"/>
                <w:sz w:val="24"/>
                <w:szCs w:val="24"/>
                <w:lang w:val="id-ID" w:eastAsia="en-US"/>
              </w:rPr>
              <w:t>5</w:t>
            </w:r>
          </w:p>
        </w:tc>
        <w:tc>
          <w:tcPr>
            <w:tcW w:w="3584"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val="id-ID" w:eastAsia="id-ID"/>
              </w:rPr>
              <w:drawing>
                <wp:inline distT="0" distB="0" distL="0" distR="0">
                  <wp:extent cx="990600" cy="8382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990600" cy="838200"/>
                          </a:xfrm>
                          <a:prstGeom prst="rect">
                            <a:avLst/>
                          </a:prstGeom>
                        </pic:spPr>
                      </pic:pic>
                    </a:graphicData>
                  </a:graphic>
                </wp:inline>
              </w:drawing>
            </w:r>
          </w:p>
        </w:tc>
        <w:tc>
          <w:tcPr>
            <w:tcW w:w="3556" w:type="dxa"/>
            <w:vAlign w:val="center"/>
          </w:tcPr>
          <w:p>
            <w:pPr>
              <w:autoSpaceDE w:val="0"/>
              <w:autoSpaceDN w:val="0"/>
              <w:adjustRightInd w:val="0"/>
              <w:spacing w:after="0" w:line="480" w:lineRule="auto"/>
              <w:jc w:val="both"/>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Simbol konektor untuk menyambung proses pada lembar kerja yang sama.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702" w:hRule="atLeast"/>
        </w:trPr>
        <w:tc>
          <w:tcPr>
            <w:tcW w:w="652" w:type="dxa"/>
            <w:vAlign w:val="center"/>
          </w:tcPr>
          <w:p>
            <w:pPr>
              <w:spacing w:after="0" w:line="240" w:lineRule="auto"/>
              <w:jc w:val="center"/>
              <w:rPr>
                <w:rFonts w:ascii="Times New Roman" w:hAnsi="Times New Roman" w:eastAsia="Calibri" w:cs="Times New Roman"/>
                <w:sz w:val="24"/>
                <w:szCs w:val="24"/>
                <w:lang w:val="id-ID" w:eastAsia="en-US"/>
              </w:rPr>
            </w:pPr>
            <w:r>
              <w:rPr>
                <w:rFonts w:ascii="Times New Roman" w:hAnsi="Times New Roman" w:eastAsia="Calibri" w:cs="Times New Roman"/>
                <w:sz w:val="24"/>
                <w:szCs w:val="24"/>
                <w:lang w:val="id-ID" w:eastAsia="en-US"/>
              </w:rPr>
              <w:t>6</w:t>
            </w:r>
          </w:p>
        </w:tc>
        <w:tc>
          <w:tcPr>
            <w:tcW w:w="3584"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val="id-ID" w:eastAsia="id-ID"/>
              </w:rPr>
              <w:drawing>
                <wp:inline distT="0" distB="0" distL="0" distR="0">
                  <wp:extent cx="962025" cy="93345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962025" cy="933450"/>
                          </a:xfrm>
                          <a:prstGeom prst="rect">
                            <a:avLst/>
                          </a:prstGeom>
                        </pic:spPr>
                      </pic:pic>
                    </a:graphicData>
                  </a:graphic>
                </wp:inline>
              </w:drawing>
            </w:r>
          </w:p>
        </w:tc>
        <w:tc>
          <w:tcPr>
            <w:tcW w:w="3556" w:type="dxa"/>
            <w:vAlign w:val="center"/>
          </w:tcPr>
          <w:p>
            <w:pPr>
              <w:autoSpaceDE w:val="0"/>
              <w:autoSpaceDN w:val="0"/>
              <w:adjustRightInd w:val="0"/>
              <w:spacing w:after="0" w:line="480" w:lineRule="auto"/>
              <w:jc w:val="both"/>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Simbol konektor untuk menyambung proses pada lembar kerja yang berbeda.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13" w:hRule="atLeast"/>
        </w:trPr>
        <w:tc>
          <w:tcPr>
            <w:tcW w:w="652" w:type="dxa"/>
            <w:vAlign w:val="center"/>
          </w:tcPr>
          <w:p>
            <w:pPr>
              <w:spacing w:after="0" w:line="240" w:lineRule="auto"/>
              <w:jc w:val="center"/>
              <w:rPr>
                <w:rFonts w:ascii="Times New Roman" w:hAnsi="Times New Roman" w:eastAsia="Calibri" w:cs="Times New Roman"/>
                <w:sz w:val="24"/>
                <w:szCs w:val="24"/>
                <w:lang w:val="id-ID" w:eastAsia="en-US"/>
              </w:rPr>
            </w:pPr>
            <w:r>
              <w:rPr>
                <w:rFonts w:ascii="Times New Roman" w:hAnsi="Times New Roman" w:eastAsia="Calibri" w:cs="Times New Roman"/>
                <w:sz w:val="24"/>
                <w:szCs w:val="24"/>
                <w:lang w:val="id-ID" w:eastAsia="en-US"/>
              </w:rPr>
              <w:t>7</w:t>
            </w:r>
          </w:p>
        </w:tc>
        <w:tc>
          <w:tcPr>
            <w:tcW w:w="3584"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val="id-ID" w:eastAsia="id-ID"/>
              </w:rPr>
              <w:drawing>
                <wp:inline distT="0" distB="0" distL="0" distR="0">
                  <wp:extent cx="1038225" cy="61912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1038225" cy="619125"/>
                          </a:xfrm>
                          <a:prstGeom prst="rect">
                            <a:avLst/>
                          </a:prstGeom>
                        </pic:spPr>
                      </pic:pic>
                    </a:graphicData>
                  </a:graphic>
                </wp:inline>
              </w:drawing>
            </w:r>
          </w:p>
        </w:tc>
        <w:tc>
          <w:tcPr>
            <w:tcW w:w="3556" w:type="dxa"/>
            <w:vAlign w:val="center"/>
          </w:tcPr>
          <w:p>
            <w:pPr>
              <w:autoSpaceDE w:val="0"/>
              <w:autoSpaceDN w:val="0"/>
              <w:adjustRightInd w:val="0"/>
              <w:spacing w:after="0" w:line="480" w:lineRule="auto"/>
              <w:jc w:val="both"/>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Simbol masukan atau keluaran dari atau ke sebuah dokumen.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623" w:hRule="atLeast"/>
        </w:trPr>
        <w:tc>
          <w:tcPr>
            <w:tcW w:w="652" w:type="dxa"/>
            <w:vAlign w:val="center"/>
          </w:tcPr>
          <w:p>
            <w:pPr>
              <w:spacing w:after="0" w:line="240" w:lineRule="auto"/>
              <w:jc w:val="center"/>
              <w:rPr>
                <w:rFonts w:ascii="Times New Roman" w:hAnsi="Times New Roman" w:eastAsia="Calibri" w:cs="Times New Roman"/>
                <w:sz w:val="24"/>
                <w:szCs w:val="24"/>
                <w:lang w:val="id-ID" w:eastAsia="en-US"/>
              </w:rPr>
            </w:pPr>
            <w:r>
              <w:rPr>
                <w:rFonts w:ascii="Times New Roman" w:hAnsi="Times New Roman" w:eastAsia="Calibri" w:cs="Times New Roman"/>
                <w:sz w:val="24"/>
                <w:szCs w:val="24"/>
                <w:lang w:val="id-ID" w:eastAsia="en-US"/>
              </w:rPr>
              <w:t>8</w:t>
            </w:r>
          </w:p>
        </w:tc>
        <w:tc>
          <w:tcPr>
            <w:tcW w:w="3584"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val="id-ID" w:eastAsia="id-ID"/>
              </w:rPr>
              <w:drawing>
                <wp:inline distT="0" distB="0" distL="0" distR="0">
                  <wp:extent cx="1114425" cy="885825"/>
                  <wp:effectExtent l="0" t="0" r="9525"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1114425" cy="885825"/>
                          </a:xfrm>
                          <a:prstGeom prst="rect">
                            <a:avLst/>
                          </a:prstGeom>
                        </pic:spPr>
                      </pic:pic>
                    </a:graphicData>
                  </a:graphic>
                </wp:inline>
              </w:drawing>
            </w:r>
          </w:p>
        </w:tc>
        <w:tc>
          <w:tcPr>
            <w:tcW w:w="3556" w:type="dxa"/>
            <w:vAlign w:val="center"/>
          </w:tcPr>
          <w:p>
            <w:pPr>
              <w:autoSpaceDE w:val="0"/>
              <w:autoSpaceDN w:val="0"/>
              <w:adjustRightInd w:val="0"/>
              <w:spacing w:after="0" w:line="480" w:lineRule="auto"/>
              <w:jc w:val="both"/>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Simbol untuk memutuskan proses lanjutan dari kondisi tertentu.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337" w:hRule="atLeast"/>
        </w:trPr>
        <w:tc>
          <w:tcPr>
            <w:tcW w:w="652" w:type="dxa"/>
            <w:vAlign w:val="center"/>
          </w:tcPr>
          <w:p>
            <w:pPr>
              <w:spacing w:after="0" w:line="240" w:lineRule="auto"/>
              <w:jc w:val="center"/>
              <w:rPr>
                <w:rFonts w:ascii="Times New Roman" w:hAnsi="Times New Roman" w:eastAsia="Calibri" w:cs="Times New Roman"/>
                <w:sz w:val="24"/>
                <w:szCs w:val="24"/>
                <w:lang w:val="id-ID" w:eastAsia="en-US"/>
              </w:rPr>
            </w:pPr>
            <w:r>
              <w:rPr>
                <w:rFonts w:ascii="Times New Roman" w:hAnsi="Times New Roman" w:eastAsia="Calibri" w:cs="Times New Roman"/>
                <w:sz w:val="24"/>
                <w:szCs w:val="24"/>
                <w:lang w:val="id-ID" w:eastAsia="en-US"/>
              </w:rPr>
              <w:t>9</w:t>
            </w:r>
          </w:p>
        </w:tc>
        <w:tc>
          <w:tcPr>
            <w:tcW w:w="3584"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val="id-ID" w:eastAsia="id-ID"/>
              </w:rPr>
              <w:drawing>
                <wp:inline distT="0" distB="0" distL="0" distR="0">
                  <wp:extent cx="866775" cy="762000"/>
                  <wp:effectExtent l="0" t="0" r="952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866775" cy="762000"/>
                          </a:xfrm>
                          <a:prstGeom prst="rect">
                            <a:avLst/>
                          </a:prstGeom>
                        </pic:spPr>
                      </pic:pic>
                    </a:graphicData>
                  </a:graphic>
                </wp:inline>
              </w:drawing>
            </w:r>
          </w:p>
        </w:tc>
        <w:tc>
          <w:tcPr>
            <w:tcW w:w="3556" w:type="dxa"/>
            <w:vAlign w:val="center"/>
          </w:tcPr>
          <w:p>
            <w:pPr>
              <w:spacing w:after="0" w:line="480" w:lineRule="auto"/>
              <w:jc w:val="both"/>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Simbol database atau basis data.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555" w:hRule="atLeast"/>
        </w:trPr>
        <w:tc>
          <w:tcPr>
            <w:tcW w:w="652" w:type="dxa"/>
            <w:vAlign w:val="center"/>
          </w:tcPr>
          <w:p>
            <w:pPr>
              <w:spacing w:after="0" w:line="240" w:lineRule="auto"/>
              <w:jc w:val="center"/>
              <w:rPr>
                <w:rFonts w:ascii="Times New Roman" w:hAnsi="Times New Roman" w:eastAsia="Calibri" w:cs="Times New Roman"/>
                <w:sz w:val="24"/>
                <w:szCs w:val="24"/>
                <w:lang w:val="id-ID" w:eastAsia="en-US"/>
              </w:rPr>
            </w:pPr>
            <w:r>
              <w:rPr>
                <w:rFonts w:ascii="Times New Roman" w:hAnsi="Times New Roman" w:eastAsia="Calibri" w:cs="Times New Roman"/>
                <w:sz w:val="24"/>
                <w:szCs w:val="24"/>
                <w:lang w:eastAsia="en-US"/>
              </w:rPr>
              <w:t>1</w:t>
            </w:r>
            <w:r>
              <w:rPr>
                <w:rFonts w:ascii="Times New Roman" w:hAnsi="Times New Roman" w:eastAsia="Calibri" w:cs="Times New Roman"/>
                <w:sz w:val="24"/>
                <w:szCs w:val="24"/>
                <w:lang w:val="id-ID" w:eastAsia="en-US"/>
              </w:rPr>
              <w:t>0</w:t>
            </w:r>
          </w:p>
        </w:tc>
        <w:tc>
          <w:tcPr>
            <w:tcW w:w="3584"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val="id-ID" w:eastAsia="id-ID"/>
              </w:rPr>
              <w:drawing>
                <wp:inline distT="0" distB="0" distL="0" distR="0">
                  <wp:extent cx="1228725" cy="809625"/>
                  <wp:effectExtent l="0" t="0" r="952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228725" cy="809625"/>
                          </a:xfrm>
                          <a:prstGeom prst="rect">
                            <a:avLst/>
                          </a:prstGeom>
                        </pic:spPr>
                      </pic:pic>
                    </a:graphicData>
                  </a:graphic>
                </wp:inline>
              </w:drawing>
            </w:r>
          </w:p>
        </w:tc>
        <w:tc>
          <w:tcPr>
            <w:tcW w:w="3556" w:type="dxa"/>
            <w:vAlign w:val="center"/>
          </w:tcPr>
          <w:p>
            <w:pPr>
              <w:autoSpaceDE w:val="0"/>
              <w:autoSpaceDN w:val="0"/>
              <w:adjustRightInd w:val="0"/>
              <w:spacing w:after="0" w:line="480" w:lineRule="auto"/>
              <w:jc w:val="both"/>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 xml:space="preserve">Simbol yang menyatakan piranti keluaran, seperti layar monitor, </w:t>
            </w:r>
            <w:r>
              <w:rPr>
                <w:rFonts w:ascii="Times New Roman" w:hAnsi="Times New Roman" w:eastAsia="Calibri" w:cs="Times New Roman"/>
                <w:i/>
                <w:iCs/>
                <w:sz w:val="24"/>
                <w:szCs w:val="24"/>
                <w:lang w:eastAsia="en-US"/>
              </w:rPr>
              <w:t xml:space="preserve">printer, </w:t>
            </w:r>
            <w:r>
              <w:rPr>
                <w:rFonts w:ascii="Times New Roman" w:hAnsi="Times New Roman" w:eastAsia="Calibri" w:cs="Times New Roman"/>
                <w:sz w:val="24"/>
                <w:szCs w:val="24"/>
                <w:lang w:eastAsia="en-US"/>
              </w:rPr>
              <w:t>dll.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393" w:hRule="atLeast"/>
        </w:trPr>
        <w:tc>
          <w:tcPr>
            <w:tcW w:w="652" w:type="dxa"/>
            <w:vAlign w:val="center"/>
          </w:tcPr>
          <w:p>
            <w:pPr>
              <w:spacing w:after="0" w:line="240" w:lineRule="auto"/>
              <w:jc w:val="center"/>
              <w:rPr>
                <w:rFonts w:ascii="Times New Roman" w:hAnsi="Times New Roman" w:eastAsia="Calibri" w:cs="Times New Roman"/>
                <w:sz w:val="24"/>
                <w:szCs w:val="24"/>
                <w:lang w:val="id-ID" w:eastAsia="en-US"/>
              </w:rPr>
            </w:pPr>
            <w:r>
              <w:rPr>
                <w:rFonts w:ascii="Times New Roman" w:hAnsi="Times New Roman" w:eastAsia="Calibri" w:cs="Times New Roman"/>
                <w:sz w:val="24"/>
                <w:szCs w:val="24"/>
                <w:lang w:eastAsia="en-US"/>
              </w:rPr>
              <w:t>1</w:t>
            </w:r>
            <w:r>
              <w:rPr>
                <w:rFonts w:ascii="Times New Roman" w:hAnsi="Times New Roman" w:eastAsia="Calibri" w:cs="Times New Roman"/>
                <w:sz w:val="24"/>
                <w:szCs w:val="24"/>
                <w:lang w:val="id-ID" w:eastAsia="en-US"/>
              </w:rPr>
              <w:t>1</w:t>
            </w:r>
          </w:p>
        </w:tc>
        <w:tc>
          <w:tcPr>
            <w:tcW w:w="3584"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val="id-ID" w:eastAsia="id-ID"/>
              </w:rPr>
              <w:drawing>
                <wp:inline distT="0" distB="0" distL="0" distR="0">
                  <wp:extent cx="1266825" cy="742950"/>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266825" cy="742950"/>
                          </a:xfrm>
                          <a:prstGeom prst="rect">
                            <a:avLst/>
                          </a:prstGeom>
                        </pic:spPr>
                      </pic:pic>
                    </a:graphicData>
                  </a:graphic>
                </wp:inline>
              </w:drawing>
            </w:r>
          </w:p>
        </w:tc>
        <w:tc>
          <w:tcPr>
            <w:tcW w:w="3556" w:type="dxa"/>
            <w:vAlign w:val="center"/>
          </w:tcPr>
          <w:p>
            <w:pPr>
              <w:autoSpaceDE w:val="0"/>
              <w:autoSpaceDN w:val="0"/>
              <w:adjustRightInd w:val="0"/>
              <w:spacing w:after="0" w:line="480" w:lineRule="auto"/>
              <w:jc w:val="both"/>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Simbol yang mendefinisikan proses yang dilakukan secara manual.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58" w:hRule="atLeast"/>
        </w:trPr>
        <w:tc>
          <w:tcPr>
            <w:tcW w:w="652" w:type="dxa"/>
            <w:vAlign w:val="center"/>
          </w:tcPr>
          <w:p>
            <w:pPr>
              <w:spacing w:after="0" w:line="240" w:lineRule="auto"/>
              <w:jc w:val="center"/>
              <w:rPr>
                <w:rFonts w:ascii="Times New Roman" w:hAnsi="Times New Roman" w:eastAsia="Calibri" w:cs="Times New Roman"/>
                <w:sz w:val="24"/>
                <w:szCs w:val="24"/>
                <w:lang w:val="id-ID" w:eastAsia="en-US"/>
              </w:rPr>
            </w:pPr>
            <w:r>
              <w:rPr>
                <w:rFonts w:ascii="Times New Roman" w:hAnsi="Times New Roman" w:eastAsia="Calibri" w:cs="Times New Roman"/>
                <w:sz w:val="24"/>
                <w:szCs w:val="24"/>
                <w:lang w:eastAsia="en-US"/>
              </w:rPr>
              <w:t>1</w:t>
            </w:r>
            <w:r>
              <w:rPr>
                <w:rFonts w:ascii="Times New Roman" w:hAnsi="Times New Roman" w:eastAsia="Calibri" w:cs="Times New Roman"/>
                <w:sz w:val="24"/>
                <w:szCs w:val="24"/>
                <w:lang w:val="id-ID" w:eastAsia="en-US"/>
              </w:rPr>
              <w:t>2</w:t>
            </w:r>
          </w:p>
        </w:tc>
        <w:tc>
          <w:tcPr>
            <w:tcW w:w="3584" w:type="dxa"/>
            <w:vAlign w:val="center"/>
          </w:tcPr>
          <w:p>
            <w:pPr>
              <w:spacing w:after="0" w:line="240" w:lineRule="auto"/>
              <w:jc w:val="center"/>
              <w:rPr>
                <w:rFonts w:ascii="Times New Roman" w:hAnsi="Times New Roman" w:eastAsia="Calibri" w:cs="Times New Roman"/>
                <w:sz w:val="24"/>
                <w:szCs w:val="24"/>
                <w:lang w:eastAsia="en-US"/>
              </w:rPr>
            </w:pPr>
            <w:r>
              <w:rPr>
                <w:rFonts w:ascii="Times New Roman" w:hAnsi="Times New Roman" w:eastAsia="Calibri" w:cs="Times New Roman"/>
                <w:sz w:val="24"/>
                <w:szCs w:val="24"/>
                <w:lang w:val="id-ID" w:eastAsia="id-ID"/>
              </w:rPr>
              <w:drawing>
                <wp:inline distT="0" distB="0" distL="0" distR="0">
                  <wp:extent cx="1181100" cy="52387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181100" cy="523875"/>
                          </a:xfrm>
                          <a:prstGeom prst="rect">
                            <a:avLst/>
                          </a:prstGeom>
                        </pic:spPr>
                      </pic:pic>
                    </a:graphicData>
                  </a:graphic>
                </wp:inline>
              </w:drawing>
            </w:r>
          </w:p>
        </w:tc>
        <w:tc>
          <w:tcPr>
            <w:tcW w:w="3556" w:type="dxa"/>
            <w:vAlign w:val="center"/>
          </w:tcPr>
          <w:p>
            <w:pPr>
              <w:autoSpaceDE w:val="0"/>
              <w:autoSpaceDN w:val="0"/>
              <w:adjustRightInd w:val="0"/>
              <w:spacing w:after="0" w:line="480" w:lineRule="auto"/>
              <w:jc w:val="both"/>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Simbol untuk menghubungkan antar proses atau antar symbol.</w:t>
            </w:r>
          </w:p>
        </w:tc>
      </w:tr>
    </w:tbl>
    <w:p>
      <w:pPr>
        <w:tabs>
          <w:tab w:val="left" w:pos="709"/>
        </w:tabs>
        <w:autoSpaceDE w:val="0"/>
        <w:autoSpaceDN w:val="0"/>
        <w:adjustRightInd w:val="0"/>
        <w:spacing w:after="0" w:line="480" w:lineRule="auto"/>
        <w:contextualSpacing/>
        <w:jc w:val="both"/>
        <w:rPr>
          <w:rFonts w:hint="default" w:ascii="Times New Roman" w:hAnsi="Times New Roman" w:eastAsia="Calibri" w:cs="Times New Roman"/>
          <w:b w:val="0"/>
          <w:bCs w:val="0"/>
          <w:i w:val="0"/>
          <w:iCs w:val="0"/>
          <w:sz w:val="24"/>
          <w:szCs w:val="24"/>
          <w:lang w:val="en" w:eastAsia="en-US"/>
        </w:rPr>
      </w:pPr>
    </w:p>
    <w:p>
      <w:pPr>
        <w:tabs>
          <w:tab w:val="left" w:pos="600"/>
        </w:tabs>
        <w:autoSpaceDE w:val="0"/>
        <w:autoSpaceDN w:val="0"/>
        <w:adjustRightInd w:val="0"/>
        <w:spacing w:after="0" w:line="480" w:lineRule="auto"/>
        <w:contextualSpacing/>
        <w:rPr>
          <w:rFonts w:ascii="Times New Roman" w:hAnsi="Times New Roman" w:eastAsia="Calibri" w:cs="Times New Roman"/>
          <w:b/>
          <w:color w:val="000000"/>
          <w:sz w:val="24"/>
          <w:szCs w:val="24"/>
          <w:lang w:eastAsia="en-US"/>
        </w:rPr>
      </w:pPr>
      <w:r>
        <w:rPr>
          <w:rFonts w:hint="default" w:ascii="Times New Roman" w:hAnsi="Times New Roman" w:eastAsia="Calibri" w:cs="Times New Roman"/>
          <w:b/>
          <w:bCs/>
          <w:i w:val="0"/>
          <w:iCs w:val="0"/>
          <w:sz w:val="24"/>
          <w:szCs w:val="24"/>
          <w:lang w:val="en" w:eastAsia="en-US"/>
        </w:rPr>
        <w:t>2</w:t>
      </w:r>
      <w:r>
        <w:rPr>
          <w:rFonts w:ascii="Times New Roman" w:hAnsi="Times New Roman" w:eastAsia="Calibri" w:cs="Times New Roman"/>
          <w:b/>
          <w:bCs/>
          <w:i w:val="0"/>
          <w:iCs w:val="0"/>
          <w:sz w:val="24"/>
          <w:szCs w:val="24"/>
          <w:lang w:val="id-ID" w:eastAsia="en-US"/>
        </w:rPr>
        <w:t>.</w:t>
      </w:r>
      <w:r>
        <w:rPr>
          <w:rFonts w:hint="default" w:ascii="Times New Roman" w:hAnsi="Times New Roman" w:eastAsia="Calibri" w:cs="Times New Roman"/>
          <w:b/>
          <w:bCs/>
          <w:i w:val="0"/>
          <w:iCs w:val="0"/>
          <w:sz w:val="24"/>
          <w:szCs w:val="24"/>
          <w:lang w:val="en" w:eastAsia="en-US"/>
        </w:rPr>
        <w:t>12</w:t>
      </w:r>
      <w:r>
        <w:rPr>
          <w:rFonts w:hint="default" w:ascii="Times New Roman" w:hAnsi="Times New Roman" w:eastAsia="Calibri" w:cs="Times New Roman"/>
          <w:b/>
          <w:bCs/>
          <w:i w:val="0"/>
          <w:iCs w:val="0"/>
          <w:sz w:val="24"/>
          <w:szCs w:val="24"/>
          <w:lang w:val="en" w:eastAsia="en-US"/>
        </w:rPr>
        <w:tab/>
      </w:r>
      <w:r>
        <w:rPr>
          <w:rFonts w:ascii="Times New Roman" w:hAnsi="Times New Roman" w:eastAsia="Calibri" w:cs="Times New Roman"/>
          <w:b/>
          <w:bCs/>
          <w:i/>
          <w:iCs/>
          <w:sz w:val="24"/>
          <w:szCs w:val="24"/>
          <w:lang w:eastAsia="en-US"/>
        </w:rPr>
        <w:t>Unified Modelling Language</w:t>
      </w:r>
      <w:r>
        <w:rPr>
          <w:rFonts w:ascii="Times New Roman" w:hAnsi="Times New Roman" w:eastAsia="Calibri" w:cs="Times New Roman"/>
          <w:b/>
          <w:bCs/>
          <w:iCs/>
          <w:sz w:val="24"/>
          <w:szCs w:val="24"/>
          <w:lang w:eastAsia="en-US"/>
        </w:rPr>
        <w:t xml:space="preserve"> </w:t>
      </w:r>
      <w:r>
        <w:rPr>
          <w:rFonts w:ascii="Times New Roman" w:hAnsi="Times New Roman" w:eastAsia="Calibri" w:cs="Times New Roman"/>
          <w:b/>
          <w:bCs/>
          <w:sz w:val="24"/>
          <w:szCs w:val="24"/>
          <w:lang w:eastAsia="en-US"/>
        </w:rPr>
        <w:t>(UML)</w:t>
      </w:r>
    </w:p>
    <w:p>
      <w:pPr>
        <w:autoSpaceDE w:val="0"/>
        <w:autoSpaceDN w:val="0"/>
        <w:adjustRightInd w:val="0"/>
        <w:spacing w:after="0" w:line="480" w:lineRule="auto"/>
        <w:ind w:left="0" w:leftChars="0" w:firstLine="600" w:firstLineChars="0"/>
        <w:jc w:val="both"/>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Menurut Kristanto (2004), UML (</w:t>
      </w:r>
      <w:r>
        <w:rPr>
          <w:rFonts w:ascii="Times New Roman" w:hAnsi="Times New Roman" w:eastAsia="Calibri" w:cs="Times New Roman"/>
          <w:i/>
          <w:iCs/>
          <w:sz w:val="24"/>
          <w:szCs w:val="24"/>
          <w:lang w:eastAsia="en-US"/>
        </w:rPr>
        <w:t>Unified Modelling Language</w:t>
      </w:r>
      <w:r>
        <w:rPr>
          <w:rFonts w:ascii="Times New Roman" w:hAnsi="Times New Roman" w:eastAsia="Calibri" w:cs="Times New Roman"/>
          <w:sz w:val="24"/>
          <w:szCs w:val="24"/>
          <w:lang w:eastAsia="en-US"/>
        </w:rPr>
        <w:t xml:space="preserve">) adalah sebuah bahasa pemrograman yang telah menjadi standar untuk merancang dan mendokumentasikan sistem perangkat lunak. UML menawarkan sebuah standar untuk merancang model sebuah sistem dan sudah digunakan secara luas dan menggunakan notasi yang sudah dikenal untuk analisa dan desain berorientasi objek. Ada beberapa diagram yang dapat dipergunakan untuk memperjelas penggunaan UML dalam pemrograman berorientasi objek diantaranya </w:t>
      </w:r>
      <w:r>
        <w:rPr>
          <w:rFonts w:ascii="Times New Roman" w:hAnsi="Times New Roman" w:eastAsia="Calibri" w:cs="Times New Roman"/>
          <w:i/>
          <w:iCs/>
          <w:sz w:val="24"/>
          <w:szCs w:val="24"/>
          <w:lang w:eastAsia="en-US"/>
        </w:rPr>
        <w:t xml:space="preserve">use case </w:t>
      </w:r>
      <w:r>
        <w:rPr>
          <w:rFonts w:ascii="Times New Roman" w:hAnsi="Times New Roman" w:eastAsia="Calibri" w:cs="Times New Roman"/>
          <w:sz w:val="24"/>
          <w:szCs w:val="24"/>
          <w:lang w:eastAsia="en-US"/>
        </w:rPr>
        <w:t xml:space="preserve">diagram, </w:t>
      </w:r>
      <w:r>
        <w:rPr>
          <w:rFonts w:ascii="Times New Roman" w:hAnsi="Times New Roman" w:eastAsia="Calibri" w:cs="Times New Roman"/>
          <w:i/>
          <w:iCs/>
          <w:sz w:val="24"/>
          <w:szCs w:val="24"/>
          <w:lang w:eastAsia="en-US"/>
        </w:rPr>
        <w:t xml:space="preserve">class </w:t>
      </w:r>
      <w:r>
        <w:rPr>
          <w:rFonts w:ascii="Times New Roman" w:hAnsi="Times New Roman" w:eastAsia="Calibri" w:cs="Times New Roman"/>
          <w:sz w:val="24"/>
          <w:szCs w:val="24"/>
          <w:lang w:eastAsia="en-US"/>
        </w:rPr>
        <w:t xml:space="preserve">diagram, </w:t>
      </w:r>
      <w:r>
        <w:rPr>
          <w:rFonts w:ascii="Times New Roman" w:hAnsi="Times New Roman" w:eastAsia="Calibri" w:cs="Times New Roman"/>
          <w:i/>
          <w:iCs/>
          <w:sz w:val="24"/>
          <w:szCs w:val="24"/>
          <w:lang w:eastAsia="en-US"/>
        </w:rPr>
        <w:t xml:space="preserve">component </w:t>
      </w:r>
      <w:r>
        <w:rPr>
          <w:rFonts w:ascii="Times New Roman" w:hAnsi="Times New Roman" w:eastAsia="Calibri" w:cs="Times New Roman"/>
          <w:sz w:val="24"/>
          <w:szCs w:val="24"/>
          <w:lang w:eastAsia="en-US"/>
        </w:rPr>
        <w:t xml:space="preserve">diagram dan </w:t>
      </w:r>
      <w:r>
        <w:rPr>
          <w:rFonts w:ascii="Times New Roman" w:hAnsi="Times New Roman" w:eastAsia="Calibri" w:cs="Times New Roman"/>
          <w:i/>
          <w:iCs/>
          <w:sz w:val="24"/>
          <w:szCs w:val="24"/>
          <w:lang w:eastAsia="en-US"/>
        </w:rPr>
        <w:t xml:space="preserve">physical </w:t>
      </w:r>
      <w:r>
        <w:rPr>
          <w:rFonts w:ascii="Times New Roman" w:hAnsi="Times New Roman" w:eastAsia="Calibri" w:cs="Times New Roman"/>
          <w:sz w:val="24"/>
          <w:szCs w:val="24"/>
          <w:lang w:eastAsia="en-US"/>
        </w:rPr>
        <w:t>diagram.</w:t>
      </w:r>
    </w:p>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Tabel 2.</w:t>
      </w:r>
      <w:r>
        <w:rPr>
          <w:rFonts w:hint="default" w:ascii="Times New Roman" w:hAnsi="Times New Roman" w:cs="Times New Roman"/>
          <w:sz w:val="24"/>
          <w:szCs w:val="24"/>
          <w:lang w:val="en" w:eastAsia="id-ID"/>
        </w:rPr>
        <w:t>4</w:t>
      </w:r>
      <w:r>
        <w:rPr>
          <w:rFonts w:hint="default" w:ascii="Times New Roman" w:hAnsi="Times New Roman" w:cs="Times New Roman"/>
          <w:sz w:val="24"/>
          <w:szCs w:val="24"/>
          <w:lang w:eastAsia="id-ID"/>
        </w:rPr>
        <w:t xml:space="preserve"> Tipe Diagram UML</w:t>
      </w:r>
    </w:p>
    <w:tbl>
      <w:tblPr>
        <w:tblStyle w:val="8"/>
        <w:tblW w:w="815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11"/>
        <w:gridCol w:w="1750"/>
        <w:gridCol w:w="589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No</w:t>
            </w:r>
          </w:p>
        </w:tc>
        <w:tc>
          <w:tcPr>
            <w:tcW w:w="1750"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Diagram</w:t>
            </w:r>
          </w:p>
        </w:tc>
        <w:tc>
          <w:tcPr>
            <w:tcW w:w="5892"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Tujuan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1</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Class</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Memperlihatkan</w:t>
            </w:r>
            <w:r>
              <w:rPr>
                <w:rFonts w:hint="default" w:ascii="Times New Roman" w:hAnsi="Times New Roman" w:cs="Times New Roman"/>
                <w:sz w:val="24"/>
                <w:szCs w:val="24"/>
                <w:lang w:val="en" w:eastAsia="id-ID"/>
              </w:rPr>
              <w:t xml:space="preserve"> </w:t>
            </w:r>
            <w:r>
              <w:rPr>
                <w:rFonts w:hint="default" w:ascii="Times New Roman" w:hAnsi="Times New Roman" w:cs="Times New Roman"/>
                <w:sz w:val="24"/>
                <w:szCs w:val="24"/>
                <w:lang w:eastAsia="id-ID"/>
              </w:rPr>
              <w:t>himpunan kelas-kelas, antarmuka-antarmuka, kolaborasi-kolaborasi, serta relasi-relasi</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2</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Package</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Memperlihatkan kumpulan kelas-kelas, merupakan dari diagram komponen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3</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Use Case</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 xml:space="preserve">Diagram ini memperlihatkan himpunan </w:t>
            </w:r>
            <w:r>
              <w:rPr>
                <w:rFonts w:hint="default" w:ascii="Times New Roman" w:hAnsi="Times New Roman" w:cs="Times New Roman"/>
                <w:i/>
                <w:iCs/>
                <w:sz w:val="24"/>
                <w:szCs w:val="24"/>
                <w:lang w:eastAsia="id-ID"/>
              </w:rPr>
              <w:t xml:space="preserve">use case </w:t>
            </w:r>
            <w:r>
              <w:rPr>
                <w:rFonts w:hint="default" w:ascii="Times New Roman" w:hAnsi="Times New Roman" w:cs="Times New Roman"/>
                <w:sz w:val="24"/>
                <w:szCs w:val="24"/>
                <w:lang w:eastAsia="id-ID"/>
              </w:rPr>
              <w:t>dan aktor-aktor (suatu jenis khusus dari kelas)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4</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Sequence</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Diagram interaksi yang menekankan pada pengiriman pesan dalam suatu waktu tertentu</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5</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Communication</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 xml:space="preserve">Sebagai pengganti diagram kolaborasi </w:t>
            </w:r>
            <w:r>
              <w:rPr>
                <w:rFonts w:hint="default" w:ascii="Times New Roman" w:hAnsi="Times New Roman" w:cs="Times New Roman"/>
                <w:i/>
                <w:iCs/>
                <w:sz w:val="24"/>
                <w:szCs w:val="24"/>
                <w:lang w:eastAsia="id-ID"/>
              </w:rPr>
              <w:t xml:space="preserve">UML </w:t>
            </w:r>
            <w:r>
              <w:rPr>
                <w:rFonts w:hint="default" w:ascii="Times New Roman" w:hAnsi="Times New Roman" w:cs="Times New Roman"/>
                <w:sz w:val="24"/>
                <w:szCs w:val="24"/>
                <w:lang w:eastAsia="id-ID"/>
              </w:rPr>
              <w:t>1.4 yang</w:t>
            </w:r>
            <w:r>
              <w:rPr>
                <w:rFonts w:hint="default" w:ascii="Times New Roman" w:hAnsi="Times New Roman" w:cs="Times New Roman"/>
                <w:sz w:val="24"/>
                <w:szCs w:val="24"/>
                <w:lang w:val="en" w:eastAsia="id-ID"/>
              </w:rPr>
              <w:t xml:space="preserve"> </w:t>
            </w:r>
            <w:r>
              <w:rPr>
                <w:rFonts w:hint="default" w:ascii="Times New Roman" w:hAnsi="Times New Roman" w:cs="Times New Roman"/>
                <w:sz w:val="24"/>
                <w:szCs w:val="24"/>
                <w:lang w:eastAsia="id-ID"/>
              </w:rPr>
              <w:t>menekankan organisasi struktural dari obyek-obyek yang menerima serta mengirim pesan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6</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Statechart</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 xml:space="preserve">Diagram status memperlihatkan keadaan-keadaan pada sistem, memuat status </w:t>
            </w:r>
            <w:r>
              <w:rPr>
                <w:rFonts w:hint="default" w:ascii="Times New Roman" w:hAnsi="Times New Roman" w:cs="Times New Roman"/>
                <w:i/>
                <w:iCs/>
                <w:sz w:val="24"/>
                <w:szCs w:val="24"/>
                <w:lang w:eastAsia="id-ID"/>
              </w:rPr>
              <w:t xml:space="preserve">(state), </w:t>
            </w:r>
            <w:r>
              <w:rPr>
                <w:rFonts w:hint="default" w:ascii="Times New Roman" w:hAnsi="Times New Roman" w:cs="Times New Roman"/>
                <w:sz w:val="24"/>
                <w:szCs w:val="24"/>
                <w:lang w:eastAsia="id-ID"/>
              </w:rPr>
              <w:t>transisi, kejadian serta aktivitas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7</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Activity</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Tipe khusus dari diagram status yang memperlihatkan aliran dari suatu aktivitas ke aktivitas lainnya dalam suatu sistem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8</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Component</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Memperlihatkan organisasi serta kebergantungan sistem / perangkat lunak pada komponen-komponen yang telah ada sebelumnya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9</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Deployment</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Memperlihatkan konfigurasi saat aplikasi dijalankan (</w:t>
            </w:r>
            <w:r>
              <w:rPr>
                <w:rFonts w:hint="default" w:ascii="Times New Roman" w:hAnsi="Times New Roman" w:cs="Times New Roman"/>
                <w:i/>
                <w:iCs/>
                <w:sz w:val="24"/>
                <w:szCs w:val="24"/>
                <w:lang w:eastAsia="id-ID"/>
              </w:rPr>
              <w:t>run-time</w:t>
            </w:r>
            <w:r>
              <w:rPr>
                <w:rFonts w:hint="default" w:ascii="Times New Roman" w:hAnsi="Times New Roman" w:cs="Times New Roman"/>
                <w:sz w:val="24"/>
                <w:szCs w:val="24"/>
                <w:lang w:eastAsia="id-ID"/>
              </w:rPr>
              <w:t>)</w:t>
            </w:r>
          </w:p>
        </w:tc>
      </w:tr>
    </w:tbl>
    <w:p>
      <w:pPr>
        <w:autoSpaceDE w:val="0"/>
        <w:autoSpaceDN w:val="0"/>
        <w:adjustRightInd w:val="0"/>
        <w:spacing w:after="0" w:line="480" w:lineRule="auto"/>
        <w:jc w:val="both"/>
        <w:rPr>
          <w:rFonts w:ascii="Times New Roman" w:hAnsi="Times New Roman" w:eastAsia="Calibri" w:cs="Times New Roman"/>
          <w:sz w:val="24"/>
          <w:szCs w:val="24"/>
          <w:lang w:eastAsia="en-US"/>
        </w:rPr>
      </w:pPr>
    </w:p>
    <w:p>
      <w:pPr>
        <w:tabs>
          <w:tab w:val="left" w:pos="600"/>
        </w:tabs>
        <w:autoSpaceDE w:val="0"/>
        <w:autoSpaceDN w:val="0"/>
        <w:adjustRightInd w:val="0"/>
        <w:spacing w:after="0" w:line="480" w:lineRule="auto"/>
        <w:contextualSpacing/>
        <w:jc w:val="both"/>
        <w:rPr>
          <w:rFonts w:ascii="Times New Roman" w:hAnsi="Times New Roman" w:eastAsia="Calibri" w:cs="Times New Roman"/>
          <w:b/>
          <w:sz w:val="24"/>
          <w:szCs w:val="24"/>
          <w:lang w:eastAsia="en-US"/>
        </w:rPr>
      </w:pPr>
      <w:r>
        <w:rPr>
          <w:rFonts w:hint="default" w:ascii="Times New Roman" w:hAnsi="Times New Roman" w:eastAsia="Calibri" w:cs="Times New Roman"/>
          <w:b/>
          <w:i w:val="0"/>
          <w:iCs w:val="0"/>
          <w:sz w:val="24"/>
          <w:szCs w:val="24"/>
          <w:lang w:val="en" w:eastAsia="en-US"/>
        </w:rPr>
        <w:t>2.13</w:t>
      </w:r>
      <w:r>
        <w:rPr>
          <w:rFonts w:hint="default" w:ascii="Times New Roman" w:hAnsi="Times New Roman" w:eastAsia="Calibri" w:cs="Times New Roman"/>
          <w:b/>
          <w:i w:val="0"/>
          <w:iCs w:val="0"/>
          <w:sz w:val="24"/>
          <w:szCs w:val="24"/>
          <w:lang w:val="en" w:eastAsia="en-US"/>
        </w:rPr>
        <w:tab/>
      </w:r>
      <w:r>
        <w:rPr>
          <w:rFonts w:ascii="Times New Roman" w:hAnsi="Times New Roman" w:eastAsia="Calibri" w:cs="Times New Roman"/>
          <w:b/>
          <w:i/>
          <w:iCs/>
          <w:sz w:val="24"/>
          <w:szCs w:val="24"/>
          <w:lang w:eastAsia="en-US"/>
        </w:rPr>
        <w:t xml:space="preserve">Use Case </w:t>
      </w:r>
      <w:r>
        <w:rPr>
          <w:rFonts w:ascii="Times New Roman" w:hAnsi="Times New Roman" w:eastAsia="Calibri" w:cs="Times New Roman"/>
          <w:b/>
          <w:i/>
          <w:sz w:val="24"/>
          <w:szCs w:val="24"/>
          <w:lang w:eastAsia="en-US"/>
        </w:rPr>
        <w:t>Diagram</w:t>
      </w:r>
    </w:p>
    <w:p>
      <w:pPr>
        <w:autoSpaceDE w:val="0"/>
        <w:autoSpaceDN w:val="0"/>
        <w:adjustRightInd w:val="0"/>
        <w:spacing w:after="0" w:line="480" w:lineRule="auto"/>
        <w:ind w:left="0" w:leftChars="0" w:firstLine="600" w:firstLineChars="0"/>
        <w:contextualSpacing/>
        <w:jc w:val="both"/>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 xml:space="preserve">Use case diagram </w:t>
      </w:r>
      <w:r>
        <w:rPr>
          <w:rFonts w:ascii="Times New Roman" w:hAnsi="Times New Roman" w:eastAsia="Calibri" w:cs="Times New Roman"/>
          <w:color w:val="000000"/>
          <w:sz w:val="24"/>
          <w:szCs w:val="24"/>
          <w:lang w:eastAsia="en-US"/>
        </w:rPr>
        <w:t xml:space="preserve">merupakan gambaran skenario dari interaksi antara pengguna dengan sistem. </w:t>
      </w:r>
      <w:r>
        <w:rPr>
          <w:rFonts w:ascii="Times New Roman" w:hAnsi="Times New Roman" w:eastAsia="Calibri" w:cs="Times New Roman"/>
          <w:i/>
          <w:iCs/>
          <w:color w:val="000000"/>
          <w:sz w:val="24"/>
          <w:szCs w:val="24"/>
          <w:lang w:eastAsia="en-US"/>
        </w:rPr>
        <w:t xml:space="preserve">Use case diagram </w:t>
      </w:r>
      <w:r>
        <w:rPr>
          <w:rFonts w:ascii="Times New Roman" w:hAnsi="Times New Roman" w:eastAsia="Calibri" w:cs="Times New Roman"/>
          <w:color w:val="000000"/>
          <w:sz w:val="24"/>
          <w:szCs w:val="24"/>
          <w:lang w:eastAsia="en-US"/>
        </w:rPr>
        <w:t>menggambarkan hubungan antara aktor dan kegiatan yang dapat dilakukannya terhadap aplikasi.</w:t>
      </w:r>
    </w:p>
    <w:p>
      <w:pPr>
        <w:autoSpaceDE w:val="0"/>
        <w:autoSpaceDN w:val="0"/>
        <w:adjustRightInd w:val="0"/>
        <w:spacing w:after="0" w:line="480" w:lineRule="auto"/>
        <w:jc w:val="center"/>
        <w:rPr>
          <w:rFonts w:ascii="Times New Roman" w:hAnsi="Times New Roman" w:eastAsia="Calibri" w:cs="Times New Roman"/>
          <w:i/>
          <w:color w:val="000000"/>
          <w:sz w:val="24"/>
          <w:szCs w:val="24"/>
          <w:lang w:eastAsia="en-US"/>
        </w:rPr>
      </w:pPr>
      <w:r>
        <w:rPr>
          <w:rFonts w:ascii="Times New Roman" w:hAnsi="Times New Roman" w:eastAsia="Calibri" w:cs="Times New Roman"/>
          <w:color w:val="000000"/>
          <w:sz w:val="24"/>
          <w:szCs w:val="24"/>
          <w:lang w:eastAsia="en-US"/>
        </w:rPr>
        <w:t xml:space="preserve">Tabel </w:t>
      </w:r>
      <w:r>
        <w:rPr>
          <w:rFonts w:hint="default" w:ascii="Times New Roman" w:hAnsi="Times New Roman" w:eastAsia="Calibri" w:cs="Times New Roman"/>
          <w:color w:val="000000"/>
          <w:sz w:val="24"/>
          <w:szCs w:val="24"/>
          <w:lang w:val="en" w:eastAsia="en-US"/>
        </w:rPr>
        <w:t>2</w:t>
      </w:r>
      <w:r>
        <w:rPr>
          <w:rFonts w:ascii="Times New Roman" w:hAnsi="Times New Roman" w:eastAsia="Calibri" w:cs="Times New Roman"/>
          <w:color w:val="000000"/>
          <w:sz w:val="24"/>
          <w:szCs w:val="24"/>
          <w:lang w:eastAsia="en-US"/>
        </w:rPr>
        <w:t>.</w:t>
      </w:r>
      <w:r>
        <w:rPr>
          <w:rFonts w:hint="default" w:ascii="Times New Roman" w:hAnsi="Times New Roman" w:eastAsia="Calibri" w:cs="Times New Roman"/>
          <w:color w:val="000000"/>
          <w:sz w:val="24"/>
          <w:szCs w:val="24"/>
          <w:lang w:val="en" w:eastAsia="en-US"/>
        </w:rPr>
        <w:t>5</w:t>
      </w:r>
      <w:r>
        <w:rPr>
          <w:rFonts w:ascii="Times New Roman" w:hAnsi="Times New Roman" w:eastAsia="Calibri" w:cs="Times New Roman"/>
          <w:color w:val="000000"/>
          <w:sz w:val="24"/>
          <w:szCs w:val="24"/>
          <w:lang w:eastAsia="en-US"/>
        </w:rPr>
        <w:t xml:space="preserve"> Simbol-simbol </w:t>
      </w:r>
      <w:r>
        <w:rPr>
          <w:rFonts w:ascii="Times New Roman" w:hAnsi="Times New Roman" w:eastAsia="Calibri" w:cs="Times New Roman"/>
          <w:i/>
          <w:color w:val="000000"/>
          <w:sz w:val="24"/>
          <w:szCs w:val="24"/>
          <w:lang w:eastAsia="en-US"/>
        </w:rPr>
        <w:t>Use Case Diagram</w:t>
      </w:r>
    </w:p>
    <w:tbl>
      <w:tblPr>
        <w:tblStyle w:val="9"/>
        <w:tblW w:w="793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96"/>
        <w:gridCol w:w="2127"/>
        <w:gridCol w:w="41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17" w:hRule="atLeast"/>
        </w:trPr>
        <w:tc>
          <w:tcPr>
            <w:tcW w:w="1696" w:type="dxa"/>
            <w:vAlign w:val="center"/>
          </w:tcPr>
          <w:p>
            <w:pPr>
              <w:autoSpaceDE w:val="0"/>
              <w:autoSpaceDN w:val="0"/>
              <w:adjustRightInd w:val="0"/>
              <w:spacing w:after="0" w:line="480" w:lineRule="auto"/>
              <w:jc w:val="center"/>
              <w:rPr>
                <w:rFonts w:ascii="Times New Roman" w:hAnsi="Times New Roman" w:eastAsia="Calibri" w:cs="Times New Roman"/>
                <w:b/>
                <w:iCs/>
                <w:color w:val="000000"/>
                <w:sz w:val="23"/>
                <w:szCs w:val="23"/>
                <w:lang w:eastAsia="en-US"/>
              </w:rPr>
            </w:pPr>
            <w:r>
              <w:rPr>
                <w:rFonts w:ascii="Times New Roman" w:hAnsi="Times New Roman" w:eastAsia="Calibri" w:cs="Times New Roman"/>
                <w:b/>
                <w:iCs/>
                <w:color w:val="000000"/>
                <w:sz w:val="23"/>
                <w:szCs w:val="23"/>
                <w:lang w:eastAsia="en-US"/>
              </w:rPr>
              <w:t>Simbol</w:t>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b/>
                <w:iCs/>
                <w:color w:val="000000"/>
                <w:sz w:val="23"/>
                <w:szCs w:val="23"/>
                <w:lang w:eastAsia="en-US"/>
              </w:rPr>
            </w:pPr>
            <w:r>
              <w:rPr>
                <w:rFonts w:ascii="Times New Roman" w:hAnsi="Times New Roman" w:eastAsia="Calibri" w:cs="Times New Roman"/>
                <w:b/>
                <w:iCs/>
                <w:color w:val="000000"/>
                <w:sz w:val="23"/>
                <w:szCs w:val="23"/>
                <w:lang w:eastAsia="en-US"/>
              </w:rPr>
              <w:t>Nama</w:t>
            </w:r>
          </w:p>
        </w:tc>
        <w:tc>
          <w:tcPr>
            <w:tcW w:w="4110" w:type="dxa"/>
            <w:vAlign w:val="center"/>
          </w:tcPr>
          <w:p>
            <w:pPr>
              <w:autoSpaceDE w:val="0"/>
              <w:autoSpaceDN w:val="0"/>
              <w:adjustRightInd w:val="0"/>
              <w:spacing w:after="0" w:line="480" w:lineRule="auto"/>
              <w:jc w:val="center"/>
              <w:rPr>
                <w:rFonts w:ascii="Times New Roman" w:hAnsi="Times New Roman" w:eastAsia="Calibri" w:cs="Times New Roman"/>
                <w:b/>
                <w:color w:val="000000"/>
                <w:sz w:val="23"/>
                <w:szCs w:val="23"/>
                <w:lang w:eastAsia="en-US"/>
              </w:rPr>
            </w:pPr>
            <w:r>
              <w:rPr>
                <w:rFonts w:ascii="Times New Roman" w:hAnsi="Times New Roman" w:eastAsia="Calibri" w:cs="Times New Roman"/>
                <w:b/>
                <w:color w:val="000000"/>
                <w:sz w:val="23"/>
                <w:szCs w:val="23"/>
                <w:lang w:eastAsia="en-US"/>
              </w:rPr>
              <w:t>Keterangan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25" w:hRule="atLeast"/>
        </w:trPr>
        <w:tc>
          <w:tcPr>
            <w:tcW w:w="1696" w:type="dxa"/>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anchor distT="0" distB="0" distL="114300" distR="114300" simplePos="0" relativeHeight="251659264" behindDoc="0" locked="0" layoutInCell="1" allowOverlap="1">
                  <wp:simplePos x="0" y="0"/>
                  <wp:positionH relativeFrom="column">
                    <wp:posOffset>231140</wp:posOffset>
                  </wp:positionH>
                  <wp:positionV relativeFrom="paragraph">
                    <wp:posOffset>222885</wp:posOffset>
                  </wp:positionV>
                  <wp:extent cx="495300" cy="619125"/>
                  <wp:effectExtent l="0" t="0" r="0" b="952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9">
                            <a:extLst>
                              <a:ext uri="{28A0092B-C50C-407E-A947-70E740481C1C}">
                                <a14:useLocalDpi xmlns:a14="http://schemas.microsoft.com/office/drawing/2010/main" val="0"/>
                              </a:ext>
                            </a:extLst>
                          </a:blip>
                          <a:srcRect l="32715" r="35185" b="18750"/>
                          <a:stretch>
                            <a:fillRect/>
                          </a:stretch>
                        </pic:blipFill>
                        <pic:spPr>
                          <a:xfrm>
                            <a:off x="0" y="0"/>
                            <a:ext cx="495300" cy="619125"/>
                          </a:xfrm>
                          <a:prstGeom prst="rect">
                            <a:avLst/>
                          </a:prstGeom>
                          <a:ln>
                            <a:noFill/>
                          </a:ln>
                        </pic:spPr>
                      </pic:pic>
                    </a:graphicData>
                  </a:graphic>
                </wp:anchor>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Actor</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 xml:space="preserve">Menspesifikkan himpunan peran yang pengguna mainkan ketika berinteraksi dengan </w:t>
            </w:r>
            <w:r>
              <w:rPr>
                <w:rFonts w:ascii="Times New Roman" w:hAnsi="Times New Roman" w:eastAsia="Calibri" w:cs="Times New Roman"/>
                <w:i/>
                <w:iCs/>
                <w:color w:val="000000"/>
                <w:sz w:val="24"/>
                <w:szCs w:val="24"/>
                <w:lang w:eastAsia="en-US"/>
              </w:rPr>
              <w:t xml:space="preserve">use case.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83" w:hRule="atLeast"/>
        </w:trPr>
        <w:tc>
          <w:tcPr>
            <w:tcW w:w="1696" w:type="dxa"/>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anchor distT="0" distB="0" distL="114300" distR="114300" simplePos="0" relativeHeight="251660288" behindDoc="0" locked="0" layoutInCell="1" allowOverlap="1">
                  <wp:simplePos x="0" y="0"/>
                  <wp:positionH relativeFrom="column">
                    <wp:posOffset>21590</wp:posOffset>
                  </wp:positionH>
                  <wp:positionV relativeFrom="paragraph">
                    <wp:posOffset>307975</wp:posOffset>
                  </wp:positionV>
                  <wp:extent cx="895350" cy="504825"/>
                  <wp:effectExtent l="0" t="0" r="0" b="952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0">
                            <a:extLst>
                              <a:ext uri="{28A0092B-C50C-407E-A947-70E740481C1C}">
                                <a14:useLocalDpi xmlns:a14="http://schemas.microsoft.com/office/drawing/2010/main" val="0"/>
                              </a:ext>
                            </a:extLst>
                          </a:blip>
                          <a:srcRect l="6348" t="15152" r="8404" b="31313"/>
                          <a:stretch>
                            <a:fillRect/>
                          </a:stretch>
                        </pic:blipFill>
                        <pic:spPr>
                          <a:xfrm>
                            <a:off x="0" y="0"/>
                            <a:ext cx="895350" cy="504825"/>
                          </a:xfrm>
                          <a:prstGeom prst="rect">
                            <a:avLst/>
                          </a:prstGeom>
                          <a:ln>
                            <a:noFill/>
                          </a:ln>
                        </pic:spPr>
                      </pic:pic>
                    </a:graphicData>
                  </a:graphic>
                </wp:anchor>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Use Case</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 xml:space="preserve">Deskripsi dari urutan aksi-aksi yang ditampilkan sistem yang menghasilkan suatu hasil terukur bagi suatu aktor.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308" w:hRule="atLeast"/>
        </w:trPr>
        <w:tc>
          <w:tcPr>
            <w:tcW w:w="1696" w:type="dxa"/>
          </w:tcPr>
          <w:p>
            <w:pPr>
              <w:autoSpaceDE w:val="0"/>
              <w:autoSpaceDN w:val="0"/>
              <w:adjustRightInd w:val="0"/>
              <w:spacing w:after="0" w:line="480" w:lineRule="auto"/>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val="id-ID" w:eastAsia="id-ID"/>
              </w:rPr>
              <w:drawing>
                <wp:anchor distT="0" distB="0" distL="114300" distR="114300" simplePos="0" relativeHeight="251661312" behindDoc="0" locked="0" layoutInCell="1" allowOverlap="1">
                  <wp:simplePos x="0" y="0"/>
                  <wp:positionH relativeFrom="column">
                    <wp:posOffset>88265</wp:posOffset>
                  </wp:positionH>
                  <wp:positionV relativeFrom="paragraph">
                    <wp:posOffset>193675</wp:posOffset>
                  </wp:positionV>
                  <wp:extent cx="789940" cy="466090"/>
                  <wp:effectExtent l="0" t="0" r="10160" b="1016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1">
                            <a:extLst>
                              <a:ext uri="{28A0092B-C50C-407E-A947-70E740481C1C}">
                                <a14:useLocalDpi xmlns:a14="http://schemas.microsoft.com/office/drawing/2010/main" val="0"/>
                              </a:ext>
                            </a:extLst>
                          </a:blip>
                          <a:srcRect l="15501" t="3927" r="16848" b="-1"/>
                          <a:stretch>
                            <a:fillRect/>
                          </a:stretch>
                        </pic:blipFill>
                        <pic:spPr>
                          <a:xfrm>
                            <a:off x="0" y="0"/>
                            <a:ext cx="789820" cy="466090"/>
                          </a:xfrm>
                          <a:prstGeom prst="rect">
                            <a:avLst/>
                          </a:prstGeom>
                          <a:ln>
                            <a:noFill/>
                          </a:ln>
                        </pic:spPr>
                      </pic:pic>
                    </a:graphicData>
                  </a:graphic>
                </wp:anchor>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i/>
                <w:color w:val="000000"/>
                <w:sz w:val="24"/>
                <w:szCs w:val="24"/>
                <w:lang w:eastAsia="en-US"/>
              </w:rPr>
            </w:pPr>
            <w:r>
              <w:rPr>
                <w:rFonts w:ascii="Times New Roman" w:hAnsi="Times New Roman" w:eastAsia="Calibri" w:cs="Times New Roman"/>
                <w:i/>
                <w:color w:val="000000"/>
                <w:sz w:val="24"/>
                <w:szCs w:val="24"/>
                <w:lang w:eastAsia="en-US"/>
              </w:rPr>
              <w:t>Sistem</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 xml:space="preserve">Menspesifikkan paket yang menampilkan sistem secara terbatas.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25" w:hRule="atLeast"/>
        </w:trPr>
        <w:tc>
          <w:tcPr>
            <w:tcW w:w="1696" w:type="dxa"/>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anchor distT="0" distB="0" distL="114300" distR="114300" simplePos="0" relativeHeight="251662336" behindDoc="0" locked="0" layoutInCell="1" allowOverlap="1">
                  <wp:simplePos x="0" y="0"/>
                  <wp:positionH relativeFrom="column">
                    <wp:posOffset>58420</wp:posOffset>
                  </wp:positionH>
                  <wp:positionV relativeFrom="paragraph">
                    <wp:posOffset>194945</wp:posOffset>
                  </wp:positionV>
                  <wp:extent cx="819150" cy="617855"/>
                  <wp:effectExtent l="0" t="0" r="0" b="1079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2">
                            <a:extLst>
                              <a:ext uri="{28A0092B-C50C-407E-A947-70E740481C1C}">
                                <a14:useLocalDpi xmlns:a14="http://schemas.microsoft.com/office/drawing/2010/main" val="0"/>
                              </a:ext>
                            </a:extLst>
                          </a:blip>
                          <a:srcRect l="13786" r="20304"/>
                          <a:stretch>
                            <a:fillRect/>
                          </a:stretch>
                        </pic:blipFill>
                        <pic:spPr>
                          <a:xfrm>
                            <a:off x="0" y="0"/>
                            <a:ext cx="819150" cy="618060"/>
                          </a:xfrm>
                          <a:prstGeom prst="rect">
                            <a:avLst/>
                          </a:prstGeom>
                          <a:ln>
                            <a:noFill/>
                          </a:ln>
                        </pic:spPr>
                      </pic:pic>
                    </a:graphicData>
                  </a:graphic>
                </wp:anchor>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Undirectional Association</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 xml:space="preserve">Menggambarkan relasi antara </w:t>
            </w:r>
            <w:r>
              <w:rPr>
                <w:rFonts w:ascii="Times New Roman" w:hAnsi="Times New Roman" w:eastAsia="Calibri" w:cs="Times New Roman"/>
                <w:i/>
                <w:iCs/>
                <w:color w:val="000000"/>
                <w:sz w:val="24"/>
                <w:szCs w:val="24"/>
                <w:lang w:eastAsia="en-US"/>
              </w:rPr>
              <w:t xml:space="preserve">actor </w:t>
            </w:r>
            <w:r>
              <w:rPr>
                <w:rFonts w:ascii="Times New Roman" w:hAnsi="Times New Roman" w:eastAsia="Calibri" w:cs="Times New Roman"/>
                <w:color w:val="000000"/>
                <w:sz w:val="24"/>
                <w:szCs w:val="24"/>
                <w:lang w:eastAsia="en-US"/>
              </w:rPr>
              <w:t xml:space="preserve">dengan </w:t>
            </w:r>
            <w:r>
              <w:rPr>
                <w:rFonts w:ascii="Times New Roman" w:hAnsi="Times New Roman" w:eastAsia="Calibri" w:cs="Times New Roman"/>
                <w:i/>
                <w:iCs/>
                <w:color w:val="000000"/>
                <w:sz w:val="24"/>
                <w:szCs w:val="24"/>
                <w:lang w:eastAsia="en-US"/>
              </w:rPr>
              <w:t xml:space="preserve">use case </w:t>
            </w:r>
            <w:r>
              <w:rPr>
                <w:rFonts w:ascii="Times New Roman" w:hAnsi="Times New Roman" w:eastAsia="Calibri" w:cs="Times New Roman"/>
                <w:color w:val="000000"/>
                <w:sz w:val="24"/>
                <w:szCs w:val="24"/>
                <w:lang w:eastAsia="en-US"/>
              </w:rPr>
              <w:t xml:space="preserve">dan proses berbasis komputer.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25" w:hRule="atLeast"/>
        </w:trPr>
        <w:tc>
          <w:tcPr>
            <w:tcW w:w="1696" w:type="dxa"/>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anchor distT="0" distB="0" distL="114300" distR="114300" simplePos="0" relativeHeight="251663360" behindDoc="0" locked="0" layoutInCell="1" allowOverlap="1">
                  <wp:simplePos x="0" y="0"/>
                  <wp:positionH relativeFrom="column">
                    <wp:posOffset>31115</wp:posOffset>
                  </wp:positionH>
                  <wp:positionV relativeFrom="paragraph">
                    <wp:posOffset>232410</wp:posOffset>
                  </wp:positionV>
                  <wp:extent cx="866140" cy="561975"/>
                  <wp:effectExtent l="0" t="0" r="10160" b="952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3">
                            <a:extLst>
                              <a:ext uri="{28A0092B-C50C-407E-A947-70E740481C1C}">
                                <a14:useLocalDpi xmlns:a14="http://schemas.microsoft.com/office/drawing/2010/main" val="0"/>
                              </a:ext>
                            </a:extLst>
                          </a:blip>
                          <a:srcRect l="13175" t="-1" r="11824" b="5263"/>
                          <a:stretch>
                            <a:fillRect/>
                          </a:stretch>
                        </pic:blipFill>
                        <pic:spPr>
                          <a:xfrm>
                            <a:off x="0" y="0"/>
                            <a:ext cx="866378" cy="561975"/>
                          </a:xfrm>
                          <a:prstGeom prst="rect">
                            <a:avLst/>
                          </a:prstGeom>
                          <a:ln>
                            <a:noFill/>
                          </a:ln>
                        </pic:spPr>
                      </pic:pic>
                    </a:graphicData>
                  </a:graphic>
                </wp:anchor>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Dependencies or Instantitiates</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Menggambarkan ketergantungan (</w:t>
            </w:r>
            <w:r>
              <w:rPr>
                <w:rFonts w:ascii="Times New Roman" w:hAnsi="Times New Roman" w:eastAsia="Calibri" w:cs="Times New Roman"/>
                <w:i/>
                <w:iCs/>
                <w:color w:val="000000"/>
                <w:sz w:val="24"/>
                <w:szCs w:val="24"/>
                <w:lang w:eastAsia="en-US"/>
              </w:rPr>
              <w:t>dependencies</w:t>
            </w:r>
            <w:r>
              <w:rPr>
                <w:rFonts w:ascii="Times New Roman" w:hAnsi="Times New Roman" w:eastAsia="Calibri" w:cs="Times New Roman"/>
                <w:color w:val="000000"/>
                <w:sz w:val="24"/>
                <w:szCs w:val="24"/>
                <w:lang w:eastAsia="en-US"/>
              </w:rPr>
              <w:t xml:space="preserve">) antar </w:t>
            </w:r>
            <w:r>
              <w:rPr>
                <w:rFonts w:ascii="Times New Roman" w:hAnsi="Times New Roman" w:eastAsia="Calibri" w:cs="Times New Roman"/>
                <w:i/>
                <w:iCs/>
                <w:color w:val="000000"/>
                <w:sz w:val="24"/>
                <w:szCs w:val="24"/>
                <w:lang w:eastAsia="en-US"/>
              </w:rPr>
              <w:t xml:space="preserve">item </w:t>
            </w:r>
            <w:r>
              <w:rPr>
                <w:rFonts w:ascii="Times New Roman" w:hAnsi="Times New Roman" w:eastAsia="Calibri" w:cs="Times New Roman"/>
                <w:color w:val="000000"/>
                <w:sz w:val="24"/>
                <w:szCs w:val="24"/>
                <w:lang w:eastAsia="en-US"/>
              </w:rPr>
              <w:t xml:space="preserve">dalam diagram.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27" w:hRule="atLeast"/>
        </w:trPr>
        <w:tc>
          <w:tcPr>
            <w:tcW w:w="1696" w:type="dxa"/>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anchor distT="0" distB="0" distL="114300" distR="114300" simplePos="0" relativeHeight="251664384" behindDoc="0" locked="0" layoutInCell="1" allowOverlap="1">
                  <wp:simplePos x="0" y="0"/>
                  <wp:positionH relativeFrom="column">
                    <wp:posOffset>21590</wp:posOffset>
                  </wp:positionH>
                  <wp:positionV relativeFrom="paragraph">
                    <wp:posOffset>306070</wp:posOffset>
                  </wp:positionV>
                  <wp:extent cx="885190" cy="371475"/>
                  <wp:effectExtent l="0" t="0" r="10160" b="9525"/>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4">
                            <a:extLst>
                              <a:ext uri="{28A0092B-C50C-407E-A947-70E740481C1C}">
                                <a14:useLocalDpi xmlns:a14="http://schemas.microsoft.com/office/drawing/2010/main" val="0"/>
                              </a:ext>
                            </a:extLst>
                          </a:blip>
                          <a:srcRect l="17406" t="23731" r="9798" b="29319"/>
                          <a:stretch>
                            <a:fillRect/>
                          </a:stretch>
                        </pic:blipFill>
                        <pic:spPr>
                          <a:xfrm>
                            <a:off x="0" y="0"/>
                            <a:ext cx="884993" cy="371475"/>
                          </a:xfrm>
                          <a:prstGeom prst="rect">
                            <a:avLst/>
                          </a:prstGeom>
                          <a:ln>
                            <a:noFill/>
                          </a:ln>
                        </pic:spPr>
                      </pic:pic>
                    </a:graphicData>
                  </a:graphic>
                </wp:anchor>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Generalization</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 xml:space="preserve">Menggambarkan relasi lanjut antar </w:t>
            </w:r>
            <w:r>
              <w:rPr>
                <w:rFonts w:ascii="Times New Roman" w:hAnsi="Times New Roman" w:eastAsia="Calibri" w:cs="Times New Roman"/>
                <w:i/>
                <w:iCs/>
                <w:color w:val="000000"/>
                <w:sz w:val="24"/>
                <w:szCs w:val="24"/>
                <w:lang w:eastAsia="en-US"/>
              </w:rPr>
              <w:t xml:space="preserve">use case </w:t>
            </w:r>
            <w:r>
              <w:rPr>
                <w:rFonts w:ascii="Times New Roman" w:hAnsi="Times New Roman" w:eastAsia="Calibri" w:cs="Times New Roman"/>
                <w:color w:val="000000"/>
                <w:sz w:val="24"/>
                <w:szCs w:val="24"/>
                <w:lang w:eastAsia="en-US"/>
              </w:rPr>
              <w:t xml:space="preserve">atau menggambarkan struktur pewarisan antar </w:t>
            </w:r>
            <w:r>
              <w:rPr>
                <w:rFonts w:ascii="Times New Roman" w:hAnsi="Times New Roman" w:eastAsia="Calibri" w:cs="Times New Roman"/>
                <w:i/>
                <w:iCs/>
                <w:color w:val="000000"/>
                <w:sz w:val="24"/>
                <w:szCs w:val="24"/>
                <w:lang w:eastAsia="en-US"/>
              </w:rPr>
              <w:t xml:space="preserve">actor.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27" w:hRule="atLeast"/>
        </w:trPr>
        <w:tc>
          <w:tcPr>
            <w:tcW w:w="1696" w:type="dxa"/>
            <w:vAlign w:val="center"/>
          </w:tcPr>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inline distT="0" distB="0" distL="0" distR="0">
                  <wp:extent cx="939800" cy="67119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939800" cy="671195"/>
                          </a:xfrm>
                          <a:prstGeom prst="rect">
                            <a:avLst/>
                          </a:prstGeom>
                        </pic:spPr>
                      </pic:pic>
                    </a:graphicData>
                  </a:graphic>
                </wp:inline>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eastAsia="en-US"/>
              </w:rPr>
              <w:t>Include</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 xml:space="preserve">Include Relationship </w:t>
            </w:r>
            <w:r>
              <w:rPr>
                <w:rFonts w:ascii="Times New Roman" w:hAnsi="Times New Roman" w:eastAsia="Calibri" w:cs="Times New Roman"/>
                <w:color w:val="000000"/>
                <w:sz w:val="24"/>
                <w:szCs w:val="24"/>
                <w:lang w:eastAsia="en-US"/>
              </w:rPr>
              <w:t xml:space="preserve">Menunjukkan </w:t>
            </w:r>
            <w:r>
              <w:rPr>
                <w:rFonts w:ascii="Times New Roman" w:hAnsi="Times New Roman" w:eastAsia="Calibri" w:cs="Times New Roman"/>
                <w:i/>
                <w:iCs/>
                <w:color w:val="000000"/>
                <w:sz w:val="24"/>
                <w:szCs w:val="24"/>
                <w:lang w:eastAsia="en-US"/>
              </w:rPr>
              <w:t xml:space="preserve">inclusion </w:t>
            </w:r>
            <w:r>
              <w:rPr>
                <w:rFonts w:ascii="Times New Roman" w:hAnsi="Times New Roman" w:eastAsia="Calibri" w:cs="Times New Roman"/>
                <w:color w:val="000000"/>
                <w:sz w:val="24"/>
                <w:szCs w:val="24"/>
                <w:lang w:eastAsia="en-US"/>
              </w:rPr>
              <w:t xml:space="preserve">fungsionalitas dari sebuah </w:t>
            </w:r>
            <w:r>
              <w:rPr>
                <w:rFonts w:ascii="Times New Roman" w:hAnsi="Times New Roman" w:eastAsia="Calibri" w:cs="Times New Roman"/>
                <w:i/>
                <w:iCs/>
                <w:color w:val="000000"/>
                <w:sz w:val="24"/>
                <w:szCs w:val="24"/>
                <w:lang w:eastAsia="en-US"/>
              </w:rPr>
              <w:t xml:space="preserve">use case </w:t>
            </w:r>
            <w:r>
              <w:rPr>
                <w:rFonts w:ascii="Times New Roman" w:hAnsi="Times New Roman" w:eastAsia="Calibri" w:cs="Times New Roman"/>
                <w:color w:val="000000"/>
                <w:sz w:val="24"/>
                <w:szCs w:val="24"/>
                <w:lang w:eastAsia="en-US"/>
              </w:rPr>
              <w:t xml:space="preserve">dengan </w:t>
            </w:r>
            <w:r>
              <w:rPr>
                <w:rFonts w:ascii="Times New Roman" w:hAnsi="Times New Roman" w:eastAsia="Calibri" w:cs="Times New Roman"/>
                <w:i/>
                <w:iCs/>
                <w:color w:val="000000"/>
                <w:sz w:val="24"/>
                <w:szCs w:val="24"/>
                <w:lang w:eastAsia="en-US"/>
              </w:rPr>
              <w:t xml:space="preserve">use case </w:t>
            </w:r>
            <w:r>
              <w:rPr>
                <w:rFonts w:ascii="Times New Roman" w:hAnsi="Times New Roman" w:eastAsia="Calibri" w:cs="Times New Roman"/>
                <w:color w:val="000000"/>
                <w:sz w:val="24"/>
                <w:szCs w:val="24"/>
                <w:lang w:eastAsia="en-US"/>
              </w:rPr>
              <w:t xml:space="preserve">lainnya. Arah panah dari </w:t>
            </w:r>
            <w:r>
              <w:rPr>
                <w:rFonts w:ascii="Times New Roman" w:hAnsi="Times New Roman" w:eastAsia="Calibri" w:cs="Times New Roman"/>
                <w:i/>
                <w:iCs/>
                <w:color w:val="000000"/>
                <w:sz w:val="24"/>
                <w:szCs w:val="24"/>
                <w:lang w:eastAsia="en-US"/>
              </w:rPr>
              <w:t xml:space="preserve">base use case </w:t>
            </w:r>
            <w:r>
              <w:rPr>
                <w:rFonts w:ascii="Times New Roman" w:hAnsi="Times New Roman" w:eastAsia="Calibri" w:cs="Times New Roman"/>
                <w:color w:val="000000"/>
                <w:sz w:val="24"/>
                <w:szCs w:val="24"/>
                <w:lang w:eastAsia="en-US"/>
              </w:rPr>
              <w:t xml:space="preserve">ke </w:t>
            </w:r>
            <w:r>
              <w:rPr>
                <w:rFonts w:ascii="Times New Roman" w:hAnsi="Times New Roman" w:eastAsia="Calibri" w:cs="Times New Roman"/>
                <w:i/>
                <w:iCs/>
                <w:color w:val="000000"/>
                <w:sz w:val="24"/>
                <w:szCs w:val="24"/>
                <w:lang w:eastAsia="en-US"/>
              </w:rPr>
              <w:t>included use case</w:t>
            </w:r>
            <w:r>
              <w:rPr>
                <w:rFonts w:ascii="Times New Roman" w:hAnsi="Times New Roman" w:eastAsia="Calibri" w:cs="Times New Roman"/>
                <w:color w:val="000000"/>
                <w:sz w:val="24"/>
                <w:szCs w:val="24"/>
                <w:lang w:eastAsia="en-US"/>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27" w:hRule="atLeast"/>
        </w:trPr>
        <w:tc>
          <w:tcPr>
            <w:tcW w:w="1696" w:type="dxa"/>
            <w:vAlign w:val="center"/>
          </w:tcPr>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inline distT="0" distB="0" distL="0" distR="0">
                  <wp:extent cx="939800" cy="5575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939800" cy="557530"/>
                          </a:xfrm>
                          <a:prstGeom prst="rect">
                            <a:avLst/>
                          </a:prstGeom>
                        </pic:spPr>
                      </pic:pic>
                    </a:graphicData>
                  </a:graphic>
                </wp:inline>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eastAsia="en-US"/>
              </w:rPr>
              <w:t>Extend</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 xml:space="preserve">Extend Relationship </w:t>
            </w:r>
            <w:r>
              <w:rPr>
                <w:rFonts w:ascii="Times New Roman" w:hAnsi="Times New Roman" w:eastAsia="Calibri" w:cs="Times New Roman"/>
                <w:color w:val="000000"/>
                <w:sz w:val="24"/>
                <w:szCs w:val="24"/>
                <w:lang w:eastAsia="en-US"/>
              </w:rPr>
              <w:t xml:space="preserve">Menunjukkan </w:t>
            </w:r>
            <w:r>
              <w:rPr>
                <w:rFonts w:ascii="Times New Roman" w:hAnsi="Times New Roman" w:eastAsia="Calibri" w:cs="Times New Roman"/>
                <w:i/>
                <w:iCs/>
                <w:color w:val="000000"/>
                <w:sz w:val="24"/>
                <w:szCs w:val="24"/>
                <w:lang w:eastAsia="en-US"/>
              </w:rPr>
              <w:t xml:space="preserve">extension </w:t>
            </w:r>
            <w:r>
              <w:rPr>
                <w:rFonts w:ascii="Times New Roman" w:hAnsi="Times New Roman" w:eastAsia="Calibri" w:cs="Times New Roman"/>
                <w:color w:val="000000"/>
                <w:sz w:val="24"/>
                <w:szCs w:val="24"/>
                <w:lang w:eastAsia="en-US"/>
              </w:rPr>
              <w:t xml:space="preserve">dari sebuah </w:t>
            </w:r>
            <w:r>
              <w:rPr>
                <w:rFonts w:ascii="Times New Roman" w:hAnsi="Times New Roman" w:eastAsia="Calibri" w:cs="Times New Roman"/>
                <w:i/>
                <w:iCs/>
                <w:color w:val="000000"/>
                <w:sz w:val="24"/>
                <w:szCs w:val="24"/>
                <w:lang w:eastAsia="en-US"/>
              </w:rPr>
              <w:t xml:space="preserve">use case </w:t>
            </w:r>
            <w:r>
              <w:rPr>
                <w:rFonts w:ascii="Times New Roman" w:hAnsi="Times New Roman" w:eastAsia="Calibri" w:cs="Times New Roman"/>
                <w:color w:val="000000"/>
                <w:sz w:val="24"/>
                <w:szCs w:val="24"/>
                <w:lang w:eastAsia="en-US"/>
              </w:rPr>
              <w:t xml:space="preserve">untuk menambahkan </w:t>
            </w:r>
            <w:r>
              <w:rPr>
                <w:rFonts w:ascii="Times New Roman" w:hAnsi="Times New Roman" w:eastAsia="Calibri" w:cs="Times New Roman"/>
                <w:i/>
                <w:iCs/>
                <w:color w:val="000000"/>
                <w:sz w:val="24"/>
                <w:szCs w:val="24"/>
                <w:lang w:eastAsia="en-US"/>
              </w:rPr>
              <w:t xml:space="preserve">optional behavior. </w:t>
            </w:r>
            <w:r>
              <w:rPr>
                <w:rFonts w:ascii="Times New Roman" w:hAnsi="Times New Roman" w:eastAsia="Calibri" w:cs="Times New Roman"/>
                <w:color w:val="000000"/>
                <w:sz w:val="24"/>
                <w:szCs w:val="24"/>
                <w:lang w:eastAsia="en-US"/>
              </w:rPr>
              <w:t xml:space="preserve">Arah panah dari </w:t>
            </w:r>
            <w:r>
              <w:rPr>
                <w:rFonts w:ascii="Times New Roman" w:hAnsi="Times New Roman" w:eastAsia="Calibri" w:cs="Times New Roman"/>
                <w:i/>
                <w:iCs/>
                <w:color w:val="000000"/>
                <w:sz w:val="24"/>
                <w:szCs w:val="24"/>
                <w:lang w:eastAsia="en-US"/>
              </w:rPr>
              <w:t xml:space="preserve">extension use case </w:t>
            </w:r>
            <w:r>
              <w:rPr>
                <w:rFonts w:ascii="Times New Roman" w:hAnsi="Times New Roman" w:eastAsia="Calibri" w:cs="Times New Roman"/>
                <w:color w:val="000000"/>
                <w:sz w:val="24"/>
                <w:szCs w:val="24"/>
                <w:lang w:eastAsia="en-US"/>
              </w:rPr>
              <w:t xml:space="preserve">ke </w:t>
            </w:r>
            <w:r>
              <w:rPr>
                <w:rFonts w:ascii="Times New Roman" w:hAnsi="Times New Roman" w:eastAsia="Calibri" w:cs="Times New Roman"/>
                <w:i/>
                <w:iCs/>
                <w:color w:val="000000"/>
                <w:sz w:val="24"/>
                <w:szCs w:val="24"/>
                <w:lang w:eastAsia="en-US"/>
              </w:rPr>
              <w:t>base use case.</w:t>
            </w:r>
            <w:r>
              <w:rPr>
                <w:rFonts w:ascii="Times New Roman" w:hAnsi="Times New Roman" w:eastAsia="Calibri" w:cs="Times New Roman"/>
                <w:i/>
                <w:iCs/>
                <w:color w:val="000000"/>
                <w:sz w:val="23"/>
                <w:szCs w:val="23"/>
                <w:lang w:eastAsia="en-US"/>
              </w:rPr>
              <w:t xml:space="preserve"> </w:t>
            </w:r>
          </w:p>
        </w:tc>
      </w:tr>
    </w:tbl>
    <w:p>
      <w:pPr>
        <w:autoSpaceDE w:val="0"/>
        <w:autoSpaceDN w:val="0"/>
        <w:adjustRightInd w:val="0"/>
        <w:spacing w:after="0" w:line="480" w:lineRule="auto"/>
        <w:ind w:firstLine="720"/>
        <w:contextualSpacing/>
        <w:jc w:val="both"/>
        <w:rPr>
          <w:rFonts w:ascii="Times New Roman" w:hAnsi="Times New Roman" w:eastAsia="Calibri" w:cs="Times New Roman"/>
          <w:b/>
          <w:sz w:val="24"/>
          <w:szCs w:val="24"/>
          <w:lang w:eastAsia="en-US"/>
        </w:rPr>
      </w:pPr>
    </w:p>
    <w:p>
      <w:pPr>
        <w:tabs>
          <w:tab w:val="left" w:pos="600"/>
        </w:tabs>
        <w:autoSpaceDE w:val="0"/>
        <w:autoSpaceDN w:val="0"/>
        <w:adjustRightInd w:val="0"/>
        <w:spacing w:after="0" w:line="480" w:lineRule="auto"/>
        <w:contextualSpacing/>
        <w:jc w:val="both"/>
        <w:rPr>
          <w:rFonts w:ascii="Times New Roman" w:hAnsi="Times New Roman" w:eastAsia="Calibri" w:cs="Times New Roman"/>
          <w:b/>
          <w:sz w:val="24"/>
          <w:szCs w:val="24"/>
          <w:lang w:eastAsia="en-US"/>
        </w:rPr>
      </w:pPr>
      <w:r>
        <w:rPr>
          <w:rFonts w:hint="default" w:ascii="Times New Roman" w:hAnsi="Times New Roman" w:eastAsia="Calibri" w:cs="Times New Roman"/>
          <w:b/>
          <w:i w:val="0"/>
          <w:iCs/>
          <w:sz w:val="24"/>
          <w:szCs w:val="24"/>
          <w:lang w:val="en" w:eastAsia="en-US"/>
        </w:rPr>
        <w:t>2</w:t>
      </w:r>
      <w:r>
        <w:rPr>
          <w:rFonts w:ascii="Times New Roman" w:hAnsi="Times New Roman" w:eastAsia="Calibri" w:cs="Times New Roman"/>
          <w:b/>
          <w:i w:val="0"/>
          <w:iCs/>
          <w:sz w:val="24"/>
          <w:szCs w:val="24"/>
          <w:lang w:val="id-ID" w:eastAsia="en-US"/>
        </w:rPr>
        <w:t>.14</w:t>
      </w:r>
      <w:r>
        <w:rPr>
          <w:rFonts w:hint="default" w:ascii="Times New Roman" w:hAnsi="Times New Roman" w:eastAsia="Calibri" w:cs="Times New Roman"/>
          <w:b/>
          <w:i/>
          <w:sz w:val="24"/>
          <w:szCs w:val="24"/>
          <w:lang w:val="en" w:eastAsia="en-US"/>
        </w:rPr>
        <w:tab/>
      </w:r>
      <w:r>
        <w:rPr>
          <w:rFonts w:ascii="Times New Roman" w:hAnsi="Times New Roman" w:eastAsia="Calibri" w:cs="Times New Roman"/>
          <w:b/>
          <w:i/>
          <w:sz w:val="24"/>
          <w:szCs w:val="24"/>
          <w:lang w:eastAsia="en-US"/>
        </w:rPr>
        <w:t>Class Diagram</w:t>
      </w:r>
    </w:p>
    <w:p>
      <w:pPr>
        <w:autoSpaceDE w:val="0"/>
        <w:autoSpaceDN w:val="0"/>
        <w:adjustRightInd w:val="0"/>
        <w:spacing w:after="0" w:line="480" w:lineRule="auto"/>
        <w:ind w:left="0" w:leftChars="0" w:firstLine="600" w:firstLineChars="250"/>
        <w:contextualSpacing/>
        <w:jc w:val="both"/>
        <w:rPr>
          <w:rFonts w:hint="default" w:ascii="Times New Roman" w:hAnsi="Times New Roman" w:eastAsia="Calibri" w:cs="Times New Roman"/>
          <w:sz w:val="24"/>
          <w:szCs w:val="24"/>
          <w:lang w:val="en" w:eastAsia="en-US"/>
        </w:rPr>
      </w:pPr>
      <w:r>
        <w:rPr>
          <w:rFonts w:ascii="Times New Roman" w:hAnsi="Times New Roman" w:eastAsia="Calibri" w:cs="Times New Roman"/>
          <w:i/>
          <w:iCs/>
          <w:sz w:val="24"/>
          <w:szCs w:val="24"/>
          <w:lang w:eastAsia="en-US"/>
        </w:rPr>
        <w:t xml:space="preserve">Class Diagram </w:t>
      </w:r>
      <w:r>
        <w:rPr>
          <w:rFonts w:ascii="Times New Roman" w:hAnsi="Times New Roman" w:eastAsia="Calibri" w:cs="Times New Roman"/>
          <w:sz w:val="24"/>
          <w:szCs w:val="24"/>
          <w:lang w:eastAsia="en-US"/>
        </w:rPr>
        <w:t>merupakan diagram yang menggambarkan struktur sistem dari segi pendefinisian kelas-kelas yang akan dibuat untuk membangun sistem.</w:t>
      </w:r>
      <w:r>
        <w:rPr>
          <w:rFonts w:hint="default" w:ascii="Times New Roman" w:hAnsi="Times New Roman" w:eastAsia="Calibri" w:cs="Times New Roman"/>
          <w:sz w:val="24"/>
          <w:szCs w:val="24"/>
          <w:lang w:val="en" w:eastAsia="en-US"/>
        </w:rPr>
        <w:t xml:space="preserve"> </w:t>
      </w:r>
      <w:r>
        <w:rPr>
          <w:rFonts w:hint="default" w:ascii="Times New Roman" w:hAnsi="Times New Roman" w:cs="Times New Roman"/>
          <w:sz w:val="24"/>
          <w:szCs w:val="24"/>
          <w:lang w:eastAsia="id-ID"/>
        </w:rPr>
        <w:t xml:space="preserve">Diagram kelas dibuat agar pembuat program atau </w:t>
      </w:r>
      <w:r>
        <w:rPr>
          <w:rFonts w:hint="default" w:ascii="Times New Roman" w:hAnsi="Times New Roman" w:cs="Times New Roman"/>
          <w:i/>
          <w:iCs/>
          <w:sz w:val="24"/>
          <w:szCs w:val="24"/>
          <w:lang w:eastAsia="id-ID"/>
        </w:rPr>
        <w:t xml:space="preserve">programmer </w:t>
      </w:r>
      <w:r>
        <w:rPr>
          <w:rFonts w:hint="default" w:ascii="Times New Roman" w:hAnsi="Times New Roman" w:cs="Times New Roman"/>
          <w:i/>
          <w:iCs/>
          <w:sz w:val="24"/>
          <w:szCs w:val="24"/>
          <w:lang w:val="en" w:eastAsia="id-ID"/>
        </w:rPr>
        <w:t xml:space="preserve">dapat </w:t>
      </w:r>
      <w:r>
        <w:rPr>
          <w:rFonts w:hint="default" w:ascii="Times New Roman" w:hAnsi="Times New Roman" w:cs="Times New Roman"/>
          <w:sz w:val="24"/>
          <w:szCs w:val="24"/>
          <w:lang w:eastAsia="id-ID"/>
        </w:rPr>
        <w:t xml:space="preserve">membuat </w:t>
      </w:r>
      <w:r>
        <w:rPr>
          <w:rFonts w:hint="default" w:ascii="Times New Roman" w:hAnsi="Times New Roman" w:cs="Times New Roman"/>
          <w:sz w:val="24"/>
          <w:szCs w:val="24"/>
          <w:lang w:val="en" w:eastAsia="id-ID"/>
        </w:rPr>
        <w:t>susunan class</w:t>
      </w:r>
      <w:r>
        <w:rPr>
          <w:rFonts w:hint="default" w:ascii="Times New Roman" w:hAnsi="Times New Roman" w:cs="Times New Roman"/>
          <w:sz w:val="24"/>
          <w:szCs w:val="24"/>
          <w:lang w:eastAsia="id-ID"/>
        </w:rPr>
        <w:t xml:space="preserve"> sesuai</w:t>
      </w:r>
      <w:r>
        <w:rPr>
          <w:rFonts w:hint="default" w:ascii="Times New Roman" w:hAnsi="Times New Roman" w:cs="Times New Roman"/>
          <w:sz w:val="24"/>
          <w:szCs w:val="24"/>
          <w:lang w:val="en" w:eastAsia="id-ID"/>
        </w:rPr>
        <w:t xml:space="preserve"> dengan</w:t>
      </w:r>
      <w:r>
        <w:rPr>
          <w:rFonts w:hint="default" w:ascii="Times New Roman" w:hAnsi="Times New Roman" w:cs="Times New Roman"/>
          <w:sz w:val="24"/>
          <w:szCs w:val="24"/>
          <w:lang w:eastAsia="id-ID"/>
        </w:rPr>
        <w:t xml:space="preserve"> rancangan</w:t>
      </w:r>
      <w:r>
        <w:rPr>
          <w:rFonts w:hint="default" w:ascii="Times New Roman" w:hAnsi="Times New Roman" w:cs="Times New Roman"/>
          <w:sz w:val="24"/>
          <w:szCs w:val="24"/>
          <w:lang w:val="en" w:eastAsia="id-ID"/>
        </w:rPr>
        <w:t>,</w:t>
      </w:r>
      <w:r>
        <w:rPr>
          <w:rFonts w:hint="default" w:ascii="Times New Roman" w:hAnsi="Times New Roman" w:cs="Times New Roman"/>
          <w:sz w:val="24"/>
          <w:szCs w:val="24"/>
          <w:lang w:eastAsia="id-ID"/>
        </w:rPr>
        <w:t xml:space="preserve"> </w:t>
      </w:r>
      <w:r>
        <w:rPr>
          <w:rFonts w:hint="default" w:ascii="Times New Roman" w:hAnsi="Times New Roman" w:cs="Times New Roman"/>
          <w:sz w:val="24"/>
          <w:szCs w:val="24"/>
          <w:lang w:val="en" w:eastAsia="id-ID"/>
        </w:rPr>
        <w:t>sehingga</w:t>
      </w:r>
      <w:r>
        <w:rPr>
          <w:rFonts w:hint="default" w:ascii="Times New Roman" w:hAnsi="Times New Roman" w:cs="Times New Roman"/>
          <w:sz w:val="24"/>
          <w:szCs w:val="24"/>
          <w:lang w:eastAsia="id-ID"/>
        </w:rPr>
        <w:t xml:space="preserve"> antara dokumentasi perancangan dan perangkat lunak sinkron. Adapun simbol simbol yang digunakan dalam </w:t>
      </w:r>
      <w:r>
        <w:rPr>
          <w:rFonts w:hint="default" w:ascii="Times New Roman" w:hAnsi="Times New Roman" w:cs="Times New Roman"/>
          <w:i/>
          <w:iCs/>
          <w:sz w:val="24"/>
          <w:szCs w:val="24"/>
          <w:lang w:eastAsia="id-ID"/>
        </w:rPr>
        <w:t xml:space="preserve">class </w:t>
      </w:r>
      <w:r>
        <w:rPr>
          <w:rFonts w:hint="default" w:ascii="Times New Roman" w:hAnsi="Times New Roman" w:cs="Times New Roman"/>
          <w:sz w:val="24"/>
          <w:szCs w:val="24"/>
          <w:lang w:eastAsia="id-ID"/>
        </w:rPr>
        <w:t>diagram adalah sebagai berikut:</w:t>
      </w:r>
    </w:p>
    <w:p>
      <w:pPr>
        <w:autoSpaceDE w:val="0"/>
        <w:autoSpaceDN w:val="0"/>
        <w:adjustRightInd w:val="0"/>
        <w:spacing w:after="0" w:line="480" w:lineRule="auto"/>
        <w:ind w:firstLine="720"/>
        <w:contextualSpacing/>
        <w:jc w:val="center"/>
        <w:rPr>
          <w:rFonts w:ascii="Times New Roman" w:hAnsi="Times New Roman" w:eastAsia="Calibri" w:cs="Times New Roman"/>
          <w:i/>
          <w:sz w:val="24"/>
          <w:szCs w:val="24"/>
          <w:lang w:eastAsia="en-US"/>
        </w:rPr>
      </w:pPr>
      <w:r>
        <w:rPr>
          <w:rFonts w:ascii="Times New Roman" w:hAnsi="Times New Roman" w:eastAsia="Calibri" w:cs="Times New Roman"/>
          <w:sz w:val="24"/>
          <w:szCs w:val="24"/>
          <w:lang w:eastAsia="en-US"/>
        </w:rPr>
        <w:t xml:space="preserve">Tabel </w:t>
      </w:r>
      <w:r>
        <w:rPr>
          <w:rFonts w:hint="default" w:ascii="Times New Roman" w:hAnsi="Times New Roman" w:eastAsia="Calibri" w:cs="Times New Roman"/>
          <w:sz w:val="24"/>
          <w:szCs w:val="24"/>
          <w:lang w:val="en" w:eastAsia="en-US"/>
        </w:rPr>
        <w:t>2</w:t>
      </w:r>
      <w:r>
        <w:rPr>
          <w:rFonts w:ascii="Times New Roman" w:hAnsi="Times New Roman" w:eastAsia="Calibri" w:cs="Times New Roman"/>
          <w:sz w:val="24"/>
          <w:szCs w:val="24"/>
          <w:lang w:eastAsia="en-US"/>
        </w:rPr>
        <w:t>.</w:t>
      </w:r>
      <w:r>
        <w:rPr>
          <w:rFonts w:hint="default" w:ascii="Times New Roman" w:hAnsi="Times New Roman" w:eastAsia="Calibri" w:cs="Times New Roman"/>
          <w:sz w:val="24"/>
          <w:szCs w:val="24"/>
          <w:lang w:val="en" w:eastAsia="en-US"/>
        </w:rPr>
        <w:t>6</w:t>
      </w:r>
      <w:r>
        <w:rPr>
          <w:rFonts w:ascii="Times New Roman" w:hAnsi="Times New Roman" w:eastAsia="Calibri" w:cs="Times New Roman"/>
          <w:sz w:val="24"/>
          <w:szCs w:val="24"/>
          <w:lang w:eastAsia="en-US"/>
        </w:rPr>
        <w:t xml:space="preserve"> Simbol-simbol </w:t>
      </w:r>
      <w:r>
        <w:rPr>
          <w:rFonts w:ascii="Times New Roman" w:hAnsi="Times New Roman" w:eastAsia="Calibri" w:cs="Times New Roman"/>
          <w:i/>
          <w:sz w:val="24"/>
          <w:szCs w:val="24"/>
          <w:lang w:eastAsia="en-US"/>
        </w:rPr>
        <w:t>Class Diagram</w:t>
      </w:r>
    </w:p>
    <w:tbl>
      <w:tblPr>
        <w:tblStyle w:val="9"/>
        <w:tblW w:w="793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2"/>
        <w:gridCol w:w="2551"/>
        <w:gridCol w:w="32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062" w:hRule="atLeast"/>
        </w:trPr>
        <w:tc>
          <w:tcPr>
            <w:tcW w:w="2122" w:type="dxa"/>
            <w:vAlign w:val="center"/>
          </w:tcPr>
          <w:p>
            <w:pPr>
              <w:autoSpaceDE w:val="0"/>
              <w:autoSpaceDN w:val="0"/>
              <w:adjustRightInd w:val="0"/>
              <w:spacing w:after="0" w:line="480" w:lineRule="auto"/>
              <w:jc w:val="center"/>
              <w:rPr>
                <w:rFonts w:ascii="Times New Roman" w:hAnsi="Times New Roman" w:eastAsia="Calibri" w:cs="Times New Roman"/>
                <w:b/>
                <w:iCs/>
                <w:color w:val="000000"/>
                <w:sz w:val="24"/>
                <w:szCs w:val="24"/>
                <w:lang w:eastAsia="en-US"/>
              </w:rPr>
            </w:pPr>
            <w:r>
              <w:rPr>
                <w:rFonts w:ascii="Times New Roman" w:hAnsi="Times New Roman" w:eastAsia="Calibri" w:cs="Times New Roman"/>
                <w:b/>
                <w:iCs/>
                <w:color w:val="000000"/>
                <w:sz w:val="24"/>
                <w:szCs w:val="24"/>
                <w:lang w:eastAsia="en-US"/>
              </w:rPr>
              <w:t>Simbol</w:t>
            </w:r>
          </w:p>
        </w:tc>
        <w:tc>
          <w:tcPr>
            <w:tcW w:w="2551" w:type="dxa"/>
            <w:vAlign w:val="center"/>
          </w:tcPr>
          <w:p>
            <w:pPr>
              <w:autoSpaceDE w:val="0"/>
              <w:autoSpaceDN w:val="0"/>
              <w:adjustRightInd w:val="0"/>
              <w:spacing w:after="0" w:line="480" w:lineRule="auto"/>
              <w:jc w:val="center"/>
              <w:rPr>
                <w:rFonts w:ascii="Times New Roman" w:hAnsi="Times New Roman" w:eastAsia="Calibri" w:cs="Times New Roman"/>
                <w:b/>
                <w:iCs/>
                <w:color w:val="000000"/>
                <w:sz w:val="24"/>
                <w:szCs w:val="24"/>
                <w:lang w:eastAsia="en-US"/>
              </w:rPr>
            </w:pPr>
            <w:r>
              <w:rPr>
                <w:rFonts w:ascii="Times New Roman" w:hAnsi="Times New Roman" w:eastAsia="Calibri" w:cs="Times New Roman"/>
                <w:b/>
                <w:iCs/>
                <w:color w:val="000000"/>
                <w:sz w:val="24"/>
                <w:szCs w:val="24"/>
                <w:lang w:eastAsia="en-US"/>
              </w:rPr>
              <w:t>Nama</w:t>
            </w:r>
          </w:p>
        </w:tc>
        <w:tc>
          <w:tcPr>
            <w:tcW w:w="3260" w:type="dxa"/>
            <w:vAlign w:val="center"/>
          </w:tcPr>
          <w:p>
            <w:pPr>
              <w:autoSpaceDE w:val="0"/>
              <w:autoSpaceDN w:val="0"/>
              <w:adjustRightInd w:val="0"/>
              <w:spacing w:after="0" w:line="480" w:lineRule="auto"/>
              <w:jc w:val="center"/>
              <w:rPr>
                <w:rFonts w:ascii="Times New Roman" w:hAnsi="Times New Roman" w:eastAsia="Calibri" w:cs="Times New Roman"/>
                <w:b/>
                <w:color w:val="000000"/>
                <w:sz w:val="24"/>
                <w:szCs w:val="24"/>
                <w:lang w:eastAsia="en-US"/>
              </w:rPr>
            </w:pPr>
            <w:r>
              <w:rPr>
                <w:rFonts w:ascii="Times New Roman" w:hAnsi="Times New Roman" w:eastAsia="Calibri" w:cs="Times New Roman"/>
                <w:b/>
                <w:color w:val="000000"/>
                <w:sz w:val="24"/>
                <w:szCs w:val="24"/>
                <w:lang w:eastAsia="en-US"/>
              </w:rPr>
              <w:t>Keterangan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062" w:hRule="atLeast"/>
        </w:trPr>
        <w:tc>
          <w:tcPr>
            <w:tcW w:w="2122" w:type="dxa"/>
            <w:vAlign w:val="bottom"/>
          </w:tcPr>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anchor distT="0" distB="0" distL="114300" distR="114300" simplePos="0" relativeHeight="251665408" behindDoc="0" locked="0" layoutInCell="1" allowOverlap="1">
                  <wp:simplePos x="0" y="0"/>
                  <wp:positionH relativeFrom="column">
                    <wp:posOffset>-6350</wp:posOffset>
                  </wp:positionH>
                  <wp:positionV relativeFrom="paragraph">
                    <wp:posOffset>59055</wp:posOffset>
                  </wp:positionV>
                  <wp:extent cx="1210310" cy="962025"/>
                  <wp:effectExtent l="0" t="0" r="8890" b="952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210310" cy="962025"/>
                          </a:xfrm>
                          <a:prstGeom prst="rect">
                            <a:avLst/>
                          </a:prstGeom>
                        </pic:spPr>
                      </pic:pic>
                    </a:graphicData>
                  </a:graphic>
                </wp:anchor>
              </w:drawing>
            </w:r>
          </w:p>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p>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p>
        </w:tc>
        <w:tc>
          <w:tcPr>
            <w:tcW w:w="2551"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p>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eastAsia="en-US"/>
              </w:rPr>
              <w:t>Class</w:t>
            </w:r>
          </w:p>
          <w:p>
            <w:pPr>
              <w:autoSpaceDE w:val="0"/>
              <w:autoSpaceDN w:val="0"/>
              <w:adjustRightInd w:val="0"/>
              <w:spacing w:after="0" w:line="480" w:lineRule="auto"/>
              <w:rPr>
                <w:rFonts w:ascii="Times New Roman" w:hAnsi="Times New Roman" w:eastAsia="Calibri" w:cs="Times New Roman"/>
                <w:color w:val="000000"/>
                <w:sz w:val="24"/>
                <w:szCs w:val="24"/>
                <w:lang w:eastAsia="en-US"/>
              </w:rPr>
            </w:pPr>
          </w:p>
        </w:tc>
        <w:tc>
          <w:tcPr>
            <w:tcW w:w="3260" w:type="dxa"/>
            <w:vAlign w:val="center"/>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 xml:space="preserve">Bagian atas adalah nama dari class. Bagian tengah </w:t>
            </w:r>
            <w:r>
              <w:rPr>
                <w:rFonts w:ascii="Times New Roman" w:hAnsi="Times New Roman" w:eastAsia="Calibri" w:cs="Times New Roman"/>
                <w:color w:val="000000"/>
                <w:sz w:val="24"/>
                <w:szCs w:val="24"/>
                <w:lang w:val="id-ID" w:eastAsia="en-US"/>
              </w:rPr>
              <w:t>merupakan p</w:t>
            </w:r>
            <w:r>
              <w:rPr>
                <w:rFonts w:ascii="Times New Roman" w:hAnsi="Times New Roman" w:eastAsia="Calibri" w:cs="Times New Roman"/>
                <w:color w:val="000000"/>
                <w:sz w:val="24"/>
                <w:szCs w:val="24"/>
                <w:lang w:eastAsia="en-US"/>
              </w:rPr>
              <w:t xml:space="preserve">roperty/atribut class. Bagian akhir </w:t>
            </w:r>
            <w:r>
              <w:rPr>
                <w:rFonts w:ascii="Times New Roman" w:hAnsi="Times New Roman" w:eastAsia="Calibri" w:cs="Times New Roman"/>
                <w:color w:val="000000"/>
                <w:sz w:val="24"/>
                <w:szCs w:val="24"/>
                <w:lang w:val="id-ID" w:eastAsia="en-US"/>
              </w:rPr>
              <w:t>adalah</w:t>
            </w:r>
            <w:r>
              <w:rPr>
                <w:rFonts w:ascii="Times New Roman" w:hAnsi="Times New Roman" w:eastAsia="Calibri" w:cs="Times New Roman"/>
                <w:color w:val="000000"/>
                <w:sz w:val="24"/>
                <w:szCs w:val="24"/>
                <w:lang w:eastAsia="en-US"/>
              </w:rPr>
              <w:t xml:space="preserve"> method-method dari sebuah class.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6" w:hRule="atLeast"/>
        </w:trPr>
        <w:tc>
          <w:tcPr>
            <w:tcW w:w="2122" w:type="dxa"/>
            <w:vAlign w:val="center"/>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inline distT="0" distB="0" distL="0" distR="0">
                  <wp:extent cx="1210310" cy="406400"/>
                  <wp:effectExtent l="0" t="0" r="889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1210310" cy="406400"/>
                          </a:xfrm>
                          <a:prstGeom prst="rect">
                            <a:avLst/>
                          </a:prstGeom>
                        </pic:spPr>
                      </pic:pic>
                    </a:graphicData>
                  </a:graphic>
                </wp:inline>
              </w:drawing>
            </w:r>
          </w:p>
        </w:tc>
        <w:tc>
          <w:tcPr>
            <w:tcW w:w="2551"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Association</w:t>
            </w:r>
          </w:p>
        </w:tc>
        <w:tc>
          <w:tcPr>
            <w:tcW w:w="3260" w:type="dxa"/>
            <w:vAlign w:val="center"/>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Menggambarkan relasi asosiasi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09" w:hRule="atLeast"/>
        </w:trPr>
        <w:tc>
          <w:tcPr>
            <w:tcW w:w="2122" w:type="dxa"/>
            <w:vAlign w:val="center"/>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inline distT="0" distB="0" distL="0" distR="0">
                  <wp:extent cx="1133475" cy="360045"/>
                  <wp:effectExtent l="0" t="0" r="9525"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1133475" cy="360045"/>
                          </a:xfrm>
                          <a:prstGeom prst="rect">
                            <a:avLst/>
                          </a:prstGeom>
                        </pic:spPr>
                      </pic:pic>
                    </a:graphicData>
                  </a:graphic>
                </wp:inline>
              </w:drawing>
            </w:r>
          </w:p>
        </w:tc>
        <w:tc>
          <w:tcPr>
            <w:tcW w:w="2551"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Composition</w:t>
            </w:r>
          </w:p>
        </w:tc>
        <w:tc>
          <w:tcPr>
            <w:tcW w:w="3260" w:type="dxa"/>
            <w:vAlign w:val="center"/>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Menggambarkan relasi komposisi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09" w:hRule="atLeast"/>
        </w:trPr>
        <w:tc>
          <w:tcPr>
            <w:tcW w:w="2122" w:type="dxa"/>
            <w:vAlign w:val="center"/>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inline distT="0" distB="0" distL="0" distR="0">
                  <wp:extent cx="1210310" cy="330835"/>
                  <wp:effectExtent l="0" t="0" r="889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1210310" cy="330835"/>
                          </a:xfrm>
                          <a:prstGeom prst="rect">
                            <a:avLst/>
                          </a:prstGeom>
                        </pic:spPr>
                      </pic:pic>
                    </a:graphicData>
                  </a:graphic>
                </wp:inline>
              </w:drawing>
            </w:r>
          </w:p>
        </w:tc>
        <w:tc>
          <w:tcPr>
            <w:tcW w:w="2551"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Dependencies</w:t>
            </w:r>
          </w:p>
        </w:tc>
        <w:tc>
          <w:tcPr>
            <w:tcW w:w="3260" w:type="dxa"/>
            <w:vAlign w:val="center"/>
          </w:tcPr>
          <w:p>
            <w:pPr>
              <w:autoSpaceDE w:val="0"/>
              <w:autoSpaceDN w:val="0"/>
              <w:adjustRightInd w:val="0"/>
              <w:spacing w:after="0" w:line="480" w:lineRule="auto"/>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Menggambarkan relasi dependensi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09" w:hRule="atLeast"/>
        </w:trPr>
        <w:tc>
          <w:tcPr>
            <w:tcW w:w="2122" w:type="dxa"/>
            <w:vAlign w:val="center"/>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inline distT="0" distB="0" distL="0" distR="0">
                  <wp:extent cx="1210310" cy="353695"/>
                  <wp:effectExtent l="0" t="0" r="889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1210310" cy="353695"/>
                          </a:xfrm>
                          <a:prstGeom prst="rect">
                            <a:avLst/>
                          </a:prstGeom>
                        </pic:spPr>
                      </pic:pic>
                    </a:graphicData>
                  </a:graphic>
                </wp:inline>
              </w:drawing>
            </w:r>
          </w:p>
        </w:tc>
        <w:tc>
          <w:tcPr>
            <w:tcW w:w="2551"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Aggregation</w:t>
            </w:r>
          </w:p>
        </w:tc>
        <w:tc>
          <w:tcPr>
            <w:tcW w:w="3260" w:type="dxa"/>
            <w:vAlign w:val="center"/>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Menggambarkan relasi aggregate</w:t>
            </w:r>
          </w:p>
        </w:tc>
      </w:tr>
    </w:tbl>
    <w:p>
      <w:pPr>
        <w:spacing w:line="480" w:lineRule="auto"/>
        <w:jc w:val="both"/>
        <w:rPr>
          <w:rFonts w:hint="default" w:ascii="Times New Roman" w:hAnsi="Times New Roman" w:cs="Times New Roman"/>
          <w:b w:val="0"/>
          <w:bCs w:val="0"/>
          <w:color w:val="191919" w:themeColor="background1" w:themeShade="1A"/>
          <w:sz w:val="24"/>
          <w:szCs w:val="24"/>
          <w:lang w:val="en"/>
        </w:rPr>
      </w:pPr>
    </w:p>
    <w:p>
      <w:pPr>
        <w:pStyle w:val="10"/>
        <w:spacing w:after="0" w:line="480" w:lineRule="auto"/>
        <w:ind w:left="609" w:leftChars="0" w:hanging="609" w:firstLineChars="0"/>
        <w:jc w:val="both"/>
        <w:rPr>
          <w:rFonts w:hint="default" w:ascii="Times New Roman" w:hAnsi="Times New Roman" w:cs="Times New Roman"/>
          <w:b/>
          <w:sz w:val="24"/>
          <w:szCs w:val="24"/>
        </w:rPr>
      </w:pPr>
      <w:r>
        <w:rPr>
          <w:rFonts w:hint="default" w:ascii="Times New Roman" w:hAnsi="Times New Roman" w:cs="Times New Roman"/>
          <w:b/>
          <w:sz w:val="24"/>
          <w:szCs w:val="24"/>
        </w:rPr>
        <w:t>2.1</w:t>
      </w:r>
      <w:r>
        <w:rPr>
          <w:rFonts w:hint="default" w:ascii="Times New Roman" w:hAnsi="Times New Roman" w:cs="Times New Roman"/>
          <w:b/>
          <w:sz w:val="24"/>
          <w:szCs w:val="24"/>
          <w:lang w:val="en"/>
        </w:rPr>
        <w:t>5</w:t>
      </w:r>
      <w:r>
        <w:rPr>
          <w:rFonts w:hint="default" w:ascii="Times New Roman" w:hAnsi="Times New Roman" w:cs="Times New Roman"/>
          <w:b/>
          <w:sz w:val="24"/>
          <w:szCs w:val="24"/>
          <w:lang w:val="en"/>
        </w:rPr>
        <w:tab/>
      </w:r>
      <w:r>
        <w:rPr>
          <w:rFonts w:hint="default" w:ascii="Times New Roman" w:hAnsi="Times New Roman" w:cs="Times New Roman"/>
          <w:b/>
          <w:i/>
          <w:sz w:val="24"/>
          <w:szCs w:val="24"/>
        </w:rPr>
        <w:t>Activity</w:t>
      </w:r>
      <w:r>
        <w:rPr>
          <w:rFonts w:hint="default" w:ascii="Times New Roman" w:hAnsi="Times New Roman" w:cs="Times New Roman"/>
          <w:b/>
          <w:sz w:val="24"/>
          <w:szCs w:val="24"/>
        </w:rPr>
        <w:t xml:space="preserve"> Diagram</w:t>
      </w:r>
    </w:p>
    <w:p>
      <w:pPr>
        <w:autoSpaceDE w:val="0"/>
        <w:autoSpaceDN w:val="0"/>
        <w:adjustRightInd w:val="0"/>
        <w:spacing w:after="0" w:line="480" w:lineRule="auto"/>
        <w:ind w:left="0" w:leftChars="0" w:firstLine="600" w:firstLineChars="0"/>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Sukamto dan Shalahuddin (2013) “</w:t>
      </w:r>
      <w:r>
        <w:rPr>
          <w:rFonts w:hint="default" w:ascii="Times New Roman" w:hAnsi="Times New Roman" w:cs="Times New Roman"/>
          <w:i/>
          <w:iCs/>
          <w:sz w:val="24"/>
          <w:szCs w:val="24"/>
          <w:lang w:eastAsia="id-ID"/>
        </w:rPr>
        <w:t xml:space="preserve">activity </w:t>
      </w:r>
      <w:r>
        <w:rPr>
          <w:rFonts w:hint="default" w:ascii="Times New Roman" w:hAnsi="Times New Roman" w:cs="Times New Roman"/>
          <w:sz w:val="24"/>
          <w:szCs w:val="24"/>
          <w:lang w:eastAsia="id-ID"/>
        </w:rPr>
        <w:t xml:space="preserve">diagram menggambarkan </w:t>
      </w:r>
      <w:r>
        <w:rPr>
          <w:rFonts w:hint="default" w:ascii="Times New Roman" w:hAnsi="Times New Roman" w:cs="Times New Roman"/>
          <w:i/>
          <w:iCs/>
          <w:sz w:val="24"/>
          <w:szCs w:val="24"/>
          <w:lang w:eastAsia="id-ID"/>
        </w:rPr>
        <w:t xml:space="preserve">workflow </w:t>
      </w:r>
      <w:r>
        <w:rPr>
          <w:rFonts w:hint="default" w:ascii="Times New Roman" w:hAnsi="Times New Roman" w:cs="Times New Roman"/>
          <w:sz w:val="24"/>
          <w:szCs w:val="24"/>
          <w:lang w:eastAsia="id-ID"/>
        </w:rPr>
        <w:t>(aliran kerja) atau aktivitas dari sebuah sistem atau proses bisnis atau menu yang ada pada perangkat lunak”.</w:t>
      </w:r>
    </w:p>
    <w:p>
      <w:pPr>
        <w:autoSpaceDE w:val="0"/>
        <w:autoSpaceDN w:val="0"/>
        <w:adjustRightInd w:val="0"/>
        <w:spacing w:after="0" w:line="480" w:lineRule="auto"/>
        <w:ind w:left="0" w:leftChars="0" w:firstLine="600" w:firstLineChars="0"/>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 xml:space="preserve">Yang perlu diperhatikan disini adalah bahwa diagram aktivitas menggambarkan aktivitas sistem bukan apa yang dilakukan aktor, jadi aktivitas yang dapat dilakukan oleh sistem. Adapun simbol-simbol yang digunakan dalam </w:t>
      </w:r>
      <w:r>
        <w:rPr>
          <w:rFonts w:hint="default" w:ascii="Times New Roman" w:hAnsi="Times New Roman" w:cs="Times New Roman"/>
          <w:i/>
          <w:iCs/>
          <w:sz w:val="24"/>
          <w:szCs w:val="24"/>
          <w:lang w:eastAsia="id-ID"/>
        </w:rPr>
        <w:t xml:space="preserve">activity </w:t>
      </w:r>
      <w:r>
        <w:rPr>
          <w:rFonts w:hint="default" w:ascii="Times New Roman" w:hAnsi="Times New Roman" w:cs="Times New Roman"/>
          <w:sz w:val="24"/>
          <w:szCs w:val="24"/>
          <w:lang w:eastAsia="id-ID"/>
        </w:rPr>
        <w:t>diagram adalah sebagai berikut:</w:t>
      </w:r>
    </w:p>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Tabel 2.</w:t>
      </w:r>
      <w:r>
        <w:rPr>
          <w:rFonts w:hint="default" w:ascii="Times New Roman" w:hAnsi="Times New Roman" w:cs="Times New Roman"/>
          <w:sz w:val="24"/>
          <w:szCs w:val="24"/>
          <w:lang w:val="en" w:eastAsia="id-ID"/>
        </w:rPr>
        <w:t>7</w:t>
      </w:r>
      <w:r>
        <w:rPr>
          <w:rFonts w:hint="default" w:ascii="Times New Roman" w:hAnsi="Times New Roman" w:cs="Times New Roman"/>
          <w:sz w:val="24"/>
          <w:szCs w:val="24"/>
          <w:lang w:eastAsia="id-ID"/>
        </w:rPr>
        <w:t xml:space="preserve"> Simbol-simbol </w:t>
      </w:r>
      <w:r>
        <w:rPr>
          <w:rFonts w:hint="default" w:ascii="Times New Roman" w:hAnsi="Times New Roman" w:cs="Times New Roman"/>
          <w:i/>
          <w:iCs/>
          <w:sz w:val="24"/>
          <w:szCs w:val="24"/>
          <w:lang w:eastAsia="id-ID"/>
        </w:rPr>
        <w:t xml:space="preserve">Activity </w:t>
      </w:r>
      <w:r>
        <w:rPr>
          <w:rFonts w:hint="default" w:ascii="Times New Roman" w:hAnsi="Times New Roman" w:cs="Times New Roman"/>
          <w:sz w:val="24"/>
          <w:szCs w:val="24"/>
          <w:lang w:eastAsia="id-ID"/>
        </w:rPr>
        <w:t>Diagram</w:t>
      </w:r>
    </w:p>
    <w:tbl>
      <w:tblPr>
        <w:tblStyle w:val="8"/>
        <w:tblW w:w="815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34"/>
        <w:gridCol w:w="1842"/>
        <w:gridCol w:w="1701"/>
        <w:gridCol w:w="407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No</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Simbol</w:t>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Nama</w:t>
            </w:r>
          </w:p>
        </w:tc>
        <w:tc>
          <w:tcPr>
            <w:tcW w:w="4076"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Deskripsi</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573" w:hRule="atLeast"/>
        </w:trPr>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1</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72576" behindDoc="0" locked="0" layoutInCell="1" allowOverlap="1">
                      <wp:simplePos x="0" y="0"/>
                      <wp:positionH relativeFrom="column">
                        <wp:posOffset>363855</wp:posOffset>
                      </wp:positionH>
                      <wp:positionV relativeFrom="paragraph">
                        <wp:posOffset>111125</wp:posOffset>
                      </wp:positionV>
                      <wp:extent cx="257175" cy="257175"/>
                      <wp:effectExtent l="0" t="0" r="28575" b="28575"/>
                      <wp:wrapNone/>
                      <wp:docPr id="2" name="Oval 2"/>
                      <wp:cNvGraphicFramePr/>
                      <a:graphic xmlns:a="http://schemas.openxmlformats.org/drawingml/2006/main">
                        <a:graphicData uri="http://schemas.microsoft.com/office/word/2010/wordprocessingShape">
                          <wps:wsp>
                            <wps:cNvSpPr/>
                            <wps:spPr>
                              <a:xfrm>
                                <a:off x="0" y="0"/>
                                <a:ext cx="257175" cy="257175"/>
                              </a:xfrm>
                              <a:prstGeom prst="ellipse">
                                <a:avLst/>
                              </a:prstGeom>
                              <a:solidFill>
                                <a:srgbClr val="000000"/>
                              </a:solidFill>
                              <a:ln w="12700">
                                <a:noFill/>
                              </a:ln>
                              <a:effectLst>
                                <a:outerShdw dist="28398" dir="3806096" algn="ctr" rotWithShape="0">
                                  <a:srgbClr val="7F7F7F">
                                    <a:alpha val="50000"/>
                                  </a:srgbClr>
                                </a:outerShdw>
                              </a:effectLst>
                            </wps:spPr>
                            <wps:bodyPr upright="1"/>
                          </wps:wsp>
                        </a:graphicData>
                      </a:graphic>
                    </wp:anchor>
                  </w:drawing>
                </mc:Choice>
                <mc:Fallback>
                  <w:pict>
                    <v:shape id="_x0000_s1026" o:spid="_x0000_s1026" o:spt="3" type="#_x0000_t3" style="position:absolute;left:0pt;margin-left:28.65pt;margin-top:8.75pt;height:20.25pt;width:20.25pt;z-index:251672576;mso-width-relative:page;mso-height-relative:page;" fillcolor="#000000" filled="t" stroked="f" coordsize="21600,21600" o:gfxdata="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BYAAABkcnMvUEsBAhQAFAAAAAgA&#10;h07iQGe6ucHXAAAABwEAAA8AAAAAAAAAAQAgAAAAOAAAAGRycy9kb3ducmV2LnhtbFBLAQIUABQA&#10;AAAIAIdO4kCeUbRd2wEAAMIDAAAOAAAAAAAAAAEAIAAAADwBAABkcnMvZTJvRG9jLnhtbFBLBQYA&#10;AAAABgAGAFkBAACJBQAAAAA=&#10;">
                      <v:fill on="t" focussize="0,0"/>
                      <v:stroke on="f" weight="1pt"/>
                      <v:imagedata o:title=""/>
                      <o:lock v:ext="edit" aspectratio="f"/>
                      <v:shadow on="t" color="#7F7F7F" opacity="32768f" offset="1pt,2pt" origin="0f,0f" matrix="65536f,0f,0f,65536f"/>
                    </v:shape>
                  </w:pict>
                </mc:Fallback>
              </mc:AlternateContent>
            </w:r>
          </w:p>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Status Awal</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Status awal aktivitas sistem, sebuah diagram aktivitas memiliki sebuah status awal.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2</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74624" behindDoc="0" locked="0" layoutInCell="1" allowOverlap="1">
                      <wp:simplePos x="0" y="0"/>
                      <wp:positionH relativeFrom="column">
                        <wp:posOffset>106680</wp:posOffset>
                      </wp:positionH>
                      <wp:positionV relativeFrom="paragraph">
                        <wp:posOffset>67945</wp:posOffset>
                      </wp:positionV>
                      <wp:extent cx="771525" cy="352425"/>
                      <wp:effectExtent l="9525" t="9525" r="19050" b="19050"/>
                      <wp:wrapNone/>
                      <wp:docPr id="11" name="Rounded Rectangle 11"/>
                      <wp:cNvGraphicFramePr/>
                      <a:graphic xmlns:a="http://schemas.openxmlformats.org/drawingml/2006/main">
                        <a:graphicData uri="http://schemas.microsoft.com/office/word/2010/wordprocessingShape">
                          <wps:wsp>
                            <wps:cNvSpPr/>
                            <wps:spPr>
                              <a:xfrm>
                                <a:off x="0" y="0"/>
                                <a:ext cx="771525" cy="352425"/>
                              </a:xfrm>
                              <a:prstGeom prst="roundRect">
                                <a:avLst>
                                  <a:gd name="adj" fmla="val 16667"/>
                                </a:avLst>
                              </a:prstGeom>
                              <a:solidFill>
                                <a:srgbClr val="FFFFFF"/>
                              </a:solidFill>
                              <a:ln w="19050" cap="flat" cmpd="sng">
                                <a:solidFill>
                                  <a:srgbClr val="000000"/>
                                </a:solidFill>
                                <a:prstDash val="solid"/>
                                <a:headEnd type="none" w="med" len="med"/>
                                <a:tailEnd type="none" w="med" len="med"/>
                              </a:ln>
                            </wps:spPr>
                            <wps:bodyPr upright="1"/>
                          </wps:wsp>
                        </a:graphicData>
                      </a:graphic>
                    </wp:anchor>
                  </w:drawing>
                </mc:Choice>
                <mc:Fallback>
                  <w:pict>
                    <v:roundrect id="_x0000_s1026" o:spid="_x0000_s1026" o:spt="2" style="position:absolute;left:0pt;margin-left:8.4pt;margin-top:5.35pt;height:27.75pt;width:60.75pt;z-index:251674624;mso-width-relative:page;mso-height-relative:page;" fillcolor="#FFFFFF" filled="t" stroked="t" coordsize="21600,21600" arcsize="0.166666666666667" o:gfxdata="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FgAAAGRycy9QSwECFAAUAAAACACHTuJAxQHnpdcAAAAIAQAADwAAAAAAAAABACAAAAA4AAAAZHJz&#10;L2Rvd25yZXYueG1sUEsBAhQAFAAAAAgAh07iQE4P6rnvAQAABAQAAA4AAAAAAAAAAQAgAAAAPAEA&#10;AGRycy9lMm9Eb2MueG1sUEsFBgAAAAAGAAYAWQEAAJ0FAAAAAA==&#10;">
                      <v:fill on="t" focussize="0,0"/>
                      <v:stroke weight="1.5pt" color="#000000" joinstyle="round"/>
                      <v:imagedata o:title=""/>
                      <o:lock v:ext="edit" aspectratio="f"/>
                    </v:roundrect>
                  </w:pict>
                </mc:Fallback>
              </mc:AlternateContent>
            </w:r>
          </w:p>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Aktivitas</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Aktivitas yang dilakukan sistem, biasanya diawali dengan kata kerja.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653" w:hRule="atLeast"/>
        </w:trPr>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3</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73600" behindDoc="0" locked="0" layoutInCell="1" allowOverlap="1">
                      <wp:simplePos x="0" y="0"/>
                      <wp:positionH relativeFrom="column">
                        <wp:posOffset>259080</wp:posOffset>
                      </wp:positionH>
                      <wp:positionV relativeFrom="paragraph">
                        <wp:posOffset>71120</wp:posOffset>
                      </wp:positionV>
                      <wp:extent cx="466725" cy="286385"/>
                      <wp:effectExtent l="18415" t="11430" r="29210" b="26035"/>
                      <wp:wrapNone/>
                      <wp:docPr id="14" name="Diamond 14"/>
                      <wp:cNvGraphicFramePr/>
                      <a:graphic xmlns:a="http://schemas.openxmlformats.org/drawingml/2006/main">
                        <a:graphicData uri="http://schemas.microsoft.com/office/word/2010/wordprocessingShape">
                          <wps:wsp>
                            <wps:cNvSpPr/>
                            <wps:spPr>
                              <a:xfrm>
                                <a:off x="0" y="0"/>
                                <a:ext cx="466725" cy="286385"/>
                              </a:xfrm>
                              <a:prstGeom prst="diamond">
                                <a:avLst/>
                              </a:prstGeom>
                              <a:solidFill>
                                <a:srgbClr val="FFFFFF"/>
                              </a:solidFill>
                              <a:ln w="19050" cap="flat" cmpd="sng">
                                <a:solidFill>
                                  <a:srgbClr val="000000"/>
                                </a:solidFill>
                                <a:prstDash val="solid"/>
                                <a:miter/>
                                <a:headEnd type="none" w="med" len="med"/>
                                <a:tailEnd type="none" w="med" len="med"/>
                              </a:ln>
                            </wps:spPr>
                            <wps:bodyPr upright="1"/>
                          </wps:wsp>
                        </a:graphicData>
                      </a:graphic>
                    </wp:anchor>
                  </w:drawing>
                </mc:Choice>
                <mc:Fallback>
                  <w:pict>
                    <v:shape id="_x0000_s1026" o:spid="_x0000_s1026" o:spt="4" type="#_x0000_t4" style="position:absolute;left:0pt;margin-left:20.4pt;margin-top:5.6pt;height:22.55pt;width:36.75pt;z-index:251673600;mso-width-relative:page;mso-height-relative:page;" fillcolor="#FFFFFF" filled="t" stroked="t" coordsize="21600,21600" o:gfxdata="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FgAAAGRycy9QSwECFAAUAAAACACHTuJA&#10;RUG2odcAAAAIAQAADwAAAAAAAAABACAAAAA4AAAAZHJzL2Rvd25yZXYueG1sUEsBAhQAFAAAAAgA&#10;h07iQKVEAqDXAQAA1gMAAA4AAAAAAAAAAQAgAAAAPAEAAGRycy9lMm9Eb2MueG1sUEsFBgAAAAAG&#10;AAYAWQEAAIUFAAAAAA==&#10;">
                      <v:fill on="t" focussize="0,0"/>
                      <v:stroke weight="1.5pt" color="#000000" joinstyle="miter"/>
                      <v:imagedata o:title=""/>
                      <o:lock v:ext="edit" aspectratio="f"/>
                    </v:shape>
                  </w:pict>
                </mc:Fallback>
              </mc:AlternateContent>
            </w:r>
          </w:p>
          <w:p>
            <w:pPr>
              <w:autoSpaceDE w:val="0"/>
              <w:autoSpaceDN w:val="0"/>
              <w:adjustRightInd w:val="0"/>
              <w:spacing w:after="0" w:line="240" w:lineRule="auto"/>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Decision</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Asosiasi percabangan dimana jika ada pilihan aktivitas lebih dari satu.</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before="240" w:after="0" w:line="240" w:lineRule="auto"/>
              <w:jc w:val="center"/>
              <w:rPr>
                <w:rFonts w:hint="default" w:ascii="Times New Roman" w:hAnsi="Times New Roman" w:cs="Times New Roman"/>
                <w:sz w:val="24"/>
                <w:szCs w:val="24"/>
                <w:lang w:val="en" w:eastAsia="id-ID"/>
              </w:rPr>
            </w:pPr>
            <w:r>
              <w:rPr>
                <w:rFonts w:hint="default" w:ascii="Times New Roman" w:hAnsi="Times New Roman" w:cs="Times New Roman"/>
                <w:sz w:val="24"/>
                <w:szCs w:val="24"/>
                <w:lang w:val="en" w:eastAsia="id-ID"/>
              </w:rPr>
              <w:t>4</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75648" behindDoc="0" locked="0" layoutInCell="1" allowOverlap="1">
                      <wp:simplePos x="0" y="0"/>
                      <wp:positionH relativeFrom="column">
                        <wp:posOffset>116205</wp:posOffset>
                      </wp:positionH>
                      <wp:positionV relativeFrom="paragraph">
                        <wp:posOffset>132080</wp:posOffset>
                      </wp:positionV>
                      <wp:extent cx="771525" cy="133350"/>
                      <wp:effectExtent l="0" t="0" r="28575" b="38100"/>
                      <wp:wrapNone/>
                      <wp:docPr id="10" name="Rectangle 10"/>
                      <wp:cNvGraphicFramePr/>
                      <a:graphic xmlns:a="http://schemas.openxmlformats.org/drawingml/2006/main">
                        <a:graphicData uri="http://schemas.microsoft.com/office/word/2010/wordprocessingShape">
                          <wps:wsp>
                            <wps:cNvSpPr/>
                            <wps:spPr>
                              <a:xfrm>
                                <a:off x="0" y="0"/>
                                <a:ext cx="771525" cy="133350"/>
                              </a:xfrm>
                              <a:prstGeom prst="rect">
                                <a:avLst/>
                              </a:prstGeom>
                              <a:solidFill>
                                <a:srgbClr val="000000"/>
                              </a:solidFill>
                              <a:ln w="38100">
                                <a:noFill/>
                              </a:ln>
                              <a:effectLst>
                                <a:outerShdw dist="28398" dir="3806096" algn="ctr" rotWithShape="0">
                                  <a:srgbClr val="7F7F7F">
                                    <a:alpha val="50000"/>
                                  </a:srgbClr>
                                </a:outerShdw>
                              </a:effectLst>
                            </wps:spPr>
                            <wps:bodyPr upright="1"/>
                          </wps:wsp>
                        </a:graphicData>
                      </a:graphic>
                    </wp:anchor>
                  </w:drawing>
                </mc:Choice>
                <mc:Fallback>
                  <w:pict>
                    <v:rect id="_x0000_s1026" o:spid="_x0000_s1026" o:spt="1" style="position:absolute;left:0pt;margin-left:9.15pt;margin-top:10.4pt;height:10.5pt;width:60.75pt;z-index:251675648;mso-width-relative:page;mso-height-relative:page;" fillcolor="#000000" filled="t" stroked="f" coordsize="21600,21600" o:gfxdata="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FgAAAGRycy9QSwECFAAU&#10;AAAACACHTuJAGZQ0/NYAAAAIAQAADwAAAAAAAAABACAAAAA4AAAAZHJzL2Rvd25yZXYueG1sUEsB&#10;AhQAFAAAAAgAh07iQJ83JQDhAQAAxgMAAA4AAAAAAAAAAQAgAAAAOwEAAGRycy9lMm9Eb2MueG1s&#10;UEsFBgAAAAAGAAYAWQEAAI4FAAAAAA==&#10;">
                      <v:fill on="t" focussize="0,0"/>
                      <v:stroke on="f" weight="3pt"/>
                      <v:imagedata o:title=""/>
                      <o:lock v:ext="edit" aspectratio="f"/>
                      <v:shadow on="t" color="#7F7F7F" opacity="32768f" offset="1pt,2pt" origin="0f,0f" matrix="65536f,0f,0f,65536f"/>
                    </v:rect>
                  </w:pict>
                </mc:Fallback>
              </mc:AlternateContent>
            </w:r>
          </w:p>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p>
        </w:tc>
        <w:tc>
          <w:tcPr>
            <w:tcW w:w="1701" w:type="dxa"/>
            <w:shd w:val="clear" w:color="auto" w:fill="auto"/>
            <w:noWrap w:val="0"/>
            <w:vAlign w:val="top"/>
          </w:tcPr>
          <w:p>
            <w:pPr>
              <w:autoSpaceDE w:val="0"/>
              <w:autoSpaceDN w:val="0"/>
              <w:adjustRightInd w:val="0"/>
              <w:spacing w:before="240" w:after="0" w:line="240" w:lineRule="auto"/>
              <w:jc w:val="center"/>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Join</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Asosiasi penggabungan dimana lebih dari satu aktivitas digabungkan menjadi satu.</w:t>
            </w:r>
          </w:p>
          <w:p>
            <w:pPr>
              <w:autoSpaceDE w:val="0"/>
              <w:autoSpaceDN w:val="0"/>
              <w:adjustRightInd w:val="0"/>
              <w:spacing w:after="0" w:line="240" w:lineRule="auto"/>
              <w:jc w:val="both"/>
              <w:rPr>
                <w:rFonts w:hint="default" w:ascii="Times New Roman" w:hAnsi="Times New Roman" w:cs="Times New Roman"/>
                <w:sz w:val="24"/>
                <w:szCs w:val="24"/>
                <w:lang w:eastAsia="id-ID"/>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5</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76672" behindDoc="0" locked="0" layoutInCell="1" allowOverlap="1">
                      <wp:simplePos x="0" y="0"/>
                      <wp:positionH relativeFrom="column">
                        <wp:posOffset>401955</wp:posOffset>
                      </wp:positionH>
                      <wp:positionV relativeFrom="paragraph">
                        <wp:posOffset>132080</wp:posOffset>
                      </wp:positionV>
                      <wp:extent cx="257175" cy="257175"/>
                      <wp:effectExtent l="9525" t="9525" r="19050" b="19050"/>
                      <wp:wrapNone/>
                      <wp:docPr id="8" name="Oval 8"/>
                      <wp:cNvGraphicFramePr/>
                      <a:graphic xmlns:a="http://schemas.openxmlformats.org/drawingml/2006/main">
                        <a:graphicData uri="http://schemas.microsoft.com/office/word/2010/wordprocessingShape">
                          <wps:wsp>
                            <wps:cNvSpPr/>
                            <wps:spPr>
                              <a:xfrm>
                                <a:off x="0" y="0"/>
                                <a:ext cx="257175" cy="257175"/>
                              </a:xfrm>
                              <a:prstGeom prst="ellipse">
                                <a:avLst/>
                              </a:prstGeom>
                              <a:solidFill>
                                <a:srgbClr val="FFFFFF"/>
                              </a:solidFill>
                              <a:ln w="19050" cap="flat" cmpd="sng">
                                <a:solidFill>
                                  <a:srgbClr val="000000"/>
                                </a:solidFill>
                                <a:prstDash val="solid"/>
                                <a:headEnd type="none" w="med" len="med"/>
                                <a:tailEnd type="none" w="med" len="med"/>
                              </a:ln>
                            </wps:spPr>
                            <wps:bodyPr upright="1"/>
                          </wps:wsp>
                        </a:graphicData>
                      </a:graphic>
                    </wp:anchor>
                  </w:drawing>
                </mc:Choice>
                <mc:Fallback>
                  <w:pict>
                    <v:shape id="_x0000_s1026" o:spid="_x0000_s1026" o:spt="3" type="#_x0000_t3" style="position:absolute;left:0pt;margin-left:31.65pt;margin-top:10.4pt;height:20.25pt;width:20.25pt;z-index:251676672;mso-width-relative:page;mso-height-relative:page;" fillcolor="#FFFFFF" filled="t" stroked="t" coordsize="21600,21600" o:gfxdata="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BYAAABkcnMvUEsBAhQAFAAAAAgAh07iQFur05LVAAAACAEA&#10;AA8AAAAAAAAAAQAgAAAAOAAAAGRycy9kb3ducmV2LnhtbFBLAQIUABQAAAAIAIdO4kCpPwsXzgEA&#10;AMcDAAAOAAAAAAAAAAEAIAAAADoBAABkcnMvZTJvRG9jLnhtbFBLBQYAAAAABgAGAFkBAAB6BQAA&#10;AAA=&#10;">
                      <v:fill on="t" focussize="0,0"/>
                      <v:stroke weight="1.5pt" color="#000000" joinstyle="round"/>
                      <v:imagedata o:title=""/>
                      <o:lock v:ext="edit" aspectratio="f"/>
                    </v:shape>
                  </w:pict>
                </mc:Fallback>
              </mc:AlternateContent>
            </w: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77696" behindDoc="0" locked="0" layoutInCell="1" allowOverlap="1">
                      <wp:simplePos x="0" y="0"/>
                      <wp:positionH relativeFrom="column">
                        <wp:posOffset>449580</wp:posOffset>
                      </wp:positionH>
                      <wp:positionV relativeFrom="paragraph">
                        <wp:posOffset>5080</wp:posOffset>
                      </wp:positionV>
                      <wp:extent cx="161925" cy="161925"/>
                      <wp:effectExtent l="0" t="0" r="28575" b="28575"/>
                      <wp:wrapNone/>
                      <wp:docPr id="3" name="Oval 3"/>
                      <wp:cNvGraphicFramePr/>
                      <a:graphic xmlns:a="http://schemas.openxmlformats.org/drawingml/2006/main">
                        <a:graphicData uri="http://schemas.microsoft.com/office/word/2010/wordprocessingShape">
                          <wps:wsp>
                            <wps:cNvSpPr/>
                            <wps:spPr>
                              <a:xfrm>
                                <a:off x="0" y="0"/>
                                <a:ext cx="161925" cy="161925"/>
                              </a:xfrm>
                              <a:prstGeom prst="ellipse">
                                <a:avLst/>
                              </a:prstGeom>
                              <a:solidFill>
                                <a:srgbClr val="000000"/>
                              </a:solidFill>
                              <a:ln w="12700">
                                <a:noFill/>
                              </a:ln>
                              <a:effectLst>
                                <a:outerShdw dist="28398" dir="3806096" algn="ctr" rotWithShape="0">
                                  <a:srgbClr val="7F7F7F">
                                    <a:alpha val="50000"/>
                                  </a:srgbClr>
                                </a:outerShdw>
                              </a:effectLst>
                            </wps:spPr>
                            <wps:bodyPr upright="1"/>
                          </wps:wsp>
                        </a:graphicData>
                      </a:graphic>
                    </wp:anchor>
                  </w:drawing>
                </mc:Choice>
                <mc:Fallback>
                  <w:pict>
                    <v:shape id="_x0000_s1026" o:spid="_x0000_s1026" o:spt="3" type="#_x0000_t3" style="position:absolute;left:0pt;margin-left:35.4pt;margin-top:0.4pt;height:12.75pt;width:12.75pt;z-index:251677696;mso-width-relative:page;mso-height-relative:page;" fillcolor="#000000" filled="t" stroked="f" coordsize="21600,21600" o:gfxdata="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WAAAAZHJzL1BLAQIUABQAAAAIAIdO&#10;4kDpEWiI1QAAAAUBAAAPAAAAAAAAAAEAIAAAADgAAABkcnMvZG93bnJldi54bWxQSwECFAAUAAAA&#10;CACHTuJA9SmHptsBAADCAwAADgAAAAAAAAABACAAAAA6AQAAZHJzL2Uyb0RvYy54bWxQSwUGAAAA&#10;AAYABgBZAQAAhwUAAAAA&#10;">
                      <v:fill on="t" focussize="0,0"/>
                      <v:stroke on="f" weight="1pt"/>
                      <v:imagedata o:title=""/>
                      <o:lock v:ext="edit" aspectratio="f"/>
                      <v:shadow on="t" color="#7F7F7F" opacity="32768f" offset="1pt,2pt" origin="0f,0f" matrix="65536f,0f,0f,65536f"/>
                    </v:shape>
                  </w:pict>
                </mc:Fallback>
              </mc:AlternateContent>
            </w:r>
          </w:p>
          <w:p>
            <w:pPr>
              <w:autoSpaceDE w:val="0"/>
              <w:autoSpaceDN w:val="0"/>
              <w:adjustRightInd w:val="0"/>
              <w:spacing w:after="0" w:line="240" w:lineRule="auto"/>
              <w:jc w:val="center"/>
              <w:rPr>
                <w:rFonts w:hint="default" w:ascii="Times New Roman" w:hAnsi="Times New Roman" w:cs="Times New Roman"/>
                <w:sz w:val="24"/>
                <w:szCs w:val="24"/>
                <w:lang w:eastAsia="id-ID"/>
              </w:rPr>
            </w:pP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Status Akhir</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Status akhir yang dilakukan sebuah sistem, sebuah diagram aktivitas memiliki sebuah status akhir.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983" w:hRule="atLeast"/>
        </w:trPr>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6</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84864" behindDoc="0" locked="0" layoutInCell="1" allowOverlap="1">
                      <wp:simplePos x="0" y="0"/>
                      <wp:positionH relativeFrom="column">
                        <wp:posOffset>97155</wp:posOffset>
                      </wp:positionH>
                      <wp:positionV relativeFrom="paragraph">
                        <wp:posOffset>253365</wp:posOffset>
                      </wp:positionV>
                      <wp:extent cx="0" cy="333375"/>
                      <wp:effectExtent l="4445" t="0" r="14605" b="9525"/>
                      <wp:wrapNone/>
                      <wp:docPr id="19" name="Straight Arrow Connector 19"/>
                      <wp:cNvGraphicFramePr/>
                      <a:graphic xmlns:a="http://schemas.openxmlformats.org/drawingml/2006/main">
                        <a:graphicData uri="http://schemas.microsoft.com/office/word/2010/wordprocessingShape">
                          <wps:wsp>
                            <wps:cNvCnPr/>
                            <wps:spPr>
                              <a:xfrm>
                                <a:off x="0" y="0"/>
                                <a:ext cx="0" cy="33337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7.65pt;margin-top:19.95pt;height:26.25pt;width:0pt;z-index:251684864;mso-width-relative:page;mso-height-relative:page;" filled="f" stroked="t" coordsize="21600,21600" o:gfxdata="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FgAAAGRycy9QSwECFAAUAAAACACHTuJAzMS91NQAAAAHAQAADwAAAAAAAAAB&#10;ACAAAAA4AAAAZHJzL2Rvd25yZXYueG1sUEsBAhQAFAAAAAgAh07iQPHd9kPFAQAAogMAAA4AAAAA&#10;AAAAAQAgAAAAOQEAAGRycy9lMm9Eb2MueG1sUEsFBgAAAAAGAAYAWQEAAHAFAAAAAA==&#10;">
                      <v:fill on="f" focussize="0,0"/>
                      <v:stroke color="#000000" joinstyle="round"/>
                      <v:imagedata o:title=""/>
                      <o:lock v:ext="edit" aspectratio="f"/>
                    </v:shape>
                  </w:pict>
                </mc:Fallback>
              </mc:AlternateContent>
            </w:r>
            <w:r>
              <w:rPr>
                <w:rFonts w:hint="default" w:ascii="Times New Roman" w:hAnsi="Times New Roman" w:cs="Times New Roman"/>
                <w:sz w:val="24"/>
                <w:szCs w:val="24"/>
                <w:lang w:eastAsia="id-ID"/>
              </w:rPr>
              <mc:AlternateContent>
                <mc:Choice Requires="wps">
                  <w:drawing>
                    <wp:anchor distT="0" distB="0" distL="114300" distR="114300" simplePos="0" relativeHeight="251683840" behindDoc="0" locked="0" layoutInCell="1" allowOverlap="1">
                      <wp:simplePos x="0" y="0"/>
                      <wp:positionH relativeFrom="column">
                        <wp:posOffset>97155</wp:posOffset>
                      </wp:positionH>
                      <wp:positionV relativeFrom="paragraph">
                        <wp:posOffset>45720</wp:posOffset>
                      </wp:positionV>
                      <wp:extent cx="809625" cy="200025"/>
                      <wp:effectExtent l="4445" t="4445" r="5080" b="5080"/>
                      <wp:wrapNone/>
                      <wp:docPr id="12" name="Rectangle 12"/>
                      <wp:cNvGraphicFramePr/>
                      <a:graphic xmlns:a="http://schemas.openxmlformats.org/drawingml/2006/main">
                        <a:graphicData uri="http://schemas.microsoft.com/office/word/2010/wordprocessingShape">
                          <wps:wsp>
                            <wps:cNvSpPr/>
                            <wps:spPr>
                              <a:xfrm>
                                <a:off x="0" y="0"/>
                                <a:ext cx="809625" cy="200025"/>
                              </a:xfrm>
                              <a:prstGeom prst="rect">
                                <a:avLst/>
                              </a:prstGeom>
                              <a:solidFill>
                                <a:srgbClr val="FFFFFF"/>
                              </a:solidFill>
                              <a:ln w="9525" cap="flat" cmpd="sng">
                                <a:solidFill>
                                  <a:srgbClr val="000000"/>
                                </a:solidFill>
                                <a:prstDash val="solid"/>
                                <a:miter/>
                                <a:headEnd type="none" w="med" len="med"/>
                                <a:tailEnd type="none" w="med" len="med"/>
                              </a:ln>
                            </wps:spPr>
                            <wps:bodyPr upright="1"/>
                          </wps:wsp>
                        </a:graphicData>
                      </a:graphic>
                    </wp:anchor>
                  </w:drawing>
                </mc:Choice>
                <mc:Fallback>
                  <w:pict>
                    <v:rect id="_x0000_s1026" o:spid="_x0000_s1026" o:spt="1" style="position:absolute;left:0pt;margin-left:7.65pt;margin-top:3.6pt;height:15.75pt;width:63.75pt;z-index:251683840;mso-width-relative:page;mso-height-relative:page;" fillcolor="#FFFFFF" filled="t" stroked="t" coordsize="21600,21600" o:gfxdata="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BYAAABkcnMvUEsBAhQAFAAAAAgAh07iQGZa5J7V&#10;AAAABwEAAA8AAAAAAAAAAQAgAAAAOAAAAGRycy9kb3ducmV2LnhtbFBLAQIUABQAAAAIAIdO4kBT&#10;Y4Ki1AEAANQDAAAOAAAAAAAAAAEAIAAAADoBAABkcnMvZTJvRG9jLnhtbFBLBQYAAAAABgAGAFkB&#10;AACABQAAAAA=&#10;">
                      <v:fill on="t" focussize="0,0"/>
                      <v:stroke color="#000000" joinstyle="miter"/>
                      <v:imagedata o:title=""/>
                      <o:lock v:ext="edit" aspectratio="f"/>
                    </v:rect>
                  </w:pict>
                </mc:Fallback>
              </mc:AlternateContent>
            </w:r>
            <w:r>
              <w:rPr>
                <w:rFonts w:hint="default" w:ascii="Times New Roman" w:hAnsi="Times New Roman" w:cs="Times New Roman"/>
                <w:sz w:val="24"/>
                <w:szCs w:val="24"/>
                <w:lang w:eastAsia="id-ID"/>
              </w:rPr>
              <mc:AlternateContent>
                <mc:Choice Requires="wps">
                  <w:drawing>
                    <wp:anchor distT="0" distB="0" distL="114300" distR="114300" simplePos="0" relativeHeight="251685888" behindDoc="0" locked="0" layoutInCell="1" allowOverlap="1">
                      <wp:simplePos x="0" y="0"/>
                      <wp:positionH relativeFrom="column">
                        <wp:posOffset>906780</wp:posOffset>
                      </wp:positionH>
                      <wp:positionV relativeFrom="paragraph">
                        <wp:posOffset>253365</wp:posOffset>
                      </wp:positionV>
                      <wp:extent cx="0" cy="333375"/>
                      <wp:effectExtent l="4445" t="0" r="14605" b="9525"/>
                      <wp:wrapNone/>
                      <wp:docPr id="4" name="Straight Arrow Connector 4"/>
                      <wp:cNvGraphicFramePr/>
                      <a:graphic xmlns:a="http://schemas.openxmlformats.org/drawingml/2006/main">
                        <a:graphicData uri="http://schemas.microsoft.com/office/word/2010/wordprocessingShape">
                          <wps:wsp>
                            <wps:cNvCnPr/>
                            <wps:spPr>
                              <a:xfrm>
                                <a:off x="0" y="0"/>
                                <a:ext cx="0" cy="33337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71.4pt;margin-top:19.95pt;height:26.25pt;width:0pt;z-index:251685888;mso-width-relative:page;mso-height-relative:page;" filled="f" stroked="t" coordsize="21600,21600" o:gfxdata="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BYAAABkcnMvUEsBAhQAFAAAAAgAh07iQHaair3WAAAACQEAAA8AAAAAAAAA&#10;AQAgAAAAOAAAAGRycy9kb3ducmV2LnhtbFBLAQIUABQAAAAIAIdO4kDXbIZFxAEAAKADAAAOAAAA&#10;AAAAAAEAIAAAADsBAABkcnMvZTJvRG9jLnhtbFBLBQYAAAAABgAGAFkBAABxBQAAAAA=&#10;">
                      <v:fill on="f" focussize="0,0"/>
                      <v:stroke color="#000000" joinstyle="round"/>
                      <v:imagedata o:title=""/>
                      <o:lock v:ext="edit" aspectratio="f"/>
                    </v:shape>
                  </w:pict>
                </mc:Fallback>
              </mc:AlternateContent>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i/>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i/>
                <w:sz w:val="24"/>
                <w:szCs w:val="24"/>
                <w:lang w:eastAsia="id-ID"/>
              </w:rPr>
              <w:t>Swinlane</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Memisahkan organisasi bisnis yang bertanggung jawab terhadap aktivitas yang terjadi.</w:t>
            </w:r>
          </w:p>
        </w:tc>
      </w:tr>
    </w:tbl>
    <w:p>
      <w:pPr>
        <w:autoSpaceDE w:val="0"/>
        <w:autoSpaceDN w:val="0"/>
        <w:adjustRightInd w:val="0"/>
        <w:spacing w:after="0" w:line="240" w:lineRule="auto"/>
        <w:jc w:val="center"/>
        <w:rPr>
          <w:rFonts w:hint="default" w:ascii="Times New Roman" w:hAnsi="Times New Roman" w:cs="Times New Roman"/>
          <w:sz w:val="24"/>
          <w:szCs w:val="24"/>
          <w:lang w:eastAsia="id-ID"/>
        </w:rPr>
      </w:pPr>
    </w:p>
    <w:p>
      <w:pPr>
        <w:pStyle w:val="10"/>
        <w:spacing w:after="0" w:line="480" w:lineRule="auto"/>
        <w:ind w:left="609" w:leftChars="0" w:hanging="609" w:firstLineChars="0"/>
        <w:jc w:val="both"/>
        <w:rPr>
          <w:rFonts w:hint="default" w:ascii="Times New Roman" w:hAnsi="Times New Roman" w:cs="Times New Roman"/>
          <w:b/>
          <w:sz w:val="24"/>
          <w:szCs w:val="24"/>
        </w:rPr>
      </w:pPr>
      <w:r>
        <w:rPr>
          <w:rFonts w:hint="default" w:ascii="Times New Roman" w:hAnsi="Times New Roman" w:cs="Times New Roman"/>
          <w:b/>
          <w:sz w:val="24"/>
          <w:szCs w:val="24"/>
        </w:rPr>
        <w:t>2.1</w:t>
      </w:r>
      <w:r>
        <w:rPr>
          <w:rFonts w:hint="default" w:ascii="Times New Roman" w:hAnsi="Times New Roman" w:cs="Times New Roman"/>
          <w:b/>
          <w:sz w:val="24"/>
          <w:szCs w:val="24"/>
          <w:lang w:val="en"/>
        </w:rPr>
        <w:t>6</w:t>
      </w:r>
      <w:r>
        <w:rPr>
          <w:rFonts w:hint="default" w:ascii="Times New Roman" w:hAnsi="Times New Roman" w:cs="Times New Roman"/>
          <w:b/>
          <w:sz w:val="24"/>
          <w:szCs w:val="24"/>
        </w:rPr>
        <w:tab/>
      </w:r>
      <w:r>
        <w:rPr>
          <w:rFonts w:hint="default" w:ascii="Times New Roman" w:hAnsi="Times New Roman" w:cs="Times New Roman"/>
          <w:b/>
          <w:i/>
          <w:sz w:val="24"/>
          <w:szCs w:val="24"/>
        </w:rPr>
        <w:t>Sequence</w:t>
      </w:r>
      <w:r>
        <w:rPr>
          <w:rFonts w:hint="default" w:ascii="Times New Roman" w:hAnsi="Times New Roman" w:cs="Times New Roman"/>
          <w:b/>
          <w:sz w:val="24"/>
          <w:szCs w:val="24"/>
        </w:rPr>
        <w:t xml:space="preserve"> Diagram</w:t>
      </w:r>
    </w:p>
    <w:p>
      <w:pPr>
        <w:autoSpaceDE w:val="0"/>
        <w:autoSpaceDN w:val="0"/>
        <w:adjustRightInd w:val="0"/>
        <w:spacing w:after="0" w:line="480" w:lineRule="auto"/>
        <w:ind w:left="0" w:leftChars="0" w:firstLine="600" w:firstLineChars="0"/>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 xml:space="preserve">Sukamto dan Shalahuddin (2013), “diagram sekuen menggambarkan kelakuan objek pada </w:t>
      </w:r>
      <w:r>
        <w:rPr>
          <w:rFonts w:hint="default" w:ascii="Times New Roman" w:hAnsi="Times New Roman" w:cs="Times New Roman"/>
          <w:i/>
          <w:iCs/>
          <w:sz w:val="24"/>
          <w:szCs w:val="24"/>
          <w:lang w:eastAsia="id-ID"/>
        </w:rPr>
        <w:t xml:space="preserve">use case </w:t>
      </w:r>
      <w:r>
        <w:rPr>
          <w:rFonts w:hint="default" w:ascii="Times New Roman" w:hAnsi="Times New Roman" w:cs="Times New Roman"/>
          <w:sz w:val="24"/>
          <w:szCs w:val="24"/>
          <w:lang w:eastAsia="id-ID"/>
        </w:rPr>
        <w:t xml:space="preserve">dengan mendeskripsikan waktu hidup objek dan </w:t>
      </w:r>
      <w:r>
        <w:rPr>
          <w:rFonts w:hint="default" w:ascii="Times New Roman" w:hAnsi="Times New Roman" w:cs="Times New Roman"/>
          <w:i/>
          <w:iCs/>
          <w:sz w:val="24"/>
          <w:szCs w:val="24"/>
          <w:lang w:eastAsia="id-ID"/>
        </w:rPr>
        <w:t xml:space="preserve">message </w:t>
      </w:r>
      <w:r>
        <w:rPr>
          <w:rFonts w:hint="default" w:ascii="Times New Roman" w:hAnsi="Times New Roman" w:cs="Times New Roman"/>
          <w:sz w:val="24"/>
          <w:szCs w:val="24"/>
          <w:lang w:eastAsia="id-ID"/>
        </w:rPr>
        <w:t>yang dikirimkan dan diterima antar objek”.</w:t>
      </w:r>
    </w:p>
    <w:p>
      <w:pPr>
        <w:autoSpaceDE w:val="0"/>
        <w:autoSpaceDN w:val="0"/>
        <w:adjustRightInd w:val="0"/>
        <w:spacing w:after="0" w:line="480" w:lineRule="auto"/>
        <w:ind w:left="0" w:leftChars="0" w:firstLine="600" w:firstLineChars="0"/>
        <w:jc w:val="both"/>
        <w:rPr>
          <w:rFonts w:hint="default" w:ascii="Times New Roman" w:hAnsi="Times New Roman" w:cs="Times New Roman"/>
          <w:sz w:val="24"/>
          <w:szCs w:val="24"/>
          <w:lang w:eastAsia="id-ID"/>
        </w:rPr>
      </w:pPr>
      <w:r>
        <w:rPr>
          <w:rFonts w:hint="default" w:ascii="Times New Roman" w:hAnsi="Times New Roman" w:cs="Times New Roman"/>
          <w:i/>
          <w:iCs/>
          <w:sz w:val="24"/>
          <w:szCs w:val="24"/>
          <w:lang w:eastAsia="id-ID"/>
        </w:rPr>
        <w:t xml:space="preserve">Sequence </w:t>
      </w:r>
      <w:r>
        <w:rPr>
          <w:rFonts w:hint="default" w:ascii="Times New Roman" w:hAnsi="Times New Roman" w:cs="Times New Roman"/>
          <w:sz w:val="24"/>
          <w:szCs w:val="24"/>
          <w:lang w:eastAsia="id-ID"/>
        </w:rPr>
        <w:t xml:space="preserve">diagram menunjukkan urutan </w:t>
      </w:r>
      <w:r>
        <w:rPr>
          <w:rFonts w:hint="default" w:ascii="Times New Roman" w:hAnsi="Times New Roman" w:cs="Times New Roman"/>
          <w:i/>
          <w:iCs/>
          <w:sz w:val="24"/>
          <w:szCs w:val="24"/>
          <w:lang w:eastAsia="id-ID"/>
        </w:rPr>
        <w:t xml:space="preserve">event </w:t>
      </w:r>
      <w:r>
        <w:rPr>
          <w:rFonts w:hint="default" w:ascii="Times New Roman" w:hAnsi="Times New Roman" w:cs="Times New Roman"/>
          <w:sz w:val="24"/>
          <w:szCs w:val="24"/>
          <w:lang w:eastAsia="id-ID"/>
        </w:rPr>
        <w:t xml:space="preserve">kejadian dalam suatu waktu. Komponen </w:t>
      </w:r>
      <w:r>
        <w:rPr>
          <w:rFonts w:hint="default" w:ascii="Times New Roman" w:hAnsi="Times New Roman" w:cs="Times New Roman"/>
          <w:i/>
          <w:iCs/>
          <w:sz w:val="24"/>
          <w:szCs w:val="24"/>
          <w:lang w:eastAsia="id-ID"/>
        </w:rPr>
        <w:t xml:space="preserve">sequence </w:t>
      </w:r>
      <w:r>
        <w:rPr>
          <w:rFonts w:hint="default" w:ascii="Times New Roman" w:hAnsi="Times New Roman" w:cs="Times New Roman"/>
          <w:sz w:val="24"/>
          <w:szCs w:val="24"/>
          <w:lang w:eastAsia="id-ID"/>
        </w:rPr>
        <w:t xml:space="preserve">diagram terdiri atas obyek yang dituliskan dengan kotak segiempat bernama. </w:t>
      </w:r>
      <w:r>
        <w:rPr>
          <w:rFonts w:hint="default" w:ascii="Times New Roman" w:hAnsi="Times New Roman" w:cs="Times New Roman"/>
          <w:i/>
          <w:iCs/>
          <w:sz w:val="24"/>
          <w:szCs w:val="24"/>
          <w:lang w:eastAsia="id-ID"/>
        </w:rPr>
        <w:t xml:space="preserve">Message </w:t>
      </w:r>
      <w:r>
        <w:rPr>
          <w:rFonts w:hint="default" w:ascii="Times New Roman" w:hAnsi="Times New Roman" w:cs="Times New Roman"/>
          <w:sz w:val="24"/>
          <w:szCs w:val="24"/>
          <w:lang w:eastAsia="id-ID"/>
        </w:rPr>
        <w:t xml:space="preserve">diwakili oleh garis dengan tanda panah dan waktu yang ditunjukkan dengan progress vertikal. Simbol-simbol yang digunakan dalam </w:t>
      </w:r>
      <w:r>
        <w:rPr>
          <w:rFonts w:hint="default" w:ascii="Times New Roman" w:hAnsi="Times New Roman" w:cs="Times New Roman"/>
          <w:i/>
          <w:iCs/>
          <w:sz w:val="24"/>
          <w:szCs w:val="24"/>
          <w:lang w:eastAsia="id-ID"/>
        </w:rPr>
        <w:t xml:space="preserve">sequence </w:t>
      </w:r>
      <w:r>
        <w:rPr>
          <w:rFonts w:hint="default" w:ascii="Times New Roman" w:hAnsi="Times New Roman" w:cs="Times New Roman"/>
          <w:sz w:val="24"/>
          <w:szCs w:val="24"/>
          <w:lang w:eastAsia="id-ID"/>
        </w:rPr>
        <w:t>diagram adalah :</w:t>
      </w:r>
    </w:p>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Tabel 2.</w:t>
      </w:r>
      <w:r>
        <w:rPr>
          <w:rFonts w:hint="default" w:ascii="Times New Roman" w:hAnsi="Times New Roman" w:cs="Times New Roman"/>
          <w:sz w:val="24"/>
          <w:szCs w:val="24"/>
          <w:lang w:val="en" w:eastAsia="id-ID"/>
        </w:rPr>
        <w:t>8</w:t>
      </w:r>
      <w:r>
        <w:rPr>
          <w:rFonts w:hint="default" w:ascii="Times New Roman" w:hAnsi="Times New Roman" w:cs="Times New Roman"/>
          <w:sz w:val="24"/>
          <w:szCs w:val="24"/>
          <w:lang w:eastAsia="id-ID"/>
        </w:rPr>
        <w:t xml:space="preserve"> Simbol-simbol </w:t>
      </w:r>
      <w:r>
        <w:rPr>
          <w:rFonts w:hint="default" w:ascii="Times New Roman" w:hAnsi="Times New Roman" w:cs="Times New Roman"/>
          <w:i/>
          <w:iCs/>
          <w:sz w:val="24"/>
          <w:szCs w:val="24"/>
          <w:lang w:eastAsia="id-ID"/>
        </w:rPr>
        <w:t xml:space="preserve">Sequence </w:t>
      </w:r>
      <w:r>
        <w:rPr>
          <w:rFonts w:hint="default" w:ascii="Times New Roman" w:hAnsi="Times New Roman" w:cs="Times New Roman"/>
          <w:sz w:val="24"/>
          <w:szCs w:val="24"/>
          <w:lang w:eastAsia="id-ID"/>
        </w:rPr>
        <w:t>Diagram</w:t>
      </w:r>
    </w:p>
    <w:tbl>
      <w:tblPr>
        <w:tblStyle w:val="8"/>
        <w:tblW w:w="815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34"/>
        <w:gridCol w:w="1842"/>
        <w:gridCol w:w="1701"/>
        <w:gridCol w:w="407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No</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Simbol</w:t>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Nama</w:t>
            </w:r>
          </w:p>
        </w:tc>
        <w:tc>
          <w:tcPr>
            <w:tcW w:w="4076"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Keterangan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1</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drawing>
                <wp:inline distT="0" distB="0" distL="114300" distR="114300">
                  <wp:extent cx="390525" cy="466725"/>
                  <wp:effectExtent l="0" t="0" r="9525" b="9525"/>
                  <wp:docPr id="5" name="Picture 1" descr="An 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An Actor"/>
                          <pic:cNvPicPr>
                            <a:picLocks noChangeAspect="1"/>
                          </pic:cNvPicPr>
                        </pic:nvPicPr>
                        <pic:blipFill>
                          <a:blip r:embed="rId32"/>
                          <a:stretch>
                            <a:fillRect/>
                          </a:stretch>
                        </pic:blipFill>
                        <pic:spPr>
                          <a:xfrm>
                            <a:off x="0" y="0"/>
                            <a:ext cx="390525" cy="466725"/>
                          </a:xfrm>
                          <a:prstGeom prst="rect">
                            <a:avLst/>
                          </a:prstGeom>
                          <a:noFill/>
                          <a:ln>
                            <a:noFill/>
                          </a:ln>
                        </pic:spPr>
                      </pic:pic>
                    </a:graphicData>
                  </a:graphic>
                </wp:inline>
              </w:drawing>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An Actor</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Menggambarkan orang yang sedang berinteraksi dengan sistem</w:t>
            </w:r>
          </w:p>
          <w:p>
            <w:pPr>
              <w:autoSpaceDE w:val="0"/>
              <w:autoSpaceDN w:val="0"/>
              <w:adjustRightInd w:val="0"/>
              <w:spacing w:after="0" w:line="240" w:lineRule="auto"/>
              <w:jc w:val="both"/>
              <w:rPr>
                <w:rFonts w:hint="default" w:ascii="Times New Roman" w:hAnsi="Times New Roman" w:cs="Times New Roman"/>
                <w:sz w:val="24"/>
                <w:szCs w:val="24"/>
                <w:lang w:eastAsia="id-ID"/>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2</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drawing>
                <wp:inline distT="0" distB="0" distL="114300" distR="114300">
                  <wp:extent cx="628650" cy="552450"/>
                  <wp:effectExtent l="0" t="0" r="0" b="0"/>
                  <wp:docPr id="9" name="Picture 2" descr="Entity C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Entity Clas"/>
                          <pic:cNvPicPr>
                            <a:picLocks noChangeAspect="1"/>
                          </pic:cNvPicPr>
                        </pic:nvPicPr>
                        <pic:blipFill>
                          <a:blip r:embed="rId33"/>
                          <a:stretch>
                            <a:fillRect/>
                          </a:stretch>
                        </pic:blipFill>
                        <pic:spPr>
                          <a:xfrm>
                            <a:off x="0" y="0"/>
                            <a:ext cx="628650" cy="552450"/>
                          </a:xfrm>
                          <a:prstGeom prst="rect">
                            <a:avLst/>
                          </a:prstGeom>
                          <a:noFill/>
                          <a:ln>
                            <a:noFill/>
                          </a:ln>
                        </pic:spPr>
                      </pic:pic>
                    </a:graphicData>
                  </a:graphic>
                </wp:inline>
              </w:drawing>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Entity Class</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Menggambarkan hubungan kegiatan yang akan dilakukan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3</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drawing>
                <wp:inline distT="0" distB="0" distL="114300" distR="114300">
                  <wp:extent cx="809625" cy="561975"/>
                  <wp:effectExtent l="0" t="0" r="9525" b="9525"/>
                  <wp:docPr id="16" name="Picture 3" descr="Boundary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descr="Boundary Class"/>
                          <pic:cNvPicPr>
                            <a:picLocks noChangeAspect="1"/>
                          </pic:cNvPicPr>
                        </pic:nvPicPr>
                        <pic:blipFill>
                          <a:blip r:embed="rId34"/>
                          <a:stretch>
                            <a:fillRect/>
                          </a:stretch>
                        </pic:blipFill>
                        <pic:spPr>
                          <a:xfrm>
                            <a:off x="0" y="0"/>
                            <a:ext cx="809625" cy="561975"/>
                          </a:xfrm>
                          <a:prstGeom prst="rect">
                            <a:avLst/>
                          </a:prstGeom>
                          <a:noFill/>
                          <a:ln>
                            <a:noFill/>
                          </a:ln>
                        </pic:spPr>
                      </pic:pic>
                    </a:graphicData>
                  </a:graphic>
                </wp:inline>
              </w:drawing>
            </w:r>
          </w:p>
        </w:tc>
        <w:tc>
          <w:tcPr>
            <w:tcW w:w="1701" w:type="dxa"/>
            <w:shd w:val="clear" w:color="auto" w:fill="auto"/>
            <w:noWrap w:val="0"/>
            <w:vAlign w:val="top"/>
          </w:tcPr>
          <w:p>
            <w:pPr>
              <w:autoSpaceDE w:val="0"/>
              <w:autoSpaceDN w:val="0"/>
              <w:adjustRightInd w:val="0"/>
              <w:spacing w:after="0" w:line="240" w:lineRule="auto"/>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Boundary Class</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 xml:space="preserve">Menggambarkan sebuah penggambaran dari </w:t>
            </w:r>
            <w:r>
              <w:rPr>
                <w:rFonts w:hint="default" w:ascii="Times New Roman" w:hAnsi="Times New Roman" w:cs="Times New Roman"/>
                <w:i/>
                <w:iCs/>
                <w:sz w:val="24"/>
                <w:szCs w:val="24"/>
                <w:lang w:eastAsia="id-ID"/>
              </w:rPr>
              <w:t>form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4</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drawing>
                <wp:inline distT="0" distB="0" distL="114300" distR="114300">
                  <wp:extent cx="561975" cy="600075"/>
                  <wp:effectExtent l="0" t="0" r="9525" b="9525"/>
                  <wp:docPr id="18" name="Picture 4" descr="Control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descr="Control Class"/>
                          <pic:cNvPicPr>
                            <a:picLocks noChangeAspect="1"/>
                          </pic:cNvPicPr>
                        </pic:nvPicPr>
                        <pic:blipFill>
                          <a:blip r:embed="rId35"/>
                          <a:stretch>
                            <a:fillRect/>
                          </a:stretch>
                        </pic:blipFill>
                        <pic:spPr>
                          <a:xfrm>
                            <a:off x="0" y="0"/>
                            <a:ext cx="561975" cy="600075"/>
                          </a:xfrm>
                          <a:prstGeom prst="rect">
                            <a:avLst/>
                          </a:prstGeom>
                          <a:noFill/>
                          <a:ln>
                            <a:noFill/>
                          </a:ln>
                        </pic:spPr>
                      </pic:pic>
                    </a:graphicData>
                  </a:graphic>
                </wp:inline>
              </w:drawing>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Control Class</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Menggambarkan penghubung antara boundary dengan tabel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1243" w:hRule="atLeast"/>
        </w:trPr>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5</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80768" behindDoc="0" locked="0" layoutInCell="1" allowOverlap="1">
                      <wp:simplePos x="0" y="0"/>
                      <wp:positionH relativeFrom="column">
                        <wp:posOffset>516255</wp:posOffset>
                      </wp:positionH>
                      <wp:positionV relativeFrom="paragraph">
                        <wp:posOffset>50165</wp:posOffset>
                      </wp:positionV>
                      <wp:extent cx="0" cy="66675"/>
                      <wp:effectExtent l="9525" t="0" r="9525" b="9525"/>
                      <wp:wrapNone/>
                      <wp:docPr id="17" name="Straight Arrow Connector 17"/>
                      <wp:cNvGraphicFramePr/>
                      <a:graphic xmlns:a="http://schemas.openxmlformats.org/drawingml/2006/main">
                        <a:graphicData uri="http://schemas.microsoft.com/office/word/2010/wordprocessingShape">
                          <wps:wsp>
                            <wps:cNvCnPr/>
                            <wps:spPr>
                              <a:xfrm>
                                <a:off x="0" y="0"/>
                                <a:ext cx="0" cy="66675"/>
                              </a:xfrm>
                              <a:prstGeom prst="straightConnector1">
                                <a:avLst/>
                              </a:prstGeom>
                              <a:ln w="19050"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40.65pt;margin-top:3.95pt;height:5.25pt;width:0pt;z-index:251680768;mso-width-relative:page;mso-height-relative:page;" filled="f" stroked="t" coordsize="21600,21600" o:gfxdata="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WAAAAZHJzL1BLAQIUABQAAAAIAIdO4kCoNvvi0QAAAAYBAAAPAAAAAAAAAAEA&#10;IAAAADgAAABkcnMvZG93bnJldi54bWxQSwECFAAUAAAACACHTuJANzEoHscBAACiAwAADgAAAAAA&#10;AAABACAAAAA2AQAAZHJzL2Uyb0RvYy54bWxQSwUGAAAAAAYABgBZAQAAbwUAAAAA&#10;">
                      <v:fill on="f" focussize="0,0"/>
                      <v:stroke weight="1.5pt" color="#000000" joinstyle="round"/>
                      <v:imagedata o:title=""/>
                      <o:lock v:ext="edit" aspectratio="f"/>
                    </v:shape>
                  </w:pict>
                </mc:Fallback>
              </mc:AlternateContent>
            </w:r>
            <w:r>
              <w:rPr>
                <w:rFonts w:hint="default" w:ascii="Times New Roman" w:hAnsi="Times New Roman" w:cs="Times New Roman"/>
                <w:sz w:val="24"/>
                <w:szCs w:val="24"/>
                <w:lang w:eastAsia="id-ID"/>
              </w:rPr>
              <mc:AlternateContent>
                <mc:Choice Requires="wps">
                  <w:drawing>
                    <wp:anchor distT="0" distB="0" distL="114300" distR="114300" simplePos="0" relativeHeight="251679744" behindDoc="0" locked="0" layoutInCell="1" allowOverlap="1">
                      <wp:simplePos x="0" y="0"/>
                      <wp:positionH relativeFrom="column">
                        <wp:posOffset>516255</wp:posOffset>
                      </wp:positionH>
                      <wp:positionV relativeFrom="paragraph">
                        <wp:posOffset>145415</wp:posOffset>
                      </wp:positionV>
                      <wp:extent cx="0" cy="66675"/>
                      <wp:effectExtent l="9525" t="0" r="9525" b="9525"/>
                      <wp:wrapNone/>
                      <wp:docPr id="13" name="Straight Arrow Connector 13"/>
                      <wp:cNvGraphicFramePr/>
                      <a:graphic xmlns:a="http://schemas.openxmlformats.org/drawingml/2006/main">
                        <a:graphicData uri="http://schemas.microsoft.com/office/word/2010/wordprocessingShape">
                          <wps:wsp>
                            <wps:cNvCnPr/>
                            <wps:spPr>
                              <a:xfrm>
                                <a:off x="0" y="0"/>
                                <a:ext cx="0" cy="66675"/>
                              </a:xfrm>
                              <a:prstGeom prst="straightConnector1">
                                <a:avLst/>
                              </a:prstGeom>
                              <a:ln w="19050"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40.65pt;margin-top:11.45pt;height:5.25pt;width:0pt;z-index:251679744;mso-width-relative:page;mso-height-relative:page;" filled="f" stroked="t" coordsize="21600,21600" o:gfxdata="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FgAAAGRycy9QSwECFAAUAAAACACHTuJA4WxEfNIAAAAHAQAADwAAAAAAAAAB&#10;ACAAAAA4AAAAZHJzL2Rvd25yZXYueG1sUEsBAhQAFAAAAAgAh07iQIe90hDHAQAAogMAAA4AAAAA&#10;AAAAAQAgAAAANwEAAGRycy9lMm9Eb2MueG1sUEsFBgAAAAAGAAYAWQEAAHAFAAAAAA==&#10;">
                      <v:fill on="f" focussize="0,0"/>
                      <v:stroke weight="1.5pt" color="#000000" joinstyle="round"/>
                      <v:imagedata o:title=""/>
                      <o:lock v:ext="edit" aspectratio="f"/>
                    </v:shape>
                  </w:pict>
                </mc:Fallback>
              </mc:AlternateContent>
            </w: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78720" behindDoc="0" locked="0" layoutInCell="1" allowOverlap="1">
                      <wp:simplePos x="0" y="0"/>
                      <wp:positionH relativeFrom="column">
                        <wp:posOffset>464185</wp:posOffset>
                      </wp:positionH>
                      <wp:positionV relativeFrom="paragraph">
                        <wp:posOffset>44450</wp:posOffset>
                      </wp:positionV>
                      <wp:extent cx="90805" cy="352425"/>
                      <wp:effectExtent l="9525" t="0" r="13970" b="18415"/>
                      <wp:wrapNone/>
                      <wp:docPr id="6" name="Rectangle 6"/>
                      <wp:cNvGraphicFramePr/>
                      <a:graphic xmlns:a="http://schemas.openxmlformats.org/drawingml/2006/main">
                        <a:graphicData uri="http://schemas.microsoft.com/office/word/2010/wordprocessingShape">
                          <wps:wsp>
                            <wps:cNvSpPr/>
                            <wps:spPr>
                              <a:xfrm>
                                <a:off x="0" y="0"/>
                                <a:ext cx="90805" cy="352425"/>
                              </a:xfrm>
                              <a:prstGeom prst="rect">
                                <a:avLst/>
                              </a:prstGeom>
                              <a:solidFill>
                                <a:srgbClr val="FFFFFF"/>
                              </a:solidFill>
                              <a:ln w="19050" cap="flat" cmpd="sng">
                                <a:solidFill>
                                  <a:srgbClr val="000000"/>
                                </a:solidFill>
                                <a:prstDash val="solid"/>
                                <a:miter/>
                                <a:headEnd type="none" w="med" len="med"/>
                                <a:tailEnd type="none" w="med" len="med"/>
                              </a:ln>
                            </wps:spPr>
                            <wps:bodyPr upright="1"/>
                          </wps:wsp>
                        </a:graphicData>
                      </a:graphic>
                    </wp:anchor>
                  </w:drawing>
                </mc:Choice>
                <mc:Fallback>
                  <w:pict>
                    <v:rect id="_x0000_s1026" o:spid="_x0000_s1026" o:spt="1" style="position:absolute;left:0pt;margin-left:36.55pt;margin-top:3.5pt;height:27.75pt;width:7.15pt;z-index:251678720;mso-width-relative:page;mso-height-relative:page;" fillcolor="#FFFFFF" filled="t" stroked="t" coordsize="21600,21600" o:gfxdata="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WAAAAZHJzL1BLAQIUABQAAAAIAIdO4kDL&#10;HFCy2AAAAAYBAAAPAAAAAAAAAAEAIAAAADgAAABkcnMvZG93bnJldi54bWxQSwECFAAUAAAACACH&#10;TuJAum8idtUBAADSAwAADgAAAAAAAAABACAAAAA9AQAAZHJzL2Uyb0RvYy54bWxQSwUGAAAAAAYA&#10;BgBZAQAAhAUAAAAA&#10;">
                      <v:fill on="t" focussize="0,0"/>
                      <v:stroke weight="1.5pt" color="#000000" joinstyle="miter"/>
                      <v:imagedata o:title=""/>
                      <o:lock v:ext="edit" aspectratio="f"/>
                    </v:rect>
                  </w:pict>
                </mc:Fallback>
              </mc:AlternateContent>
            </w:r>
          </w:p>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82816" behindDoc="0" locked="0" layoutInCell="1" allowOverlap="1">
                      <wp:simplePos x="0" y="0"/>
                      <wp:positionH relativeFrom="column">
                        <wp:posOffset>516255</wp:posOffset>
                      </wp:positionH>
                      <wp:positionV relativeFrom="paragraph">
                        <wp:posOffset>156210</wp:posOffset>
                      </wp:positionV>
                      <wp:extent cx="0" cy="66675"/>
                      <wp:effectExtent l="9525" t="0" r="9525" b="9525"/>
                      <wp:wrapNone/>
                      <wp:docPr id="7" name="Straight Arrow Connector 7"/>
                      <wp:cNvGraphicFramePr/>
                      <a:graphic xmlns:a="http://schemas.openxmlformats.org/drawingml/2006/main">
                        <a:graphicData uri="http://schemas.microsoft.com/office/word/2010/wordprocessingShape">
                          <wps:wsp>
                            <wps:cNvCnPr/>
                            <wps:spPr>
                              <a:xfrm>
                                <a:off x="0" y="0"/>
                                <a:ext cx="0" cy="66675"/>
                              </a:xfrm>
                              <a:prstGeom prst="straightConnector1">
                                <a:avLst/>
                              </a:prstGeom>
                              <a:ln w="19050"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40.65pt;margin-top:12.3pt;height:5.25pt;width:0pt;z-index:251682816;mso-width-relative:page;mso-height-relative:page;" filled="f" stroked="t" coordsize="21600,21600" o:gfxdata="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BYAAABkcnMvUEsBAhQAFAAAAAgAh07iQMxHIcbRAAAABwEAAA8AAAAAAAAAAQAg&#10;AAAAOAAAAGRycy9kb3ducmV2LnhtbFBLAQIUABQAAAAIAIdO4kBSWDMwxgEAAKADAAAOAAAAAAAA&#10;AAEAIAAAADYBAABkcnMvZTJvRG9jLnhtbFBLBQYAAAAABgAGAFkBAABuBQAAAAA=&#10;">
                      <v:fill on="f" focussize="0,0"/>
                      <v:stroke weight="1.5pt" color="#000000" joinstyle="round"/>
                      <v:imagedata o:title=""/>
                      <o:lock v:ext="edit" aspectratio="f"/>
                    </v:shape>
                  </w:pict>
                </mc:Fallback>
              </mc:AlternateContent>
            </w:r>
            <w:r>
              <w:rPr>
                <w:rFonts w:hint="default" w:ascii="Times New Roman" w:hAnsi="Times New Roman" w:cs="Times New Roman"/>
                <w:sz w:val="24"/>
                <w:szCs w:val="24"/>
                <w:lang w:eastAsia="id-ID"/>
              </w:rPr>
              <mc:AlternateContent>
                <mc:Choice Requires="wps">
                  <w:drawing>
                    <wp:anchor distT="0" distB="0" distL="114300" distR="114300" simplePos="0" relativeHeight="251681792" behindDoc="0" locked="0" layoutInCell="1" allowOverlap="1">
                      <wp:simplePos x="0" y="0"/>
                      <wp:positionH relativeFrom="column">
                        <wp:posOffset>516255</wp:posOffset>
                      </wp:positionH>
                      <wp:positionV relativeFrom="paragraph">
                        <wp:posOffset>60960</wp:posOffset>
                      </wp:positionV>
                      <wp:extent cx="0" cy="66675"/>
                      <wp:effectExtent l="9525" t="0" r="9525" b="9525"/>
                      <wp:wrapNone/>
                      <wp:docPr id="1" name="Straight Arrow Connector 1"/>
                      <wp:cNvGraphicFramePr/>
                      <a:graphic xmlns:a="http://schemas.openxmlformats.org/drawingml/2006/main">
                        <a:graphicData uri="http://schemas.microsoft.com/office/word/2010/wordprocessingShape">
                          <wps:wsp>
                            <wps:cNvCnPr/>
                            <wps:spPr>
                              <a:xfrm>
                                <a:off x="0" y="0"/>
                                <a:ext cx="0" cy="66675"/>
                              </a:xfrm>
                              <a:prstGeom prst="straightConnector1">
                                <a:avLst/>
                              </a:prstGeom>
                              <a:ln w="19050"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40.65pt;margin-top:4.8pt;height:5.25pt;width:0pt;z-index:251681792;mso-width-relative:page;mso-height-relative:page;" filled="f" stroked="t" coordsize="21600,21600" o:gfxdata="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BYAAABkcnMvUEsBAhQAFAAAAAgAh07iQC9l2ErQAAAABgEAAA8AAAAAAAAAAQAgAAAA&#10;OAAAAGRycy9kb3ducmV2LnhtbFBLAQIUABQAAAAIAIdO4kDETwFIxAEAAKADAAAOAAAAAAAAAAEA&#10;IAAAADUBAABkcnMvZTJvRG9jLnhtbFBLBQYAAAAABgAGAFkBAABrBQAAAAA=&#10;">
                      <v:fill on="f" focussize="0,0"/>
                      <v:stroke weight="1.5pt" color="#000000" joinstyle="round"/>
                      <v:imagedata o:title=""/>
                      <o:lock v:ext="edit" aspectratio="f"/>
                    </v:shape>
                  </w:pict>
                </mc:Fallback>
              </mc:AlternateContent>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i/>
                <w:iCs/>
                <w:sz w:val="24"/>
                <w:szCs w:val="24"/>
                <w:lang w:eastAsia="id-ID"/>
              </w:rPr>
            </w:pPr>
            <w:r>
              <w:rPr>
                <w:rFonts w:hint="default" w:ascii="Times New Roman" w:hAnsi="Times New Roman" w:cs="Times New Roman"/>
                <w:i/>
                <w:iCs/>
                <w:sz w:val="24"/>
                <w:szCs w:val="24"/>
                <w:lang w:eastAsia="id-ID"/>
              </w:rPr>
              <w:t>A focus of</w:t>
            </w: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i/>
                <w:iCs/>
                <w:sz w:val="24"/>
                <w:szCs w:val="24"/>
                <w:lang w:eastAsia="id-ID"/>
              </w:rPr>
              <w:t>control</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p>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 xml:space="preserve">Menggambarkan tempat mulai dan berakhirnya sebuah </w:t>
            </w:r>
            <w:r>
              <w:rPr>
                <w:rFonts w:hint="default" w:ascii="Times New Roman" w:hAnsi="Times New Roman" w:cs="Times New Roman"/>
                <w:i/>
                <w:iCs/>
                <w:sz w:val="24"/>
                <w:szCs w:val="24"/>
                <w:lang w:eastAsia="id-ID"/>
              </w:rPr>
              <w:t xml:space="preserve">message </w:t>
            </w:r>
            <w:r>
              <w:rPr>
                <w:rFonts w:hint="default" w:ascii="Times New Roman" w:hAnsi="Times New Roman" w:cs="Times New Roman"/>
                <w:sz w:val="24"/>
                <w:szCs w:val="24"/>
                <w:lang w:eastAsia="id-ID"/>
              </w:rPr>
              <w:t>(pesan)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6</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drawing>
                <wp:inline distT="0" distB="0" distL="114300" distR="114300">
                  <wp:extent cx="990600" cy="257175"/>
                  <wp:effectExtent l="0" t="0" r="0" b="9525"/>
                  <wp:docPr id="15" name="Picture 5" descr="A Line of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descr="A Line of Life"/>
                          <pic:cNvPicPr>
                            <a:picLocks noChangeAspect="1"/>
                          </pic:cNvPicPr>
                        </pic:nvPicPr>
                        <pic:blipFill>
                          <a:blip r:embed="rId36"/>
                          <a:stretch>
                            <a:fillRect/>
                          </a:stretch>
                        </pic:blipFill>
                        <pic:spPr>
                          <a:xfrm>
                            <a:off x="0" y="0"/>
                            <a:ext cx="990600" cy="257175"/>
                          </a:xfrm>
                          <a:prstGeom prst="rect">
                            <a:avLst/>
                          </a:prstGeom>
                          <a:noFill/>
                          <a:ln>
                            <a:noFill/>
                          </a:ln>
                        </pic:spPr>
                      </pic:pic>
                    </a:graphicData>
                  </a:graphic>
                </wp:inline>
              </w:drawing>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i/>
                <w:iCs/>
                <w:sz w:val="24"/>
                <w:szCs w:val="24"/>
                <w:lang w:eastAsia="id-ID"/>
              </w:rPr>
              <w:t>A line of life</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Spesifikasi dari komunikasi antar objek yang memuat informasiinformasi tentang aktifitas yang terjadi</w:t>
            </w:r>
          </w:p>
        </w:tc>
      </w:tr>
    </w:tbl>
    <w:p>
      <w:pPr>
        <w:spacing w:line="480" w:lineRule="auto"/>
        <w:jc w:val="both"/>
        <w:rPr>
          <w:rFonts w:hint="default" w:ascii="Times New Roman" w:hAnsi="Times New Roman" w:cs="Times New Roman"/>
          <w:b w:val="0"/>
          <w:bCs w:val="0"/>
          <w:color w:val="191919" w:themeColor="background1" w:themeShade="1A"/>
          <w:sz w:val="24"/>
          <w:szCs w:val="24"/>
          <w:lang w:val="en"/>
        </w:rPr>
      </w:pPr>
      <w:bookmarkStart w:id="0" w:name="_GoBack"/>
      <w:bookmarkEnd w:id="0"/>
    </w:p>
    <w:sectPr>
      <w:headerReference r:id="rId4" w:type="default"/>
      <w:footerReference r:id="rId5" w:type="default"/>
      <w:pgSz w:w="11850" w:h="16783"/>
      <w:pgMar w:top="2268" w:right="1701" w:bottom="1701" w:left="2268" w:header="720" w:footer="720" w:gutter="0"/>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aakar"/>
    <w:panose1 w:val="05000000000000000000"/>
    <w:charset w:val="00"/>
    <w:family w:val="auto"/>
    <w:pitch w:val="default"/>
    <w:sig w:usb0="00000000" w:usb1="10000000" w:usb2="00000000" w:usb3="00000000" w:csb0="80000000" w:csb1="0000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Calibri">
    <w:altName w:val="Arial"/>
    <w:panose1 w:val="020F0502020204030204"/>
    <w:charset w:val="00"/>
    <w:family w:val="swiss"/>
    <w:pitch w:val="default"/>
    <w:sig w:usb0="00000000" w:usb1="00000000" w:usb2="00000001" w:usb3="00000000" w:csb0="0000019F" w:csb1="00000000"/>
  </w:font>
  <w:font w:name="SimSun">
    <w:altName w:val="Droid Sans Fallback"/>
    <w:panose1 w:val="00000000000000000000"/>
    <w:charset w:val="86"/>
    <w:family w:val="auto"/>
    <w:pitch w:val="default"/>
    <w:sig w:usb0="00000000" w:usb1="00000000" w:usb2="00000000" w:usb3="00000000" w:csb0="00000000" w:csb1="00000000"/>
  </w:font>
  <w:font w:name="Calibri">
    <w:altName w:val="Arial"/>
    <w:panose1 w:val="020F0502020204030204"/>
    <w:charset w:val="86"/>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0" w:usb3="00000000" w:csb0="00040001" w:csb1="00000000"/>
  </w:font>
  <w:font w:name="Droid Sans Fallback">
    <w:panose1 w:val="020B0502000000000001"/>
    <w:charset w:val="86"/>
    <w:family w:val="auto"/>
    <w:pitch w:val="default"/>
    <w:sig w:usb0="910002FF" w:usb1="2BDFFCFB" w:usb2="00000036" w:usb3="00000000" w:csb0="203F01FF" w:csb1="D7FF0000"/>
  </w:font>
  <w:font w:name="DejaVa Sans">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
    </w:pP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46" name="Text Box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2"/>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1</w:t>
                          </w:r>
                          <w:r>
                            <w:rPr>
                              <w:rFonts w:hint="default" w:ascii="Times New Roman" w:hAnsi="Times New Roman" w:cs="Times New Roman"/>
                              <w:sz w:val="24"/>
                              <w:szCs w:val="24"/>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">
              <v:fill on="f" focussize="0,0"/>
              <v:stroke on="f" weight="0.5pt"/>
              <v:imagedata o:title=""/>
              <o:lock v:ext="edit" aspectratio="f"/>
              <v:textbox inset="0mm,0mm,0mm,0mm" style="mso-fit-shape-to-text:t;">
                <w:txbxContent>
                  <w:p>
                    <w:pPr>
                      <w:pStyle w:val="2"/>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1</w:t>
                    </w:r>
                    <w:r>
                      <w:rPr>
                        <w:rFonts w:hint="default" w:ascii="Times New Roman" w:hAnsi="Times New Roman" w:cs="Times New Roman"/>
                        <w:sz w:val="24"/>
                        <w:szCs w:val="24"/>
                        <w:lang w:val="e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3"/>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2</w:t>
                          </w:r>
                          <w:r>
                            <w:rPr>
                              <w:rFonts w:hint="default" w:ascii="Times New Roman" w:hAnsi="Times New Roman" w:cs="Times New Roman"/>
                              <w:sz w:val="24"/>
                              <w:szCs w:val="24"/>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">
              <v:fill on="f" focussize="0,0"/>
              <v:stroke on="f" weight="0.5pt"/>
              <v:imagedata o:title=""/>
              <o:lock v:ext="edit" aspectratio="f"/>
              <v:textbox inset="0mm,0mm,0mm,0mm" style="mso-fit-shape-to-text:t;">
                <w:txbxContent>
                  <w:p>
                    <w:pPr>
                      <w:pStyle w:val="3"/>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2</w:t>
                    </w:r>
                    <w:r>
                      <w:rPr>
                        <w:rFonts w:hint="default" w:ascii="Times New Roman" w:hAnsi="Times New Roman" w:cs="Times New Roman"/>
                        <w:sz w:val="24"/>
                        <w:szCs w:val="24"/>
                        <w:lang w:val="en"/>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DFFE4DD9"/>
    <w:multiLevelType w:val="singleLevel"/>
    <w:tmpl w:val="DFFE4DD9"/>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D5DBB003"/>
    <w:rsid w:val="0DEEFE7E"/>
    <w:rsid w:val="1F16BE3E"/>
    <w:rsid w:val="22EB56A5"/>
    <w:rsid w:val="27BFE686"/>
    <w:rsid w:val="2C7F9FB0"/>
    <w:rsid w:val="2EEF7758"/>
    <w:rsid w:val="2F7EBF82"/>
    <w:rsid w:val="3B170122"/>
    <w:rsid w:val="3BB91716"/>
    <w:rsid w:val="3F4D763B"/>
    <w:rsid w:val="3F952CDB"/>
    <w:rsid w:val="4EFBA39B"/>
    <w:rsid w:val="4FEFC74A"/>
    <w:rsid w:val="55F669F6"/>
    <w:rsid w:val="57C8FA88"/>
    <w:rsid w:val="59EF9034"/>
    <w:rsid w:val="5BEFF4E9"/>
    <w:rsid w:val="5BF03F16"/>
    <w:rsid w:val="5D1D7916"/>
    <w:rsid w:val="5D392EE8"/>
    <w:rsid w:val="5D65E94F"/>
    <w:rsid w:val="5E3D4C6D"/>
    <w:rsid w:val="5EF26E1B"/>
    <w:rsid w:val="5F7D6334"/>
    <w:rsid w:val="5F7E7065"/>
    <w:rsid w:val="60BEA593"/>
    <w:rsid w:val="65FF62D4"/>
    <w:rsid w:val="67BBBF32"/>
    <w:rsid w:val="68E7A104"/>
    <w:rsid w:val="6DFE3496"/>
    <w:rsid w:val="6FEE2ED1"/>
    <w:rsid w:val="6FF4F321"/>
    <w:rsid w:val="73BFC6DC"/>
    <w:rsid w:val="73CEEC55"/>
    <w:rsid w:val="74F7E555"/>
    <w:rsid w:val="756CE9BC"/>
    <w:rsid w:val="75F94477"/>
    <w:rsid w:val="7797C2FA"/>
    <w:rsid w:val="7BBF6DE2"/>
    <w:rsid w:val="7C41CBC6"/>
    <w:rsid w:val="7CC369DD"/>
    <w:rsid w:val="7CF249CE"/>
    <w:rsid w:val="7CFBADE1"/>
    <w:rsid w:val="7CFDEC08"/>
    <w:rsid w:val="7D9F4012"/>
    <w:rsid w:val="7E7D4FE6"/>
    <w:rsid w:val="7E7F5EAE"/>
    <w:rsid w:val="7E8D70DE"/>
    <w:rsid w:val="7EDD0204"/>
    <w:rsid w:val="7EDF10E6"/>
    <w:rsid w:val="7EDF31CD"/>
    <w:rsid w:val="7EFE83D4"/>
    <w:rsid w:val="7F03E4F9"/>
    <w:rsid w:val="7F77E619"/>
    <w:rsid w:val="7F79B49F"/>
    <w:rsid w:val="7F7BAB3A"/>
    <w:rsid w:val="7F7FDDC5"/>
    <w:rsid w:val="7FB77324"/>
    <w:rsid w:val="7FBF2FF1"/>
    <w:rsid w:val="7FD78203"/>
    <w:rsid w:val="7FDE828F"/>
    <w:rsid w:val="7FF39F01"/>
    <w:rsid w:val="7FF47956"/>
    <w:rsid w:val="7FFFAC70"/>
    <w:rsid w:val="87FFE977"/>
    <w:rsid w:val="95578D69"/>
    <w:rsid w:val="97B85541"/>
    <w:rsid w:val="9FEF2E05"/>
    <w:rsid w:val="9FFE2C9B"/>
    <w:rsid w:val="A7B97873"/>
    <w:rsid w:val="AEB85FF7"/>
    <w:rsid w:val="AF37E26F"/>
    <w:rsid w:val="AFC7D7A6"/>
    <w:rsid w:val="B6FBF7CA"/>
    <w:rsid w:val="B85FD62D"/>
    <w:rsid w:val="BFFF6203"/>
    <w:rsid w:val="C19FB983"/>
    <w:rsid w:val="C5FE862E"/>
    <w:rsid w:val="CB5F7CEB"/>
    <w:rsid w:val="CD6F193F"/>
    <w:rsid w:val="CDF32863"/>
    <w:rsid w:val="CFFF5B9D"/>
    <w:rsid w:val="CFFF96D8"/>
    <w:rsid w:val="D1F77B9E"/>
    <w:rsid w:val="D5DBB003"/>
    <w:rsid w:val="D6B7E276"/>
    <w:rsid w:val="D73F7DAF"/>
    <w:rsid w:val="D77ADF12"/>
    <w:rsid w:val="DCD717DB"/>
    <w:rsid w:val="DEF78379"/>
    <w:rsid w:val="DF9F8D7D"/>
    <w:rsid w:val="DFA33BD5"/>
    <w:rsid w:val="DFAF34FF"/>
    <w:rsid w:val="DFFEF70A"/>
    <w:rsid w:val="E5EFE245"/>
    <w:rsid w:val="EA0CC80D"/>
    <w:rsid w:val="EB7F45D8"/>
    <w:rsid w:val="EBBF674A"/>
    <w:rsid w:val="EBEEF7E7"/>
    <w:rsid w:val="ECC4E3A5"/>
    <w:rsid w:val="ECF78E65"/>
    <w:rsid w:val="EDDFFF89"/>
    <w:rsid w:val="EFCD683B"/>
    <w:rsid w:val="F079062E"/>
    <w:rsid w:val="F0FDB2EE"/>
    <w:rsid w:val="F17FD998"/>
    <w:rsid w:val="F3D5BE48"/>
    <w:rsid w:val="F5FF3BB7"/>
    <w:rsid w:val="F6E7741A"/>
    <w:rsid w:val="F76D3FB2"/>
    <w:rsid w:val="F77A09B0"/>
    <w:rsid w:val="F77EC918"/>
    <w:rsid w:val="F7AA5526"/>
    <w:rsid w:val="F7B7AEF4"/>
    <w:rsid w:val="F816C768"/>
    <w:rsid w:val="F9EBB80F"/>
    <w:rsid w:val="FAB9A129"/>
    <w:rsid w:val="FCFFEF62"/>
    <w:rsid w:val="FDF31D6F"/>
    <w:rsid w:val="FDFFF8E1"/>
    <w:rsid w:val="FE083B87"/>
    <w:rsid w:val="FE7345DD"/>
    <w:rsid w:val="FE9C0F42"/>
    <w:rsid w:val="FEFB1CF3"/>
    <w:rsid w:val="FEFF26E2"/>
    <w:rsid w:val="FEFFD562"/>
    <w:rsid w:val="FF37E41A"/>
    <w:rsid w:val="FF5BE122"/>
    <w:rsid w:val="FF760819"/>
    <w:rsid w:val="FF7D1F46"/>
    <w:rsid w:val="FF7E4402"/>
    <w:rsid w:val="FF7FF5E6"/>
    <w:rsid w:val="FFA347C8"/>
    <w:rsid w:val="FFFDCD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5">
    <w:name w:val="Default Paragraph Font"/>
    <w:semiHidden/>
    <w:qFormat/>
    <w:uiPriority w:val="0"/>
  </w:style>
  <w:style w:type="table" w:default="1" w:styleId="8">
    <w:name w:val="Normal Table"/>
    <w:semiHidden/>
    <w:qFormat/>
    <w:uiPriority w:val="0"/>
    <w:tblPr>
      <w:tblLayout w:type="fixed"/>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szCs w:val="18"/>
    </w:rPr>
  </w:style>
  <w:style w:type="paragraph" w:styleId="3">
    <w:name w:val="header"/>
    <w:basedOn w:val="1"/>
    <w:uiPriority w:val="0"/>
    <w:pPr>
      <w:tabs>
        <w:tab w:val="center" w:pos="4153"/>
        <w:tab w:val="right" w:pos="8306"/>
      </w:tabs>
      <w:snapToGrid w:val="0"/>
    </w:pPr>
    <w:rPr>
      <w:sz w:val="18"/>
      <w:szCs w:val="18"/>
    </w:rPr>
  </w:style>
  <w:style w:type="paragraph" w:styleId="4">
    <w:name w:val="Normal (Web)"/>
    <w:basedOn w:val="1"/>
    <w:unhideWhenUsed/>
    <w:uiPriority w:val="99"/>
    <w:pPr>
      <w:spacing w:before="100" w:beforeAutospacing="1" w:after="100" w:afterAutospacing="1" w:line="240" w:lineRule="auto"/>
    </w:pPr>
    <w:rPr>
      <w:rFonts w:ascii="Times New Roman" w:hAnsi="Times New Roman" w:eastAsia="Times New Roman"/>
      <w:sz w:val="24"/>
      <w:szCs w:val="24"/>
      <w:lang w:eastAsia="id-ID"/>
    </w:rPr>
  </w:style>
  <w:style w:type="character" w:styleId="6">
    <w:name w:val="Emphasis"/>
    <w:basedOn w:val="5"/>
    <w:qFormat/>
    <w:uiPriority w:val="0"/>
    <w:rPr>
      <w:i/>
      <w:iCs/>
    </w:rPr>
  </w:style>
  <w:style w:type="character" w:styleId="7">
    <w:name w:val="Strong"/>
    <w:basedOn w:val="5"/>
    <w:qFormat/>
    <w:uiPriority w:val="0"/>
    <w:rPr>
      <w:b/>
      <w:bCs/>
    </w:rPr>
  </w:style>
  <w:style w:type="table" w:styleId="9">
    <w:name w:val="Table Grid"/>
    <w:basedOn w:val="8"/>
    <w:uiPriority w:val="39"/>
    <w:pPr>
      <w:spacing w:after="0" w:line="240" w:lineRule="auto"/>
    </w:pPr>
    <w:rPr>
      <w:rFonts w:eastAsiaTheme="minorHAnsi"/>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style>
  <w:style w:type="paragraph" w:styleId="10">
    <w:name w:val="List Paragraph"/>
    <w:basedOn w:val="1"/>
    <w:qFormat/>
    <w:uiPriority w:val="34"/>
    <w:pPr>
      <w:spacing w:after="0" w:line="480" w:lineRule="auto"/>
      <w:ind w:left="720" w:firstLine="720"/>
      <w:contextualSpacing/>
      <w:jc w:val="both"/>
    </w:p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footer" Target="footer1.xml"/><Relationship Id="rId29" Type="http://schemas.openxmlformats.org/officeDocument/2006/relationships/image" Target="media/image23.jpeg"/><Relationship Id="rId28" Type="http://schemas.openxmlformats.org/officeDocument/2006/relationships/image" Target="media/image22.jpeg"/><Relationship Id="rId27" Type="http://schemas.openxmlformats.org/officeDocument/2006/relationships/image" Target="media/image21.jpeg"/><Relationship Id="rId26" Type="http://schemas.openxmlformats.org/officeDocument/2006/relationships/image" Target="media/image20.jpeg"/><Relationship Id="rId25" Type="http://schemas.openxmlformats.org/officeDocument/2006/relationships/image" Target="media/image19.jpeg"/><Relationship Id="rId24" Type="http://schemas.openxmlformats.org/officeDocument/2006/relationships/image" Target="media/image18.jpeg"/><Relationship Id="rId23" Type="http://schemas.openxmlformats.org/officeDocument/2006/relationships/image" Target="media/image17.jpeg"/><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CFCF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6</TotalTime>
  <ScaleCrop>false</ScaleCrop>
  <LinksUpToDate>false</LinksUpToDate>
  <CharactersWithSpaces>0</CharactersWithSpaces>
  <Application>WPS Office_11.1.0.8392_F1E327BC-269C-435d-A152-05C5408002CA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2019-10-23T09:03:00Z</dcterms:created>
  <dc:creator>niko</dc:creator>
  <cp:lastModifiedBy>niko</cp:lastModifiedBy>
  <dcterms:modified xsi:type="dcterms:W3CDTF">2019-11-13T09:51:59Z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1033-11.1.0.8392</vt:lpwstr>
  </property>
</Properties>
</file>