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Facebook Analytics Dashboard</w:t>
        <w:br/>
      </w:r>
      <w:r>
        <w:rPr>
          <w:sz w:val="26"/>
        </w:rPr>
        <w:t>Technical Scope, Functional Requirements &amp; Project Plan</w:t>
      </w:r>
    </w:p>
    <w:p>
      <w:pPr>
        <w:jc w:val="center"/>
      </w:pPr>
      <w:r>
        <w:rPr>
          <w:b/>
        </w:rPr>
        <w:t>XortLogix.com</w:t>
      </w:r>
      <w:r>
        <w:br/>
        <w:t>info@xortlogix.com</w:t>
      </w:r>
    </w:p>
    <w:p/>
    <w:p>
      <w:pPr>
        <w:pStyle w:val="Heading1"/>
      </w:pPr>
      <w:r>
        <w:t>1. Technical Description (For Developers)</w:t>
      </w:r>
    </w:p>
    <w:p>
      <w:pPr>
        <w:pStyle w:val="Heading2"/>
      </w:pPr>
      <w:r>
        <w:t>1.1 Technology Stack</w:t>
      </w:r>
    </w:p>
    <w:p>
      <w:pPr>
        <w:pStyle w:val="ListBullet"/>
      </w:pPr>
      <w:r>
        <w:t>Backend: Laravel</w:t>
      </w:r>
    </w:p>
    <w:p>
      <w:pPr>
        <w:pStyle w:val="ListBullet"/>
      </w:pPr>
      <w:r>
        <w:t>Frontend: Bootstrap</w:t>
      </w:r>
    </w:p>
    <w:p>
      <w:pPr>
        <w:pStyle w:val="Heading2"/>
      </w:pPr>
      <w:r>
        <w:t>1.2 Core Features to Be Developed</w:t>
      </w:r>
    </w:p>
    <w:p>
      <w:pPr>
        <w:pStyle w:val="ListBullet"/>
      </w:pPr>
      <w:r>
        <w:t>One central dashboard for Facebook Ads analytics.</w:t>
      </w:r>
    </w:p>
    <w:p>
      <w:pPr>
        <w:pStyle w:val="ListBullet"/>
      </w:pPr>
      <w:r>
        <w:t>Accurate, near-real-time reporting directly from Meta APIs, without third-party reporting intermediaries.</w:t>
      </w:r>
    </w:p>
    <w:p>
      <w:pPr>
        <w:pStyle w:val="ListBullet"/>
      </w:pPr>
      <w:r>
        <w:t>Dropdown filters to switch between clients/ad accounts and compare performance across accounts.</w:t>
      </w:r>
    </w:p>
    <w:p>
      <w:pPr>
        <w:pStyle w:val="ListBullet"/>
      </w:pPr>
      <w:r>
        <w:t>Full ownership: the dashboard will be hosted on the client's domain, with full ownership of the application code and stored data.</w:t>
      </w:r>
    </w:p>
    <w:p>
      <w:pPr>
        <w:pStyle w:val="ListBullet"/>
      </w:pPr>
      <w:r>
        <w:t>Seamless GoHighLevel (GHL) integration to trigger workflows and automations from the dashboard.</w:t>
      </w:r>
    </w:p>
    <w:p>
      <w:pPr>
        <w:pStyle w:val="ListBullet"/>
      </w:pPr>
      <w:r>
        <w:t>Report exports in Excel, CSV, and PDF formats.</w:t>
      </w:r>
    </w:p>
    <w:p>
      <w:pPr>
        <w:pStyle w:val="ListBullet"/>
      </w:pPr>
      <w:r>
        <w:t>Scalable company structure so new clients can be added by creating new Companies inside the portal.</w:t>
      </w:r>
    </w:p>
    <w:p>
      <w:pPr>
        <w:pStyle w:val="Heading2"/>
      </w:pPr>
      <w:r>
        <w:t>1.3 Key Integrations</w:t>
      </w:r>
    </w:p>
    <w:p>
      <w:pPr>
        <w:pStyle w:val="ListBullet"/>
      </w:pPr>
      <w:r>
        <w:t>Meta/Facebook Marketing API</w:t>
      </w:r>
    </w:p>
    <w:p>
      <w:pPr>
        <w:pStyle w:val="ListBullet"/>
      </w:pPr>
      <w:r>
        <w:t>GoHighLevel (GHL) API</w:t>
      </w:r>
    </w:p>
    <w:p>
      <w:pPr>
        <w:pStyle w:val="Heading2"/>
      </w:pPr>
      <w:r>
        <w:t>1.4 Known Challenges &amp; Risks</w:t>
      </w:r>
    </w:p>
    <w:p>
      <w:pPr>
        <w:pStyle w:val="ListBullet"/>
      </w:pPr>
      <w:r>
        <w:t>Meta privacy policies, permission requirements, and API limitations may restrict access to certain metrics or capabilities.</w:t>
      </w:r>
    </w:p>
    <w:p>
      <w:pPr>
        <w:pStyle w:val="ListBullet"/>
      </w:pPr>
      <w:r>
        <w:t>The system will implement all functionality that Meta officially permits through its APIs and webhooks, subject to the approved permissions and access level.</w:t>
      </w:r>
    </w:p>
    <w:p>
      <w:pPr>
        <w:pStyle w:val="ListBullet"/>
      </w:pPr>
      <w:r>
        <w:t>Facebook integration work requiring Meta API access will commence after the Meta Developer App has been approved.</w:t>
      </w:r>
    </w:p>
    <w:p>
      <w:pPr>
        <w:pStyle w:val="ListBullet"/>
      </w:pPr>
      <w:r>
        <w:t>At least view-level access to the relevant ad accounts is required to retrieve reporting data.</w:t>
      </w:r>
    </w:p>
    <w:p>
      <w:pPr>
        <w:pStyle w:val="Heading2"/>
      </w:pPr>
      <w:r>
        <w:t>1.5 Scope Boundary / Exclusions</w:t>
      </w:r>
    </w:p>
    <w:p>
      <w:pPr>
        <w:pStyle w:val="ListBullet"/>
      </w:pPr>
      <w:r>
        <w:t>Only functionality explicitly defined in the approved deliverables is included. New functionality outside the approved scope will require separate discussion and approval.</w:t>
      </w:r>
    </w:p>
    <w:p>
      <w:pPr>
        <w:pStyle w:val="ListBullet"/>
      </w:pPr>
      <w:r>
        <w:t>Phase 1 is limited to Facebook Ads analytics.</w:t>
      </w:r>
    </w:p>
    <w:p>
      <w:pPr>
        <w:pStyle w:val="ListBullet"/>
      </w:pPr>
      <w:r>
        <w:t>Instagram, TikTok, LinkedIn, and other social media analytics are not included in Phase 1.</w:t>
      </w:r>
    </w:p>
    <w:p>
      <w:pPr>
        <w:pStyle w:val="ListBullet"/>
      </w:pPr>
      <w:r>
        <w:t>Platform-switching UI should therefore be treated as a future-scalability concept unless separately approved; the Phase 1 implementation is Facebook-only.</w:t>
      </w:r>
    </w:p>
    <w:p>
      <w:pPr>
        <w:pStyle w:val="Heading1"/>
      </w:pPr>
      <w:r>
        <w:t>2. Layman Description (For Non-Technical Stakeholders)</w:t>
      </w:r>
    </w:p>
    <w:p>
      <w:pPr>
        <w:pStyle w:val="Heading2"/>
      </w:pPr>
      <w:r>
        <w:t>2.1 What Is Being Built and Why?</w:t>
      </w:r>
    </w:p>
    <w:p>
      <w:r>
        <w:t>The project will provide a centralized web dashboard where each Company can securely connect its Facebook Ads accounts, view advertising performance, manage access for its team members, compare accounts, filter reporting data, and export reports. Each Company can also connect its own GHL account so that approved GHL workflows and automations can be used from the dashboard.</w:t>
      </w:r>
    </w:p>
    <w:p>
      <w:pPr>
        <w:pStyle w:val="Heading2"/>
      </w:pPr>
      <w:r>
        <w:t>2.2 Company Account Connection</w:t>
      </w:r>
    </w:p>
    <w:p>
      <w:pPr>
        <w:pStyle w:val="ListBullet"/>
      </w:pPr>
      <w:r>
        <w:t>When a Company is created, a Company Admin is assigned.</w:t>
      </w:r>
    </w:p>
    <w:p>
      <w:pPr>
        <w:pStyle w:val="ListBullet"/>
      </w:pPr>
      <w:r>
        <w:t>The Company Admin will see a “Connect Account” option in the dashboard.</w:t>
      </w:r>
    </w:p>
    <w:p>
      <w:pPr>
        <w:pStyle w:val="ListBullet"/>
      </w:pPr>
      <w:r>
        <w:t>For Phase 1, the available connection is “Connect Facebook Ads.”</w:t>
      </w:r>
    </w:p>
    <w:p>
      <w:pPr>
        <w:pStyle w:val="ListBullet"/>
      </w:pPr>
      <w:r>
        <w:t>The Company Admin authenticates their Facebook/Meta account using OAuth.</w:t>
      </w:r>
    </w:p>
    <w:p>
      <w:pPr>
        <w:pStyle w:val="ListBullet"/>
      </w:pPr>
      <w:r>
        <w:t>After successful authentication, the system retrieves the ad accounts that the authenticated profile is authorized to access.</w:t>
      </w:r>
    </w:p>
    <w:p>
      <w:pPr>
        <w:pStyle w:val="ListBullet"/>
      </w:pPr>
      <w:r>
        <w:t>The connection is stored securely and maintained through the applicable Meta token/authorization mechanism.</w:t>
      </w:r>
    </w:p>
    <w:p>
      <w:pPr>
        <w:pStyle w:val="Heading2"/>
      </w:pPr>
      <w:r>
        <w:t>2.3 User Management</w:t>
      </w:r>
    </w:p>
    <w:p>
      <w:pPr>
        <w:pStyle w:val="ListBullet"/>
      </w:pPr>
      <w:r>
        <w:t>Company Admins can create team members/users within their Company.</w:t>
      </w:r>
    </w:p>
    <w:p>
      <w:pPr>
        <w:pStyle w:val="ListBullet"/>
      </w:pPr>
      <w:r>
        <w:t>Company Admins can grant specific ad-account access to individual users.</w:t>
      </w:r>
    </w:p>
    <w:p>
      <w:pPr>
        <w:pStyle w:val="ListBullet"/>
      </w:pPr>
      <w:r>
        <w:t>Users can view only the accounts/data assigned to them.</w:t>
      </w:r>
    </w:p>
    <w:p>
      <w:pPr>
        <w:pStyle w:val="ListBullet"/>
      </w:pPr>
      <w:r>
        <w:t>Authorized users can filter data and export reports without needing to connect their own Facebook account.</w:t>
      </w:r>
    </w:p>
    <w:p>
      <w:pPr>
        <w:pStyle w:val="Heading2"/>
      </w:pPr>
      <w:r>
        <w:t>2.4 Dashboard Features</w:t>
      </w:r>
    </w:p>
    <w:p>
      <w:pPr>
        <w:pStyle w:val="ListBullet"/>
      </w:pPr>
      <w:r>
        <w:t>Select a single Facebook ad account.</w:t>
      </w:r>
    </w:p>
    <w:p>
      <w:pPr>
        <w:pStyle w:val="ListBullet"/>
      </w:pPr>
      <w:r>
        <w:t>Compare multiple ad accounts belonging to the same Company.</w:t>
      </w:r>
    </w:p>
    <w:p>
      <w:pPr>
        <w:pStyle w:val="ListBullet"/>
      </w:pPr>
      <w:r>
        <w:t>Filter performance data by date range and account.</w:t>
      </w:r>
    </w:p>
    <w:p>
      <w:pPr>
        <w:pStyle w:val="ListBullet"/>
      </w:pPr>
      <w:r>
        <w:t>View charts and tables for key advertising KPIs.</w:t>
      </w:r>
    </w:p>
    <w:p>
      <w:pPr>
        <w:pStyle w:val="ListBullet"/>
      </w:pPr>
      <w:r>
        <w:t>View daily, weekly, and monthly performance trends.</w:t>
      </w:r>
    </w:p>
    <w:p>
      <w:pPr>
        <w:pStyle w:val="ListBullet"/>
      </w:pPr>
      <w:r>
        <w:t>Export reporting data as CSV, Excel, or PDF.</w:t>
      </w:r>
    </w:p>
    <w:p>
      <w:pPr>
        <w:pStyle w:val="Heading2"/>
      </w:pPr>
      <w:r>
        <w:t>2.5 Data Visualizations</w:t>
      </w:r>
    </w:p>
    <w:p>
      <w:pPr>
        <w:pStyle w:val="ListBullet"/>
      </w:pPr>
      <w:r>
        <w:t>Impressions</w:t>
      </w:r>
    </w:p>
    <w:p>
      <w:pPr>
        <w:pStyle w:val="ListBullet"/>
      </w:pPr>
      <w:r>
        <w:t>Clicks</w:t>
      </w:r>
    </w:p>
    <w:p>
      <w:pPr>
        <w:pStyle w:val="ListBullet"/>
      </w:pPr>
      <w:r>
        <w:t>Spend</w:t>
      </w:r>
    </w:p>
    <w:p>
      <w:pPr>
        <w:pStyle w:val="ListBullet"/>
      </w:pPr>
      <w:r>
        <w:t>Conversions</w:t>
      </w:r>
    </w:p>
    <w:p>
      <w:pPr>
        <w:pStyle w:val="ListBullet"/>
      </w:pPr>
      <w:r>
        <w:t>CTR</w:t>
      </w:r>
    </w:p>
    <w:p>
      <w:pPr>
        <w:pStyle w:val="ListBullet"/>
      </w:pPr>
      <w:r>
        <w:t>Other KPIs made available by the approved Meta API permissions</w:t>
      </w:r>
    </w:p>
    <w:p>
      <w:pPr>
        <w:pStyle w:val="Heading2"/>
      </w:pPr>
      <w:r>
        <w:t>2.6 GHL Integration</w:t>
      </w:r>
    </w:p>
    <w:p>
      <w:pPr>
        <w:pStyle w:val="ListBullet"/>
      </w:pPr>
      <w:r>
        <w:t>Each Company can connect its own GHL account.</w:t>
      </w:r>
    </w:p>
    <w:p>
      <w:pPr>
        <w:pStyle w:val="ListBullet"/>
      </w:pPr>
      <w:r>
        <w:t>GHL is integrated at the Company level, not per individual user.</w:t>
      </w:r>
    </w:p>
    <w:p>
      <w:pPr>
        <w:pStyle w:val="ListBullet"/>
      </w:pPr>
      <w:r>
        <w:t>Company Admins can use the available GHL integration to support client notifications, follow-ups, workflows, and automations.</w:t>
      </w:r>
    </w:p>
    <w:p>
      <w:pPr>
        <w:pStyle w:val="ListBullet"/>
      </w:pPr>
      <w:r>
        <w:t>Automations based on reporting thresholds will be implemented only where supported by the approved deliverables and GHL/Meta APIs.</w:t>
      </w:r>
    </w:p>
    <w:p>
      <w:pPr>
        <w:pStyle w:val="Heading2"/>
      </w:pPr>
      <w:r>
        <w:t>2.7 Roles &amp; Access</w:t>
      </w:r>
    </w:p>
    <w:tbl>
      <w:tblPr>
        <w:tblStyle w:val="TableGrid"/>
        <w:tblW w:type="auto" w:w="0"/>
        <w:jc w:val="center"/>
        <w:tblLook w:firstColumn="1" w:firstRow="1" w:lastColumn="0" w:lastRow="0" w:noHBand="0" w:noVBand="1" w:val="04A0"/>
      </w:tblPr>
      <w:tblGrid>
        <w:gridCol w:w="5040"/>
        <w:gridCol w:w="5040"/>
      </w:tblGrid>
      <w:tr>
        <w:tc>
          <w:tcPr>
            <w:tcW w:type="dxa" w:w="5040"/>
          </w:tcPr>
          <w:p>
            <w:r>
              <w:t>Role</w:t>
            </w:r>
          </w:p>
        </w:tc>
        <w:tc>
          <w:tcPr>
            <w:tcW w:type="dxa" w:w="5040"/>
          </w:tcPr>
          <w:p>
            <w:r>
              <w:t>Responsibilities</w:t>
            </w:r>
          </w:p>
        </w:tc>
      </w:tr>
      <w:tr>
        <w:tc>
          <w:tcPr>
            <w:tcW w:type="dxa" w:w="5040"/>
          </w:tcPr>
          <w:p>
            <w:r>
              <w:t>Agency Admin</w:t>
            </w:r>
          </w:p>
        </w:tc>
        <w:tc>
          <w:tcPr>
            <w:tcW w:type="dxa" w:w="5040"/>
          </w:tcPr>
          <w:p>
            <w:r>
              <w:t>Creates and manages Companies.</w:t>
            </w:r>
          </w:p>
        </w:tc>
      </w:tr>
      <w:tr>
        <w:tc>
          <w:tcPr>
            <w:tcW w:type="dxa" w:w="5040"/>
          </w:tcPr>
          <w:p>
            <w:r>
              <w:t>Company Admin</w:t>
            </w:r>
          </w:p>
        </w:tc>
        <w:tc>
          <w:tcPr>
            <w:tcW w:type="dxa" w:w="5040"/>
          </w:tcPr>
          <w:p>
            <w:r>
              <w:t>Connects Facebook/GHL accounts, manages users and permissions, views/runs reports, and manages Company-level integrations.</w:t>
            </w:r>
          </w:p>
        </w:tc>
      </w:tr>
      <w:tr>
        <w:tc>
          <w:tcPr>
            <w:tcW w:type="dxa" w:w="5040"/>
          </w:tcPr>
          <w:p>
            <w:r>
              <w:t>User</w:t>
            </w:r>
          </w:p>
        </w:tc>
        <w:tc>
          <w:tcPr>
            <w:tcW w:type="dxa" w:w="5040"/>
          </w:tcPr>
          <w:p>
            <w:r>
              <w:t>Views only the Facebook ad-account data assigned by the Company Admin; can filter and export permitted data.</w:t>
            </w:r>
          </w:p>
        </w:tc>
      </w:tr>
    </w:tbl>
    <w:p>
      <w:pPr>
        <w:pStyle w:val="Heading1"/>
      </w:pPr>
      <w:r>
        <w:t>3. Project Approach &amp; Planning</w:t>
      </w:r>
    </w:p>
    <w:p>
      <w:pPr>
        <w:pStyle w:val="Heading2"/>
      </w:pPr>
      <w:r>
        <w:t>3.1 How the System Works</w:t>
      </w:r>
    </w:p>
    <w:p>
      <w:pPr>
        <w:pStyle w:val="ListNumber"/>
      </w:pPr>
      <w:r>
        <w:t>Authenticate the Company's authorized Meta/Facebook account through OAuth.</w:t>
      </w:r>
    </w:p>
    <w:p>
      <w:pPr>
        <w:pStyle w:val="ListNumber"/>
      </w:pPr>
      <w:r>
        <w:t>Use the Meta Marketing API to retrieve the ad accounts accessible to that authenticated profile.</w:t>
      </w:r>
    </w:p>
    <w:p>
      <w:pPr>
        <w:pStyle w:val="ListNumber"/>
      </w:pPr>
      <w:r>
        <w:t>Store account and authorization information securely in the application's database.</w:t>
      </w:r>
    </w:p>
    <w:p>
      <w:pPr>
        <w:pStyle w:val="ListNumber"/>
      </w:pPr>
      <w:r>
        <w:t>Retrieve advertising insights for authorized ad accounts.</w:t>
      </w:r>
    </w:p>
    <w:p>
      <w:pPr>
        <w:pStyle w:val="ListNumber"/>
      </w:pPr>
      <w:r>
        <w:t>Normalize the returned metrics into the dashboard's reporting structure.</w:t>
      </w:r>
    </w:p>
    <w:p>
      <w:pPr>
        <w:pStyle w:val="ListNumber"/>
      </w:pPr>
      <w:r>
        <w:t>Display account-level and comparative performance in the Company dashboard.</w:t>
      </w:r>
    </w:p>
    <w:p>
      <w:pPr>
        <w:pStyle w:val="ListNumber"/>
      </w:pPr>
      <w:r>
        <w:t>Apply Company Admin permissions so users see only the accounts assigned to them.</w:t>
      </w:r>
    </w:p>
    <w:p>
      <w:pPr>
        <w:pStyle w:val="ListNumber"/>
      </w:pPr>
      <w:r>
        <w:t>Provide report export functionality in CSV, Excel, and PDF.</w:t>
      </w:r>
    </w:p>
    <w:p>
      <w:pPr>
        <w:pStyle w:val="Heading2"/>
      </w:pPr>
      <w:r>
        <w:t>3.2 API Implementation</w:t>
      </w:r>
    </w:p>
    <w:p>
      <w:pPr>
        <w:pStyle w:val="ListBullet"/>
      </w:pPr>
      <w:r>
        <w:t>Ad account discovery: /me/adaccounts</w:t>
      </w:r>
    </w:p>
    <w:p>
      <w:pPr>
        <w:pStyle w:val="ListBullet"/>
      </w:pPr>
      <w:r>
        <w:t>Ad insights: /act_&lt;id&gt;/insights</w:t>
      </w:r>
    </w:p>
    <w:p>
      <w:pPr>
        <w:pStyle w:val="ListBullet"/>
      </w:pPr>
      <w:r>
        <w:t>Actual available fields and metrics remain subject to Meta's current API version, permissions, account access, and policy restrictions.</w:t>
      </w:r>
    </w:p>
    <w:p>
      <w:pPr>
        <w:pStyle w:val="Heading2"/>
      </w:pPr>
      <w:r>
        <w:t>3.3 Access Restrictions</w:t>
      </w:r>
    </w:p>
    <w:p>
      <w:pPr>
        <w:pStyle w:val="ListBullet"/>
      </w:pPr>
      <w:r>
        <w:t>The authenticated Meta profile must have appropriate access to the ad accounts.</w:t>
      </w:r>
    </w:p>
    <w:p>
      <w:pPr>
        <w:pStyle w:val="ListBullet"/>
      </w:pPr>
      <w:r>
        <w:t>Without sufficient access, the system cannot retrieve the corresponding advertising data.</w:t>
      </w:r>
    </w:p>
    <w:p>
      <w:pPr>
        <w:pStyle w:val="ListBullet"/>
      </w:pPr>
      <w:r>
        <w:t>Meta may restrict specific metrics, permissions, endpoints, or capabilities based on app review, privacy policies, account status, or API changes.</w:t>
      </w:r>
    </w:p>
    <w:p>
      <w:pPr>
        <w:pStyle w:val="Heading2"/>
      </w:pPr>
      <w:r>
        <w:t>3.4 End Goal</w:t>
      </w:r>
    </w:p>
    <w:p>
      <w:r>
        <w:t>The end goal is a secure, scalable, Company-based Facebook Ads reporting portal that consolidates accessible client ad accounts into one dashboard, supports filtering and account comparison, provides KPI visualization and exports, and connects each Company to its own GHL account for approved automation capabilities.</w:t>
      </w:r>
    </w:p>
    <w:p>
      <w:pPr>
        <w:pStyle w:val="Heading2"/>
      </w:pPr>
      <w:r>
        <w:t>3.5 Development Team</w:t>
      </w:r>
    </w:p>
    <w:p>
      <w:pPr>
        <w:pStyle w:val="ListBullet"/>
      </w:pPr>
      <w:r>
        <w:t>Muhammad Sabir</w:t>
      </w:r>
    </w:p>
    <w:p>
      <w:pPr>
        <w:pStyle w:val="ListBullet"/>
      </w:pPr>
      <w:r>
        <w:t>Shah Gee</w:t>
      </w:r>
    </w:p>
    <w:p>
      <w:pPr>
        <w:pStyle w:val="ListBullet"/>
      </w:pPr>
      <w:r>
        <w:t>Zulkifal Hassan (if needed)</w:t>
      </w:r>
    </w:p>
    <w:p>
      <w:pPr>
        <w:pStyle w:val="Heading1"/>
      </w:pPr>
      <w:r>
        <w:t>4. Milestones &amp; Deliverables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Milestone</w:t>
            </w:r>
          </w:p>
        </w:tc>
        <w:tc>
          <w:tcPr>
            <w:tcW w:type="dxa" w:w="2520"/>
          </w:tcPr>
          <w:p>
            <w:r>
              <w:t>Scope</w:t>
            </w:r>
          </w:p>
        </w:tc>
        <w:tc>
          <w:tcPr>
            <w:tcW w:type="dxa" w:w="2520"/>
          </w:tcPr>
          <w:p>
            <w:r>
              <w:t>Deliverable</w:t>
            </w:r>
          </w:p>
        </w:tc>
        <w:tc>
          <w:tcPr>
            <w:tcW w:type="dxa" w:w="2520"/>
          </w:tcPr>
          <w:p>
            <w:r>
              <w:t>Estimated Time</w:t>
            </w:r>
          </w:p>
        </w:tc>
      </w:tr>
      <w:tr>
        <w:tc>
          <w:tcPr>
            <w:tcW w:type="dxa" w:w="2520"/>
          </w:tcPr>
          <w:p>
            <w:r>
              <w:t>Milestone 1 – Core System Setup</w:t>
            </w:r>
          </w:p>
        </w:tc>
        <w:tc>
          <w:tcPr>
            <w:tcW w:type="dxa" w:w="2520"/>
          </w:tcPr>
          <w:p>
            <w:r>
              <w:t>1.1 Authentication Framework: OAuth2 structure and reusable token-based authentication.</w:t>
              <w:br/>
              <w:t>1.2 Database &amp; Account Storage: schema for tokens, accounts, companies, users, and permissions.</w:t>
              <w:br/>
              <w:t>1.3 Dashboard Foundation: base UI, role-based access control, and cron/data-fetcher structure.</w:t>
            </w:r>
          </w:p>
        </w:tc>
        <w:tc>
          <w:tcPr>
            <w:tcW w:type="dxa" w:w="2520"/>
          </w:tcPr>
          <w:p>
            <w:r>
              <w:t>Working skeleton system where future integrations can plug in.</w:t>
            </w:r>
          </w:p>
        </w:tc>
        <w:tc>
          <w:tcPr>
            <w:tcW w:type="dxa" w:w="2520"/>
          </w:tcPr>
          <w:p>
            <w:r>
              <w:t>3–4 working days</w:t>
            </w:r>
          </w:p>
        </w:tc>
      </w:tr>
      <w:tr>
        <w:tc>
          <w:tcPr>
            <w:tcW w:type="dxa" w:w="2520"/>
          </w:tcPr>
          <w:p>
            <w:r>
              <w:t>Milestone 2 – Facebook Authentication &amp; Account Integration</w:t>
            </w:r>
          </w:p>
        </w:tc>
        <w:tc>
          <w:tcPr>
            <w:tcW w:type="dxa" w:w="2520"/>
          </w:tcPr>
          <w:p>
            <w:r>
              <w:t>2.1 Facebook OAuth integration and ad-account fetching through /me/adaccounts.</w:t>
              <w:br/>
              <w:t>2.2 Connected-account dashboard display, token/permission handling, and account visibility.</w:t>
            </w:r>
          </w:p>
        </w:tc>
        <w:tc>
          <w:tcPr>
            <w:tcW w:type="dxa" w:w="2520"/>
          </w:tcPr>
          <w:p>
            <w:r>
              <w:t>Facebook accounts connected and visible in the appropriate Company dashboard.</w:t>
            </w:r>
          </w:p>
        </w:tc>
        <w:tc>
          <w:tcPr>
            <w:tcW w:type="dxa" w:w="2520"/>
          </w:tcPr>
          <w:p>
            <w:r>
              <w:t>8–10 working days</w:t>
            </w:r>
          </w:p>
        </w:tc>
      </w:tr>
      <w:tr>
        <w:tc>
          <w:tcPr>
            <w:tcW w:type="dxa" w:w="2520"/>
          </w:tcPr>
          <w:p>
            <w:r>
              <w:t>Milestone 3 – Facebook Data &amp; Reporting</w:t>
            </w:r>
          </w:p>
        </w:tc>
        <w:tc>
          <w:tcPr>
            <w:tcW w:type="dxa" w:w="2520"/>
          </w:tcPr>
          <w:p>
            <w:r>
              <w:t>3.1 Pull insights through /act_&lt;id&gt;/insights; handle access restrictions; normalize spend, impressions, CTR, conversions, and related KPIs.</w:t>
              <w:br/>
              <w:t>3.2 Build date/account filters, charts, tables, trend views, and CSV/Excel/PDF exports.</w:t>
            </w:r>
          </w:p>
        </w:tc>
        <w:tc>
          <w:tcPr>
            <w:tcW w:type="dxa" w:w="2520"/>
          </w:tcPr>
          <w:p>
            <w:r>
              <w:t>Full Facebook Ads reporting dashboard with filtering, visualization, comparison, and export functionality.</w:t>
            </w:r>
          </w:p>
        </w:tc>
        <w:tc>
          <w:tcPr>
            <w:tcW w:type="dxa" w:w="2520"/>
          </w:tcPr>
          <w:p>
            <w:r>
              <w:t>7–9 working days</w:t>
            </w:r>
          </w:p>
        </w:tc>
      </w:tr>
    </w:tbl>
    <w:p>
      <w:pPr>
        <w:pStyle w:val="Heading1"/>
      </w:pPr>
      <w:r>
        <w:t>5. Meta App Approval Dependency</w:t>
      </w:r>
    </w:p>
    <w:p>
      <w:r>
        <w:rPr>
          <w:b/>
        </w:rPr>
        <w:t xml:space="preserve">Important: </w:t>
      </w:r>
      <w:r>
        <w:t>Facebook authentication, account fetching, and reporting features that depend on Meta API access will commence once the Meta Developer App has received the required approval and permissions. Until that approval is available, development will focus on Milestone 1 (Core System Setup).</w:t>
      </w:r>
    </w:p>
    <w:p>
      <w:pPr>
        <w:pStyle w:val="Heading1"/>
      </w:pPr>
      <w:r>
        <w:t>6. Scope Confirmation</w:t>
      </w:r>
    </w:p>
    <w:p>
      <w:r>
        <w:t>This document represents the defined Phase 1 scope. The implementation team will develop the features listed above and will not add unapproved functionality. Any requirement outside this scope, including additional social-media platforms or new business functionality, should be handled as a separate change request and agreed before development.</w:t>
      </w:r>
    </w:p>
    <w:p>
      <w:pPr>
        <w:pStyle w:val="Heading1"/>
      </w:pPr>
      <w:r>
        <w:t>7. Project Contact</w:t>
      </w:r>
    </w:p>
    <w:p>
      <w:pPr>
        <w:pStyle w:val="ListBullet"/>
      </w:pPr>
      <w:r>
        <w:t>Website: XortLogix.com</w:t>
      </w:r>
    </w:p>
    <w:p>
      <w:pPr>
        <w:pStyle w:val="ListBullet"/>
      </w:pPr>
      <w:r>
        <w:t>Email: info@xortlogix.com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XortLogix.com | Facebook Analytics Dashboard – Phase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