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851" w:rsidRPr="00C1661F" w:rsidRDefault="00426851" w:rsidP="00426851">
      <w:pPr>
        <w:jc w:val="center"/>
        <w:rPr>
          <w:rFonts w:cs="Times New Roman"/>
          <w:b/>
          <w:color w:val="000000" w:themeColor="text1"/>
          <w:sz w:val="36"/>
          <w:szCs w:val="36"/>
        </w:rPr>
      </w:pPr>
      <w:r>
        <w:rPr>
          <w:rFonts w:cs="Times New Roman"/>
          <w:b/>
          <w:color w:val="000000" w:themeColor="text1"/>
          <w:sz w:val="36"/>
          <w:szCs w:val="36"/>
        </w:rPr>
        <w:t>Web Engineering</w:t>
      </w:r>
    </w:p>
    <w:p w:rsidR="00426851" w:rsidRPr="00F45B35" w:rsidRDefault="00426851" w:rsidP="00426851">
      <w:pPr>
        <w:rPr>
          <w:color w:val="000000" w:themeColor="text1"/>
        </w:rPr>
      </w:pPr>
      <w:r w:rsidRPr="00454298">
        <w:rPr>
          <w:rFonts w:asciiTheme="majorHAnsi" w:hAnsiTheme="majorHAnsi"/>
          <w:noProof/>
          <w:color w:val="000000" w:themeColor="text1"/>
          <w:sz w:val="44"/>
          <w:szCs w:val="44"/>
        </w:rPr>
        <w:drawing>
          <wp:anchor distT="0" distB="0" distL="114300" distR="114300" simplePos="0" relativeHeight="251659264" behindDoc="0" locked="0" layoutInCell="1" allowOverlap="1" wp14:anchorId="72FDC01F" wp14:editId="0BC062C5">
            <wp:simplePos x="0" y="0"/>
            <wp:positionH relativeFrom="margin">
              <wp:align>center</wp:align>
            </wp:positionH>
            <wp:positionV relativeFrom="paragraph">
              <wp:posOffset>73660</wp:posOffset>
            </wp:positionV>
            <wp:extent cx="2003425" cy="2076450"/>
            <wp:effectExtent l="0" t="0" r="0" b="0"/>
            <wp:wrapThrough wrapText="bothSides">
              <wp:wrapPolygon edited="0">
                <wp:start x="9859" y="0"/>
                <wp:lineTo x="7805" y="793"/>
                <wp:lineTo x="7189" y="1982"/>
                <wp:lineTo x="7394" y="3171"/>
                <wp:lineTo x="4108" y="3963"/>
                <wp:lineTo x="2670" y="5350"/>
                <wp:lineTo x="2875" y="6341"/>
                <wp:lineTo x="3492" y="9512"/>
                <wp:lineTo x="2670" y="12683"/>
                <wp:lineTo x="0" y="13079"/>
                <wp:lineTo x="0" y="14862"/>
                <wp:lineTo x="411" y="16844"/>
                <wp:lineTo x="2054" y="19024"/>
                <wp:lineTo x="2875" y="19024"/>
                <wp:lineTo x="8832" y="21402"/>
                <wp:lineTo x="12529" y="21402"/>
                <wp:lineTo x="18485" y="19024"/>
                <wp:lineTo x="19306" y="19024"/>
                <wp:lineTo x="21155" y="16844"/>
                <wp:lineTo x="21360" y="14862"/>
                <wp:lineTo x="21360" y="13079"/>
                <wp:lineTo x="18485" y="12683"/>
                <wp:lineTo x="17869" y="9512"/>
                <wp:lineTo x="19101" y="5152"/>
                <wp:lineTo x="17253" y="3963"/>
                <wp:lineTo x="13761" y="3171"/>
                <wp:lineTo x="14172" y="2180"/>
                <wp:lineTo x="12939" y="594"/>
                <wp:lineTo x="11296" y="0"/>
                <wp:lineTo x="9859" y="0"/>
              </wp:wrapPolygon>
            </wp:wrapThrough>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njab-University-Logo-or-Monogr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03425" cy="2076450"/>
                    </a:xfrm>
                    <a:prstGeom prst="rect">
                      <a:avLst/>
                    </a:prstGeom>
                  </pic:spPr>
                </pic:pic>
              </a:graphicData>
            </a:graphic>
            <wp14:sizeRelH relativeFrom="margin">
              <wp14:pctWidth>0</wp14:pctWidth>
            </wp14:sizeRelH>
            <wp14:sizeRelV relativeFrom="margin">
              <wp14:pctHeight>0</wp14:pctHeight>
            </wp14:sizeRelV>
          </wp:anchor>
        </w:drawing>
      </w:r>
    </w:p>
    <w:p w:rsidR="00426851" w:rsidRDefault="00426851" w:rsidP="00426851">
      <w:pPr>
        <w:rPr>
          <w:color w:val="000000" w:themeColor="text1"/>
        </w:rPr>
      </w:pPr>
    </w:p>
    <w:p w:rsidR="00426851" w:rsidRDefault="00426851" w:rsidP="00426851">
      <w:pPr>
        <w:rPr>
          <w:color w:val="000000" w:themeColor="text1"/>
        </w:rPr>
      </w:pPr>
    </w:p>
    <w:p w:rsidR="00426851" w:rsidRDefault="00426851" w:rsidP="00426851">
      <w:pPr>
        <w:rPr>
          <w:color w:val="000000" w:themeColor="text1"/>
        </w:rPr>
      </w:pPr>
    </w:p>
    <w:p w:rsidR="00426851" w:rsidRDefault="00426851" w:rsidP="00426851">
      <w:pPr>
        <w:rPr>
          <w:color w:val="000000" w:themeColor="text1"/>
        </w:rPr>
      </w:pPr>
    </w:p>
    <w:p w:rsidR="00426851" w:rsidRPr="00F45B35" w:rsidRDefault="00426851" w:rsidP="00426851">
      <w:pPr>
        <w:rPr>
          <w:color w:val="000000" w:themeColor="text1"/>
        </w:rPr>
      </w:pPr>
    </w:p>
    <w:p w:rsidR="00426851" w:rsidRDefault="00426851" w:rsidP="00426851">
      <w:pPr>
        <w:tabs>
          <w:tab w:val="left" w:pos="1380"/>
        </w:tabs>
        <w:rPr>
          <w:color w:val="000000" w:themeColor="text1"/>
          <w:sz w:val="32"/>
          <w:szCs w:val="32"/>
        </w:rPr>
      </w:pPr>
      <w:r>
        <w:rPr>
          <w:color w:val="000000" w:themeColor="text1"/>
          <w:sz w:val="32"/>
          <w:szCs w:val="32"/>
        </w:rPr>
        <w:t xml:space="preserve">    </w:t>
      </w:r>
    </w:p>
    <w:p w:rsidR="00426851" w:rsidRDefault="00426851" w:rsidP="00426851">
      <w:pPr>
        <w:tabs>
          <w:tab w:val="left" w:pos="1380"/>
        </w:tabs>
        <w:rPr>
          <w:color w:val="000000" w:themeColor="text1"/>
          <w:sz w:val="32"/>
          <w:szCs w:val="32"/>
        </w:rPr>
      </w:pPr>
      <w:r>
        <w:rPr>
          <w:color w:val="000000" w:themeColor="text1"/>
          <w:sz w:val="32"/>
          <w:szCs w:val="32"/>
        </w:rPr>
        <w:t xml:space="preserve">    </w:t>
      </w:r>
    </w:p>
    <w:p w:rsidR="00426851" w:rsidRDefault="00426851" w:rsidP="00426851">
      <w:pPr>
        <w:tabs>
          <w:tab w:val="left" w:pos="1380"/>
        </w:tabs>
        <w:rPr>
          <w:color w:val="000000" w:themeColor="text1"/>
          <w:sz w:val="32"/>
          <w:szCs w:val="32"/>
        </w:rPr>
      </w:pPr>
    </w:p>
    <w:p w:rsidR="00426851" w:rsidRPr="00F45B35" w:rsidRDefault="00426851" w:rsidP="00426851">
      <w:pPr>
        <w:tabs>
          <w:tab w:val="left" w:pos="1380"/>
        </w:tabs>
        <w:rPr>
          <w:color w:val="000000" w:themeColor="text1"/>
        </w:rPr>
      </w:pPr>
      <w:r>
        <w:rPr>
          <w:color w:val="000000" w:themeColor="text1"/>
          <w:sz w:val="32"/>
          <w:szCs w:val="32"/>
        </w:rPr>
        <w:t>Submitted To</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 xml:space="preserve"> </w:t>
      </w:r>
      <w:r>
        <w:rPr>
          <w:b/>
          <w:color w:val="000000" w:themeColor="text1"/>
          <w:sz w:val="32"/>
          <w:szCs w:val="32"/>
        </w:rPr>
        <w:tab/>
      </w:r>
      <w:r>
        <w:rPr>
          <w:b/>
          <w:color w:val="000000" w:themeColor="text1"/>
          <w:sz w:val="32"/>
          <w:szCs w:val="32"/>
        </w:rPr>
        <w:tab/>
      </w:r>
      <w:r>
        <w:rPr>
          <w:b/>
          <w:color w:val="000000" w:themeColor="text1"/>
          <w:sz w:val="32"/>
          <w:szCs w:val="32"/>
        </w:rPr>
        <w:tab/>
      </w:r>
      <w:r>
        <w:rPr>
          <w:b/>
          <w:color w:val="000000" w:themeColor="text1"/>
          <w:sz w:val="32"/>
          <w:szCs w:val="32"/>
        </w:rPr>
        <w:tab/>
        <w:t xml:space="preserve">Sir </w:t>
      </w:r>
      <w:proofErr w:type="spellStart"/>
      <w:r>
        <w:rPr>
          <w:b/>
          <w:color w:val="000000" w:themeColor="text1"/>
          <w:sz w:val="32"/>
          <w:szCs w:val="32"/>
        </w:rPr>
        <w:t>Umair</w:t>
      </w:r>
      <w:proofErr w:type="spellEnd"/>
    </w:p>
    <w:p w:rsidR="00426851" w:rsidRDefault="00426851" w:rsidP="00426851">
      <w:pPr>
        <w:tabs>
          <w:tab w:val="left" w:pos="1380"/>
        </w:tabs>
        <w:rPr>
          <w:color w:val="000000" w:themeColor="text1"/>
          <w:sz w:val="32"/>
          <w:szCs w:val="32"/>
        </w:rPr>
      </w:pPr>
    </w:p>
    <w:p w:rsidR="00426851" w:rsidRDefault="00426851" w:rsidP="00426851">
      <w:pPr>
        <w:tabs>
          <w:tab w:val="left" w:pos="1380"/>
        </w:tabs>
        <w:rPr>
          <w:color w:val="000000" w:themeColor="text1"/>
        </w:rPr>
      </w:pPr>
      <w:r>
        <w:rPr>
          <w:color w:val="000000" w:themeColor="text1"/>
          <w:sz w:val="32"/>
          <w:szCs w:val="32"/>
        </w:rPr>
        <w:t xml:space="preserve">    Submitted By</w:t>
      </w:r>
      <w:r>
        <w:rPr>
          <w:color w:val="000000" w:themeColor="text1"/>
        </w:rPr>
        <w:tab/>
      </w:r>
    </w:p>
    <w:p w:rsidR="00426851" w:rsidRPr="006055CD" w:rsidRDefault="00426851" w:rsidP="00426851">
      <w:pPr>
        <w:tabs>
          <w:tab w:val="left" w:pos="1380"/>
        </w:tabs>
        <w:jc w:val="center"/>
        <w:rPr>
          <w:b/>
          <w:color w:val="000000" w:themeColor="text1"/>
        </w:rPr>
      </w:pPr>
      <w:r>
        <w:rPr>
          <w:color w:val="000000" w:themeColor="text1"/>
        </w:rPr>
        <w:tab/>
      </w:r>
      <w:r>
        <w:rPr>
          <w:color w:val="000000" w:themeColor="text1"/>
        </w:rPr>
        <w:tab/>
      </w:r>
      <w:r>
        <w:rPr>
          <w:color w:val="000000" w:themeColor="text1"/>
        </w:rPr>
        <w:tab/>
      </w:r>
      <w:r w:rsidRPr="006055CD">
        <w:rPr>
          <w:b/>
          <w:color w:val="000000" w:themeColor="text1"/>
          <w:sz w:val="32"/>
        </w:rPr>
        <w:t>Muhammad Paras</w:t>
      </w:r>
      <w:r w:rsidRPr="006055CD">
        <w:rPr>
          <w:b/>
          <w:color w:val="000000" w:themeColor="text1"/>
          <w:sz w:val="32"/>
        </w:rPr>
        <w:tab/>
        <w:t>(BCS-F16-04)</w:t>
      </w:r>
      <w:r w:rsidRPr="006055CD">
        <w:rPr>
          <w:b/>
          <w:color w:val="000000" w:themeColor="text1"/>
        </w:rPr>
        <w:tab/>
      </w:r>
      <w:r w:rsidRPr="006055CD">
        <w:rPr>
          <w:b/>
          <w:color w:val="000000" w:themeColor="text1"/>
        </w:rPr>
        <w:tab/>
      </w:r>
      <w:r w:rsidRPr="006055CD">
        <w:rPr>
          <w:b/>
          <w:color w:val="000000" w:themeColor="text1"/>
        </w:rPr>
        <w:tab/>
      </w:r>
      <w:r w:rsidRPr="006055CD">
        <w:rPr>
          <w:b/>
          <w:color w:val="000000" w:themeColor="text1"/>
        </w:rPr>
        <w:tab/>
      </w:r>
      <w:r w:rsidRPr="006055CD">
        <w:rPr>
          <w:b/>
          <w:color w:val="000000" w:themeColor="text1"/>
        </w:rPr>
        <w:tab/>
      </w:r>
      <w:r w:rsidRPr="006055CD">
        <w:rPr>
          <w:b/>
          <w:color w:val="000000" w:themeColor="text1"/>
        </w:rPr>
        <w:tab/>
      </w:r>
      <w:r w:rsidRPr="006055CD">
        <w:rPr>
          <w:b/>
          <w:color w:val="000000" w:themeColor="text1"/>
        </w:rPr>
        <w:tab/>
      </w:r>
    </w:p>
    <w:p w:rsidR="00426851" w:rsidRDefault="00426851" w:rsidP="00426851">
      <w:pPr>
        <w:tabs>
          <w:tab w:val="left" w:pos="1380"/>
        </w:tabs>
        <w:rPr>
          <w:color w:val="000000" w:themeColor="text1"/>
          <w:szCs w:val="24"/>
        </w:rPr>
      </w:pPr>
    </w:p>
    <w:p w:rsidR="00426851" w:rsidRPr="00256829" w:rsidRDefault="00426851" w:rsidP="00426851">
      <w:pPr>
        <w:tabs>
          <w:tab w:val="left" w:pos="1380"/>
        </w:tabs>
        <w:rPr>
          <w:color w:val="000000" w:themeColor="text1"/>
          <w:sz w:val="32"/>
          <w:szCs w:val="32"/>
        </w:rPr>
      </w:pPr>
      <w:r w:rsidRPr="00256829">
        <w:rPr>
          <w:color w:val="000000" w:themeColor="text1"/>
          <w:sz w:val="32"/>
          <w:szCs w:val="32"/>
        </w:rPr>
        <w:t xml:space="preserve">    </w:t>
      </w:r>
      <w:r>
        <w:rPr>
          <w:color w:val="000000" w:themeColor="text1"/>
          <w:sz w:val="32"/>
          <w:szCs w:val="32"/>
        </w:rPr>
        <w:t>Submitted Date</w:t>
      </w:r>
    </w:p>
    <w:p w:rsidR="00426851" w:rsidRPr="00256829" w:rsidRDefault="00426851" w:rsidP="00426851">
      <w:pPr>
        <w:tabs>
          <w:tab w:val="left" w:pos="1380"/>
        </w:tabs>
        <w:rPr>
          <w:b/>
          <w:color w:val="000000" w:themeColor="text1"/>
          <w:sz w:val="32"/>
          <w:szCs w:val="32"/>
        </w:rPr>
      </w:pPr>
      <w:r w:rsidRPr="00256829">
        <w:rPr>
          <w:b/>
          <w:color w:val="000000" w:themeColor="text1"/>
          <w:sz w:val="32"/>
          <w:szCs w:val="32"/>
        </w:rPr>
        <w:tab/>
      </w:r>
      <w:r w:rsidRPr="00256829">
        <w:rPr>
          <w:b/>
          <w:color w:val="000000" w:themeColor="text1"/>
          <w:sz w:val="32"/>
          <w:szCs w:val="32"/>
        </w:rPr>
        <w:tab/>
      </w:r>
      <w:r w:rsidRPr="00256829">
        <w:rPr>
          <w:b/>
          <w:color w:val="000000" w:themeColor="text1"/>
          <w:sz w:val="32"/>
          <w:szCs w:val="32"/>
        </w:rPr>
        <w:tab/>
      </w:r>
      <w:r>
        <w:rPr>
          <w:b/>
          <w:color w:val="000000" w:themeColor="text1"/>
          <w:sz w:val="32"/>
          <w:szCs w:val="32"/>
        </w:rPr>
        <w:tab/>
        <w:t>17</w:t>
      </w:r>
      <w:r w:rsidRPr="00256829">
        <w:rPr>
          <w:b/>
          <w:color w:val="000000" w:themeColor="text1"/>
          <w:sz w:val="32"/>
          <w:szCs w:val="32"/>
          <w:vertAlign w:val="superscript"/>
        </w:rPr>
        <w:t>th</w:t>
      </w:r>
      <w:r w:rsidRPr="00256829">
        <w:rPr>
          <w:b/>
          <w:color w:val="000000" w:themeColor="text1"/>
          <w:sz w:val="32"/>
          <w:szCs w:val="32"/>
        </w:rPr>
        <w:t xml:space="preserve"> </w:t>
      </w:r>
      <w:proofErr w:type="gramStart"/>
      <w:r>
        <w:rPr>
          <w:b/>
          <w:color w:val="000000" w:themeColor="text1"/>
          <w:sz w:val="32"/>
          <w:szCs w:val="32"/>
        </w:rPr>
        <w:t>October,</w:t>
      </w:r>
      <w:proofErr w:type="gramEnd"/>
      <w:r>
        <w:rPr>
          <w:b/>
          <w:color w:val="000000" w:themeColor="text1"/>
          <w:sz w:val="32"/>
          <w:szCs w:val="32"/>
        </w:rPr>
        <w:t xml:space="preserve"> 2018</w:t>
      </w:r>
    </w:p>
    <w:p w:rsidR="00426851" w:rsidRDefault="00426851" w:rsidP="00426851"/>
    <w:p w:rsidR="00426851" w:rsidRDefault="00426851" w:rsidP="00426851"/>
    <w:p w:rsidR="00426851" w:rsidRDefault="00426851" w:rsidP="00426851">
      <w:pPr>
        <w:pStyle w:val="Footer"/>
        <w:jc w:val="center"/>
        <w:rPr>
          <w:b/>
          <w:sz w:val="28"/>
          <w:szCs w:val="28"/>
        </w:rPr>
      </w:pPr>
      <w:r>
        <w:rPr>
          <w:b/>
          <w:sz w:val="28"/>
          <w:szCs w:val="28"/>
        </w:rPr>
        <w:t>PUNJAB UNIVERSITY JHELUM CAMPUS</w:t>
      </w:r>
    </w:p>
    <w:p w:rsidR="00426851" w:rsidRDefault="00426851" w:rsidP="00426851">
      <w:pPr>
        <w:spacing w:after="200" w:line="276" w:lineRule="auto"/>
        <w:rPr>
          <w:b/>
          <w:sz w:val="28"/>
          <w:szCs w:val="28"/>
        </w:rPr>
        <w:sectPr w:rsidR="00426851" w:rsidSect="00952FBE">
          <w:headerReference w:type="default" r:id="rId7"/>
          <w:footerReference w:type="default" r:id="rId8"/>
          <w:pgSz w:w="11907" w:h="16839" w:code="9"/>
          <w:pgMar w:top="1440" w:right="1440" w:bottom="1440" w:left="1872" w:header="720" w:footer="720" w:gutter="0"/>
          <w:pgNumType w:fmt="lowerRoman" w:start="1"/>
          <w:cols w:space="720"/>
          <w:docGrid w:linePitch="360"/>
        </w:sectPr>
      </w:pPr>
    </w:p>
    <w:p w:rsidR="00426851" w:rsidRDefault="00426851" w:rsidP="00D87E46">
      <w:pPr>
        <w:rPr>
          <w:rFonts w:ascii="Times New Roman" w:hAnsi="Times New Roman" w:cs="Times New Roman"/>
          <w:b/>
          <w:bCs/>
          <w:sz w:val="24"/>
          <w:szCs w:val="24"/>
        </w:rPr>
      </w:pPr>
    </w:p>
    <w:p w:rsidR="00426851" w:rsidRDefault="00426851">
      <w:pPr>
        <w:rPr>
          <w:rFonts w:ascii="Times New Roman" w:hAnsi="Times New Roman" w:cs="Times New Roman"/>
          <w:b/>
          <w:bCs/>
          <w:sz w:val="24"/>
          <w:szCs w:val="24"/>
        </w:rPr>
      </w:pPr>
      <w:r>
        <w:rPr>
          <w:rFonts w:ascii="Times New Roman" w:hAnsi="Times New Roman" w:cs="Times New Roman"/>
          <w:b/>
          <w:bCs/>
          <w:sz w:val="24"/>
          <w:szCs w:val="24"/>
        </w:rPr>
        <w:br w:type="page"/>
      </w:r>
    </w:p>
    <w:p w:rsidR="00D87E46" w:rsidRPr="00D87E46" w:rsidRDefault="00D87E46" w:rsidP="00D87E46">
      <w:pPr>
        <w:rPr>
          <w:rFonts w:ascii="Times New Roman" w:hAnsi="Times New Roman" w:cs="Times New Roman"/>
          <w:b/>
          <w:bCs/>
          <w:sz w:val="24"/>
          <w:szCs w:val="24"/>
        </w:rPr>
      </w:pPr>
      <w:r w:rsidRPr="00D87E46">
        <w:rPr>
          <w:rFonts w:ascii="Times New Roman" w:hAnsi="Times New Roman" w:cs="Times New Roman"/>
          <w:b/>
          <w:bCs/>
          <w:sz w:val="24"/>
          <w:szCs w:val="24"/>
        </w:rPr>
        <w:lastRenderedPageBreak/>
        <w:t>Common TCP/IP Protocols and Ports</w:t>
      </w:r>
    </w:p>
    <w:tbl>
      <w:tblPr>
        <w:tblW w:w="0" w:type="auto"/>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firstRow="1" w:lastRow="0" w:firstColumn="1" w:lastColumn="0" w:noHBand="0" w:noVBand="1"/>
      </w:tblPr>
      <w:tblGrid>
        <w:gridCol w:w="2041"/>
        <w:gridCol w:w="1280"/>
        <w:gridCol w:w="1765"/>
        <w:gridCol w:w="3906"/>
      </w:tblGrid>
      <w:tr w:rsidR="00D87E46" w:rsidRPr="00D87E46" w:rsidTr="00D87E46">
        <w:tc>
          <w:tcPr>
            <w:tcW w:w="2041"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b/>
                <w:bCs/>
                <w:sz w:val="24"/>
                <w:szCs w:val="24"/>
              </w:rPr>
              <w:t>Protocol</w:t>
            </w:r>
          </w:p>
        </w:tc>
        <w:tc>
          <w:tcPr>
            <w:tcW w:w="128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b/>
                <w:bCs/>
                <w:sz w:val="24"/>
                <w:szCs w:val="24"/>
              </w:rPr>
              <w:t>TCP/UDP</w:t>
            </w:r>
          </w:p>
        </w:tc>
        <w:tc>
          <w:tcPr>
            <w:tcW w:w="176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b/>
                <w:bCs/>
                <w:sz w:val="24"/>
                <w:szCs w:val="24"/>
              </w:rPr>
              <w:t>Port Number</w:t>
            </w:r>
          </w:p>
        </w:tc>
        <w:tc>
          <w:tcPr>
            <w:tcW w:w="3906"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b/>
                <w:bCs/>
                <w:sz w:val="24"/>
                <w:szCs w:val="24"/>
              </w:rPr>
              <w:t>Description</w:t>
            </w:r>
          </w:p>
        </w:tc>
      </w:tr>
      <w:tr w:rsidR="00D87E46" w:rsidRPr="00D87E46" w:rsidTr="00952FBE">
        <w:trPr>
          <w:trHeight w:val="2997"/>
        </w:trPr>
        <w:tc>
          <w:tcPr>
            <w:tcW w:w="2041"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File Transfer Protocol (FTP)</w:t>
            </w:r>
          </w:p>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(RFC 959)</w:t>
            </w:r>
          </w:p>
        </w:tc>
        <w:tc>
          <w:tcPr>
            <w:tcW w:w="128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TCP</w:t>
            </w:r>
          </w:p>
        </w:tc>
        <w:tc>
          <w:tcPr>
            <w:tcW w:w="176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20/21</w:t>
            </w:r>
          </w:p>
        </w:tc>
        <w:tc>
          <w:tcPr>
            <w:tcW w:w="3906"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 xml:space="preserve">FTP is one of the most commonly used file transfer protocols on the Internet and within private networks. An FTP server </w:t>
            </w:r>
            <w:proofErr w:type="gramStart"/>
            <w:r w:rsidRPr="00D87E46">
              <w:rPr>
                <w:rFonts w:ascii="Times New Roman" w:hAnsi="Times New Roman" w:cs="Times New Roman"/>
                <w:sz w:val="24"/>
                <w:szCs w:val="24"/>
              </w:rPr>
              <w:t>can easily be set up</w:t>
            </w:r>
            <w:proofErr w:type="gramEnd"/>
            <w:r w:rsidRPr="00D87E46">
              <w:rPr>
                <w:rFonts w:ascii="Times New Roman" w:hAnsi="Times New Roman" w:cs="Times New Roman"/>
                <w:sz w:val="24"/>
                <w:szCs w:val="24"/>
              </w:rPr>
              <w:t xml:space="preserve"> with little networking knowledge and provides the ability to easily relocate files from one system to another. FTP control </w:t>
            </w:r>
            <w:proofErr w:type="gramStart"/>
            <w:r w:rsidRPr="00D87E46">
              <w:rPr>
                <w:rFonts w:ascii="Times New Roman" w:hAnsi="Times New Roman" w:cs="Times New Roman"/>
                <w:sz w:val="24"/>
                <w:szCs w:val="24"/>
              </w:rPr>
              <w:t>is handled</w:t>
            </w:r>
            <w:proofErr w:type="gramEnd"/>
            <w:r w:rsidRPr="00D87E46">
              <w:rPr>
                <w:rFonts w:ascii="Times New Roman" w:hAnsi="Times New Roman" w:cs="Times New Roman"/>
                <w:sz w:val="24"/>
                <w:szCs w:val="24"/>
              </w:rPr>
              <w:t xml:space="preserve"> on TCP port 21 and its data transfer can use TCP port 20 as well as dynamic ports depending on the specific configuration.</w:t>
            </w:r>
          </w:p>
        </w:tc>
      </w:tr>
      <w:tr w:rsidR="00D87E46" w:rsidRPr="00D87E46" w:rsidTr="00D87E46">
        <w:tc>
          <w:tcPr>
            <w:tcW w:w="2041"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Secure Shell (SSH)</w:t>
            </w:r>
          </w:p>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(RFC 4250-4256)</w:t>
            </w:r>
          </w:p>
        </w:tc>
        <w:tc>
          <w:tcPr>
            <w:tcW w:w="128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TCP</w:t>
            </w:r>
          </w:p>
        </w:tc>
        <w:tc>
          <w:tcPr>
            <w:tcW w:w="176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22</w:t>
            </w:r>
          </w:p>
        </w:tc>
        <w:tc>
          <w:tcPr>
            <w:tcW w:w="3906"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 xml:space="preserve">SSH </w:t>
            </w:r>
            <w:proofErr w:type="gramStart"/>
            <w:r w:rsidRPr="00D87E46">
              <w:rPr>
                <w:rFonts w:ascii="Times New Roman" w:hAnsi="Times New Roman" w:cs="Times New Roman"/>
                <w:sz w:val="24"/>
                <w:szCs w:val="24"/>
              </w:rPr>
              <w:t>is the primary method used</w:t>
            </w:r>
            <w:proofErr w:type="gramEnd"/>
            <w:r w:rsidRPr="00D87E46">
              <w:rPr>
                <w:rFonts w:ascii="Times New Roman" w:hAnsi="Times New Roman" w:cs="Times New Roman"/>
                <w:sz w:val="24"/>
                <w:szCs w:val="24"/>
              </w:rPr>
              <w:t xml:space="preserve"> to manage network devices securely at the command level. It is typically used as a secure alternative to </w:t>
            </w:r>
            <w:proofErr w:type="gramStart"/>
            <w:r w:rsidRPr="00D87E46">
              <w:rPr>
                <w:rFonts w:ascii="Times New Roman" w:hAnsi="Times New Roman" w:cs="Times New Roman"/>
                <w:sz w:val="24"/>
                <w:szCs w:val="24"/>
              </w:rPr>
              <w:t>Telnet which</w:t>
            </w:r>
            <w:proofErr w:type="gramEnd"/>
            <w:r w:rsidRPr="00D87E46">
              <w:rPr>
                <w:rFonts w:ascii="Times New Roman" w:hAnsi="Times New Roman" w:cs="Times New Roman"/>
                <w:sz w:val="24"/>
                <w:szCs w:val="24"/>
              </w:rPr>
              <w:t xml:space="preserve"> does not support secure connections.</w:t>
            </w:r>
          </w:p>
        </w:tc>
      </w:tr>
      <w:tr w:rsidR="00D87E46" w:rsidRPr="00D87E46" w:rsidTr="00D87E46">
        <w:tc>
          <w:tcPr>
            <w:tcW w:w="2041"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Telnet</w:t>
            </w:r>
          </w:p>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(RFC 854)</w:t>
            </w:r>
          </w:p>
        </w:tc>
        <w:tc>
          <w:tcPr>
            <w:tcW w:w="128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TCP</w:t>
            </w:r>
          </w:p>
        </w:tc>
        <w:tc>
          <w:tcPr>
            <w:tcW w:w="176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23</w:t>
            </w:r>
          </w:p>
        </w:tc>
        <w:tc>
          <w:tcPr>
            <w:tcW w:w="3906"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 xml:space="preserve">Telnet is the primary method used to manage network devices at the command level. Unlike SSH which provides a secure connection, Telnet does not, </w:t>
            </w:r>
            <w:proofErr w:type="gramStart"/>
            <w:r w:rsidRPr="00D87E46">
              <w:rPr>
                <w:rFonts w:ascii="Times New Roman" w:hAnsi="Times New Roman" w:cs="Times New Roman"/>
                <w:sz w:val="24"/>
                <w:szCs w:val="24"/>
              </w:rPr>
              <w:t>it</w:t>
            </w:r>
            <w:proofErr w:type="gramEnd"/>
            <w:r w:rsidRPr="00D87E46">
              <w:rPr>
                <w:rFonts w:ascii="Times New Roman" w:hAnsi="Times New Roman" w:cs="Times New Roman"/>
                <w:sz w:val="24"/>
                <w:szCs w:val="24"/>
              </w:rPr>
              <w:t xml:space="preserve"> simply provides a basic unsecured connection. </w:t>
            </w:r>
            <w:proofErr w:type="gramStart"/>
            <w:r w:rsidRPr="00D87E46">
              <w:rPr>
                <w:rFonts w:ascii="Times New Roman" w:hAnsi="Times New Roman" w:cs="Times New Roman"/>
                <w:sz w:val="24"/>
                <w:szCs w:val="24"/>
              </w:rPr>
              <w:t>Many lower level network devices support Telnet and not SSH as it required some additional processing.</w:t>
            </w:r>
            <w:proofErr w:type="gramEnd"/>
            <w:r w:rsidRPr="00D87E46">
              <w:rPr>
                <w:rFonts w:ascii="Times New Roman" w:hAnsi="Times New Roman" w:cs="Times New Roman"/>
                <w:sz w:val="24"/>
                <w:szCs w:val="24"/>
              </w:rPr>
              <w:t xml:space="preserve"> Caution </w:t>
            </w:r>
            <w:proofErr w:type="gramStart"/>
            <w:r w:rsidRPr="00D87E46">
              <w:rPr>
                <w:rFonts w:ascii="Times New Roman" w:hAnsi="Times New Roman" w:cs="Times New Roman"/>
                <w:sz w:val="24"/>
                <w:szCs w:val="24"/>
              </w:rPr>
              <w:t>should be used</w:t>
            </w:r>
            <w:proofErr w:type="gramEnd"/>
            <w:r w:rsidRPr="00D87E46">
              <w:rPr>
                <w:rFonts w:ascii="Times New Roman" w:hAnsi="Times New Roman" w:cs="Times New Roman"/>
                <w:sz w:val="24"/>
                <w:szCs w:val="24"/>
              </w:rPr>
              <w:t xml:space="preserve"> when connecting to a device using Telnet over a public network as the login credentials will be transmitted in the clear.</w:t>
            </w:r>
          </w:p>
        </w:tc>
      </w:tr>
      <w:tr w:rsidR="00D87E46" w:rsidRPr="00D87E46" w:rsidTr="00D87E46">
        <w:tc>
          <w:tcPr>
            <w:tcW w:w="2041"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lastRenderedPageBreak/>
              <w:t>Simple Mail Transfer Protocol (SMTP)</w:t>
            </w:r>
          </w:p>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(RFC 5321)</w:t>
            </w:r>
          </w:p>
        </w:tc>
        <w:tc>
          <w:tcPr>
            <w:tcW w:w="128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TCP</w:t>
            </w:r>
          </w:p>
        </w:tc>
        <w:tc>
          <w:tcPr>
            <w:tcW w:w="176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25</w:t>
            </w:r>
          </w:p>
        </w:tc>
        <w:tc>
          <w:tcPr>
            <w:tcW w:w="3906"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 xml:space="preserve">SMTP is used for two primary functions, it is used to transfer mail (email) from source to destination between mail servers and </w:t>
            </w:r>
            <w:proofErr w:type="gramStart"/>
            <w:r w:rsidRPr="00D87E46">
              <w:rPr>
                <w:rFonts w:ascii="Times New Roman" w:hAnsi="Times New Roman" w:cs="Times New Roman"/>
                <w:sz w:val="24"/>
                <w:szCs w:val="24"/>
              </w:rPr>
              <w:t>it is used by end users to send email to a mail system</w:t>
            </w:r>
            <w:proofErr w:type="gramEnd"/>
            <w:r w:rsidRPr="00D87E46">
              <w:rPr>
                <w:rFonts w:ascii="Times New Roman" w:hAnsi="Times New Roman" w:cs="Times New Roman"/>
                <w:sz w:val="24"/>
                <w:szCs w:val="24"/>
              </w:rPr>
              <w:t>.</w:t>
            </w:r>
          </w:p>
        </w:tc>
      </w:tr>
      <w:tr w:rsidR="00D87E46" w:rsidRPr="00D87E46" w:rsidTr="00D87E46">
        <w:tc>
          <w:tcPr>
            <w:tcW w:w="2041"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Domain Name System (DNS)</w:t>
            </w:r>
          </w:p>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(RFC 1034-1035)</w:t>
            </w:r>
          </w:p>
        </w:tc>
        <w:tc>
          <w:tcPr>
            <w:tcW w:w="128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TCP/UDP</w:t>
            </w:r>
          </w:p>
        </w:tc>
        <w:tc>
          <w:tcPr>
            <w:tcW w:w="176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53</w:t>
            </w:r>
          </w:p>
        </w:tc>
        <w:tc>
          <w:tcPr>
            <w:tcW w:w="3906"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 xml:space="preserve">The DNS </w:t>
            </w:r>
            <w:proofErr w:type="gramStart"/>
            <w:r w:rsidRPr="00D87E46">
              <w:rPr>
                <w:rFonts w:ascii="Times New Roman" w:hAnsi="Times New Roman" w:cs="Times New Roman"/>
                <w:sz w:val="24"/>
                <w:szCs w:val="24"/>
              </w:rPr>
              <w:t>is used</w:t>
            </w:r>
            <w:proofErr w:type="gramEnd"/>
            <w:r w:rsidRPr="00D87E46">
              <w:rPr>
                <w:rFonts w:ascii="Times New Roman" w:hAnsi="Times New Roman" w:cs="Times New Roman"/>
                <w:sz w:val="24"/>
                <w:szCs w:val="24"/>
              </w:rPr>
              <w:t xml:space="preserve"> widely on the public internet and on private networks to translate domain names into IP addresses, typically for network routing. DNS is hieratical with main root servers that contain databases that list the managers of high level Top Level Domains (TLD) (such as .com). These different TLD managers then contain information for the second level domains that </w:t>
            </w:r>
            <w:proofErr w:type="gramStart"/>
            <w:r w:rsidRPr="00D87E46">
              <w:rPr>
                <w:rFonts w:ascii="Times New Roman" w:hAnsi="Times New Roman" w:cs="Times New Roman"/>
                <w:sz w:val="24"/>
                <w:szCs w:val="24"/>
              </w:rPr>
              <w:t>are typically used</w:t>
            </w:r>
            <w:proofErr w:type="gramEnd"/>
            <w:r w:rsidRPr="00D87E46">
              <w:rPr>
                <w:rFonts w:ascii="Times New Roman" w:hAnsi="Times New Roman" w:cs="Times New Roman"/>
                <w:sz w:val="24"/>
                <w:szCs w:val="24"/>
              </w:rPr>
              <w:t xml:space="preserve"> by individual users (for example, cisco.com). A DNS server </w:t>
            </w:r>
            <w:proofErr w:type="gramStart"/>
            <w:r w:rsidRPr="00D87E46">
              <w:rPr>
                <w:rFonts w:ascii="Times New Roman" w:hAnsi="Times New Roman" w:cs="Times New Roman"/>
                <w:sz w:val="24"/>
                <w:szCs w:val="24"/>
              </w:rPr>
              <w:t>can also be set up</w:t>
            </w:r>
            <w:proofErr w:type="gramEnd"/>
            <w:r w:rsidRPr="00D87E46">
              <w:rPr>
                <w:rFonts w:ascii="Times New Roman" w:hAnsi="Times New Roman" w:cs="Times New Roman"/>
                <w:sz w:val="24"/>
                <w:szCs w:val="24"/>
              </w:rPr>
              <w:t xml:space="preserve"> within a private network to private naming services between the hosts of the internal network without being part of the global system.</w:t>
            </w:r>
          </w:p>
        </w:tc>
      </w:tr>
      <w:tr w:rsidR="00D87E46" w:rsidRPr="00D87E46" w:rsidTr="00D87E46">
        <w:tc>
          <w:tcPr>
            <w:tcW w:w="2041"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Dynamic Host Configuration Protocol (DHCP)</w:t>
            </w:r>
          </w:p>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(RFC 2131)</w:t>
            </w:r>
          </w:p>
        </w:tc>
        <w:tc>
          <w:tcPr>
            <w:tcW w:w="128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UDP</w:t>
            </w:r>
          </w:p>
        </w:tc>
        <w:tc>
          <w:tcPr>
            <w:tcW w:w="176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67/68</w:t>
            </w:r>
          </w:p>
        </w:tc>
        <w:tc>
          <w:tcPr>
            <w:tcW w:w="3906"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 xml:space="preserve">DHCP </w:t>
            </w:r>
            <w:proofErr w:type="gramStart"/>
            <w:r w:rsidRPr="00D87E46">
              <w:rPr>
                <w:rFonts w:ascii="Times New Roman" w:hAnsi="Times New Roman" w:cs="Times New Roman"/>
                <w:sz w:val="24"/>
                <w:szCs w:val="24"/>
              </w:rPr>
              <w:t>is used</w:t>
            </w:r>
            <w:proofErr w:type="gramEnd"/>
            <w:r w:rsidRPr="00D87E46">
              <w:rPr>
                <w:rFonts w:ascii="Times New Roman" w:hAnsi="Times New Roman" w:cs="Times New Roman"/>
                <w:sz w:val="24"/>
                <w:szCs w:val="24"/>
              </w:rPr>
              <w:t xml:space="preserve"> on networks that do not use static IP address assignment (almost all of them). A DHCP server can be set up by an administrator or engineer with a poll of addresses that are available for assignment. When a client device is turned </w:t>
            </w:r>
            <w:proofErr w:type="gramStart"/>
            <w:r w:rsidRPr="00D87E46">
              <w:rPr>
                <w:rFonts w:ascii="Times New Roman" w:hAnsi="Times New Roman" w:cs="Times New Roman"/>
                <w:sz w:val="24"/>
                <w:szCs w:val="24"/>
              </w:rPr>
              <w:t>on</w:t>
            </w:r>
            <w:proofErr w:type="gramEnd"/>
            <w:r w:rsidRPr="00D87E46">
              <w:rPr>
                <w:rFonts w:ascii="Times New Roman" w:hAnsi="Times New Roman" w:cs="Times New Roman"/>
                <w:sz w:val="24"/>
                <w:szCs w:val="24"/>
              </w:rPr>
              <w:t xml:space="preserve"> it can request an IP address from the local DHCP server, if there is an available address in the pool it can be assigned to the device. This assignment is not permanent and expires at a configurable interval; if an address renewal is not requested and the lease </w:t>
            </w:r>
            <w:proofErr w:type="gramStart"/>
            <w:r w:rsidRPr="00D87E46">
              <w:rPr>
                <w:rFonts w:ascii="Times New Roman" w:hAnsi="Times New Roman" w:cs="Times New Roman"/>
                <w:sz w:val="24"/>
                <w:szCs w:val="24"/>
              </w:rPr>
              <w:lastRenderedPageBreak/>
              <w:t>expires</w:t>
            </w:r>
            <w:proofErr w:type="gramEnd"/>
            <w:r w:rsidRPr="00D87E46">
              <w:rPr>
                <w:rFonts w:ascii="Times New Roman" w:hAnsi="Times New Roman" w:cs="Times New Roman"/>
                <w:sz w:val="24"/>
                <w:szCs w:val="24"/>
              </w:rPr>
              <w:t xml:space="preserve"> the address will be put back into the poll for assignment.</w:t>
            </w:r>
          </w:p>
        </w:tc>
      </w:tr>
      <w:tr w:rsidR="00D87E46" w:rsidRPr="00D87E46" w:rsidTr="00D87E46">
        <w:tc>
          <w:tcPr>
            <w:tcW w:w="2041"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lastRenderedPageBreak/>
              <w:t>Trivial File Transfer Protocol (TFTP)</w:t>
            </w:r>
          </w:p>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(RFC 1350)</w:t>
            </w:r>
          </w:p>
        </w:tc>
        <w:tc>
          <w:tcPr>
            <w:tcW w:w="128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UDP</w:t>
            </w:r>
          </w:p>
        </w:tc>
        <w:tc>
          <w:tcPr>
            <w:tcW w:w="176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69</w:t>
            </w:r>
          </w:p>
        </w:tc>
        <w:tc>
          <w:tcPr>
            <w:tcW w:w="3906"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 xml:space="preserve">TFTP offers a method of file transfer without the session establishment requirements that FTP uses. Because TFTP uses UDP instead of </w:t>
            </w:r>
            <w:proofErr w:type="gramStart"/>
            <w:r w:rsidRPr="00D87E46">
              <w:rPr>
                <w:rFonts w:ascii="Times New Roman" w:hAnsi="Times New Roman" w:cs="Times New Roman"/>
                <w:sz w:val="24"/>
                <w:szCs w:val="24"/>
              </w:rPr>
              <w:t>TCP</w:t>
            </w:r>
            <w:proofErr w:type="gramEnd"/>
            <w:r w:rsidRPr="00D87E46">
              <w:rPr>
                <w:rFonts w:ascii="Times New Roman" w:hAnsi="Times New Roman" w:cs="Times New Roman"/>
                <w:sz w:val="24"/>
                <w:szCs w:val="24"/>
              </w:rPr>
              <w:t xml:space="preserve"> it has no way of ensuring the file has been properly transferred, the end device must be able to check the file to ensure proper transfer. </w:t>
            </w:r>
            <w:proofErr w:type="gramStart"/>
            <w:r w:rsidRPr="00D87E46">
              <w:rPr>
                <w:rFonts w:ascii="Times New Roman" w:hAnsi="Times New Roman" w:cs="Times New Roman"/>
                <w:sz w:val="24"/>
                <w:szCs w:val="24"/>
              </w:rPr>
              <w:t>TFTP is typically used by devices to upgrade software and firmware</w:t>
            </w:r>
            <w:proofErr w:type="gramEnd"/>
            <w:r w:rsidRPr="00D87E46">
              <w:rPr>
                <w:rFonts w:ascii="Times New Roman" w:hAnsi="Times New Roman" w:cs="Times New Roman"/>
                <w:sz w:val="24"/>
                <w:szCs w:val="24"/>
              </w:rPr>
              <w:t>; this includes Cisco and other network vendors’ equipment.</w:t>
            </w:r>
          </w:p>
        </w:tc>
      </w:tr>
      <w:tr w:rsidR="00D87E46" w:rsidRPr="00D87E46" w:rsidTr="00D87E46">
        <w:tc>
          <w:tcPr>
            <w:tcW w:w="2041"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Hypertext Transfer Protocol (HTTP)</w:t>
            </w:r>
          </w:p>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(RFC 2616)</w:t>
            </w:r>
          </w:p>
        </w:tc>
        <w:tc>
          <w:tcPr>
            <w:tcW w:w="128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TCP</w:t>
            </w:r>
          </w:p>
        </w:tc>
        <w:tc>
          <w:tcPr>
            <w:tcW w:w="176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80</w:t>
            </w:r>
          </w:p>
        </w:tc>
        <w:tc>
          <w:tcPr>
            <w:tcW w:w="3906"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 xml:space="preserve">HTTP is one of the most commonly used protocols on most networks. HTTP is the main protocol that </w:t>
            </w:r>
            <w:proofErr w:type="gramStart"/>
            <w:r w:rsidRPr="00D87E46">
              <w:rPr>
                <w:rFonts w:ascii="Times New Roman" w:hAnsi="Times New Roman" w:cs="Times New Roman"/>
                <w:sz w:val="24"/>
                <w:szCs w:val="24"/>
              </w:rPr>
              <w:t>is used</w:t>
            </w:r>
            <w:proofErr w:type="gramEnd"/>
            <w:r w:rsidRPr="00D87E46">
              <w:rPr>
                <w:rFonts w:ascii="Times New Roman" w:hAnsi="Times New Roman" w:cs="Times New Roman"/>
                <w:sz w:val="24"/>
                <w:szCs w:val="24"/>
              </w:rPr>
              <w:t xml:space="preserve"> by web browsers and is thus used by any client that uses files located on these servers.</w:t>
            </w:r>
          </w:p>
        </w:tc>
      </w:tr>
      <w:tr w:rsidR="00D87E46" w:rsidRPr="00D87E46" w:rsidTr="00D87E46">
        <w:tc>
          <w:tcPr>
            <w:tcW w:w="2041"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Post Office Protocol (POP) version 3</w:t>
            </w:r>
          </w:p>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(RFC 1939)</w:t>
            </w:r>
          </w:p>
        </w:tc>
        <w:tc>
          <w:tcPr>
            <w:tcW w:w="128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TCP</w:t>
            </w:r>
          </w:p>
        </w:tc>
        <w:tc>
          <w:tcPr>
            <w:tcW w:w="176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110</w:t>
            </w:r>
          </w:p>
        </w:tc>
        <w:tc>
          <w:tcPr>
            <w:tcW w:w="3906"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 xml:space="preserve">POP version 3 is one of the two main protocols used to retrieve mail from a server. POP </w:t>
            </w:r>
            <w:proofErr w:type="gramStart"/>
            <w:r w:rsidRPr="00D87E46">
              <w:rPr>
                <w:rFonts w:ascii="Times New Roman" w:hAnsi="Times New Roman" w:cs="Times New Roman"/>
                <w:sz w:val="24"/>
                <w:szCs w:val="24"/>
              </w:rPr>
              <w:t>was designed</w:t>
            </w:r>
            <w:proofErr w:type="gramEnd"/>
            <w:r w:rsidRPr="00D87E46">
              <w:rPr>
                <w:rFonts w:ascii="Times New Roman" w:hAnsi="Times New Roman" w:cs="Times New Roman"/>
                <w:sz w:val="24"/>
                <w:szCs w:val="24"/>
              </w:rPr>
              <w:t xml:space="preserve"> to be very simple by allowing a client to retrieve the complete contents of a server mailbox and then deleting the contents from the server.</w:t>
            </w:r>
          </w:p>
        </w:tc>
      </w:tr>
      <w:tr w:rsidR="00D87E46" w:rsidRPr="00D87E46" w:rsidTr="00D87E46">
        <w:tc>
          <w:tcPr>
            <w:tcW w:w="2041"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Network Time Protocol (NTP)</w:t>
            </w:r>
          </w:p>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(RFC 5905)</w:t>
            </w:r>
          </w:p>
        </w:tc>
        <w:tc>
          <w:tcPr>
            <w:tcW w:w="128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UDP</w:t>
            </w:r>
          </w:p>
        </w:tc>
        <w:tc>
          <w:tcPr>
            <w:tcW w:w="176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123</w:t>
            </w:r>
          </w:p>
        </w:tc>
        <w:tc>
          <w:tcPr>
            <w:tcW w:w="3906"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 xml:space="preserve">One of the most overlooked protocols is NTP. NTP </w:t>
            </w:r>
            <w:proofErr w:type="gramStart"/>
            <w:r w:rsidRPr="00D87E46">
              <w:rPr>
                <w:rFonts w:ascii="Times New Roman" w:hAnsi="Times New Roman" w:cs="Times New Roman"/>
                <w:sz w:val="24"/>
                <w:szCs w:val="24"/>
              </w:rPr>
              <w:t>is used</w:t>
            </w:r>
            <w:proofErr w:type="gramEnd"/>
            <w:r w:rsidRPr="00D87E46">
              <w:rPr>
                <w:rFonts w:ascii="Times New Roman" w:hAnsi="Times New Roman" w:cs="Times New Roman"/>
                <w:sz w:val="24"/>
                <w:szCs w:val="24"/>
              </w:rPr>
              <w:t xml:space="preserve"> to synchronize the devices on the Internet. Even most modern operating systems support NTP as a basis for keeping an accurate clock. The use of NTP is vital on networking systems as it provides an ability to easily interrelate troubles from one device </w:t>
            </w:r>
            <w:r w:rsidRPr="00D87E46">
              <w:rPr>
                <w:rFonts w:ascii="Times New Roman" w:hAnsi="Times New Roman" w:cs="Times New Roman"/>
                <w:sz w:val="24"/>
                <w:szCs w:val="24"/>
              </w:rPr>
              <w:lastRenderedPageBreak/>
              <w:t xml:space="preserve">to </w:t>
            </w:r>
            <w:proofErr w:type="gramStart"/>
            <w:r w:rsidRPr="00D87E46">
              <w:rPr>
                <w:rFonts w:ascii="Times New Roman" w:hAnsi="Times New Roman" w:cs="Times New Roman"/>
                <w:sz w:val="24"/>
                <w:szCs w:val="24"/>
              </w:rPr>
              <w:t>another</w:t>
            </w:r>
            <w:proofErr w:type="gramEnd"/>
            <w:r w:rsidRPr="00D87E46">
              <w:rPr>
                <w:rFonts w:ascii="Times New Roman" w:hAnsi="Times New Roman" w:cs="Times New Roman"/>
                <w:sz w:val="24"/>
                <w:szCs w:val="24"/>
              </w:rPr>
              <w:t xml:space="preserve"> as the clocks are precisely accurate.</w:t>
            </w:r>
          </w:p>
        </w:tc>
      </w:tr>
      <w:tr w:rsidR="00D87E46" w:rsidRPr="00D87E46" w:rsidTr="00D87E46">
        <w:tc>
          <w:tcPr>
            <w:tcW w:w="2041"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lastRenderedPageBreak/>
              <w:t>NetBIOS</w:t>
            </w:r>
          </w:p>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(RFC 1001-1002)</w:t>
            </w:r>
          </w:p>
        </w:tc>
        <w:tc>
          <w:tcPr>
            <w:tcW w:w="128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TCP/UDP</w:t>
            </w:r>
          </w:p>
        </w:tc>
        <w:tc>
          <w:tcPr>
            <w:tcW w:w="176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137/138/139</w:t>
            </w:r>
          </w:p>
        </w:tc>
        <w:tc>
          <w:tcPr>
            <w:tcW w:w="3906"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 xml:space="preserve">NetBIOS itself is not a protocol but </w:t>
            </w:r>
            <w:proofErr w:type="gramStart"/>
            <w:r w:rsidRPr="00D87E46">
              <w:rPr>
                <w:rFonts w:ascii="Times New Roman" w:hAnsi="Times New Roman" w:cs="Times New Roman"/>
                <w:sz w:val="24"/>
                <w:szCs w:val="24"/>
              </w:rPr>
              <w:t>is typically used</w:t>
            </w:r>
            <w:proofErr w:type="gramEnd"/>
            <w:r w:rsidRPr="00D87E46">
              <w:rPr>
                <w:rFonts w:ascii="Times New Roman" w:hAnsi="Times New Roman" w:cs="Times New Roman"/>
                <w:sz w:val="24"/>
                <w:szCs w:val="24"/>
              </w:rPr>
              <w:t xml:space="preserve"> in combination with IP with the NetBIOS over TCP/IP (NBT) protocol. NBT has long been the central protocol used to interconnect Microsoft Windows machines.</w:t>
            </w:r>
          </w:p>
        </w:tc>
      </w:tr>
      <w:tr w:rsidR="00D87E46" w:rsidRPr="00D87E46" w:rsidTr="00D87E46">
        <w:tc>
          <w:tcPr>
            <w:tcW w:w="2041"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Internet Message Access Protocol (IMAP)</w:t>
            </w:r>
          </w:p>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(RFC 3501)</w:t>
            </w:r>
          </w:p>
        </w:tc>
        <w:tc>
          <w:tcPr>
            <w:tcW w:w="128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TCP</w:t>
            </w:r>
          </w:p>
        </w:tc>
        <w:tc>
          <w:tcPr>
            <w:tcW w:w="176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143</w:t>
            </w:r>
          </w:p>
        </w:tc>
        <w:tc>
          <w:tcPr>
            <w:tcW w:w="3906"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 xml:space="preserve">IMAP version3 </w:t>
            </w:r>
            <w:proofErr w:type="gramStart"/>
            <w:r w:rsidRPr="00D87E46">
              <w:rPr>
                <w:rFonts w:ascii="Times New Roman" w:hAnsi="Times New Roman" w:cs="Times New Roman"/>
                <w:sz w:val="24"/>
                <w:szCs w:val="24"/>
              </w:rPr>
              <w:t>is the second of the main protocols used</w:t>
            </w:r>
            <w:proofErr w:type="gramEnd"/>
            <w:r w:rsidRPr="00D87E46">
              <w:rPr>
                <w:rFonts w:ascii="Times New Roman" w:hAnsi="Times New Roman" w:cs="Times New Roman"/>
                <w:sz w:val="24"/>
                <w:szCs w:val="24"/>
              </w:rPr>
              <w:t xml:space="preserve"> to retrieve mail from a server. While POP has wider support, IMAP supports a wider array of remote mailbox </w:t>
            </w:r>
            <w:proofErr w:type="gramStart"/>
            <w:r w:rsidRPr="00D87E46">
              <w:rPr>
                <w:rFonts w:ascii="Times New Roman" w:hAnsi="Times New Roman" w:cs="Times New Roman"/>
                <w:sz w:val="24"/>
                <w:szCs w:val="24"/>
              </w:rPr>
              <w:t>operations which</w:t>
            </w:r>
            <w:proofErr w:type="gramEnd"/>
            <w:r w:rsidRPr="00D87E46">
              <w:rPr>
                <w:rFonts w:ascii="Times New Roman" w:hAnsi="Times New Roman" w:cs="Times New Roman"/>
                <w:sz w:val="24"/>
                <w:szCs w:val="24"/>
              </w:rPr>
              <w:t xml:space="preserve"> can be helpful to users.</w:t>
            </w:r>
          </w:p>
        </w:tc>
      </w:tr>
      <w:tr w:rsidR="00D87E46" w:rsidRPr="00D87E46" w:rsidTr="00D87E46">
        <w:tc>
          <w:tcPr>
            <w:tcW w:w="2041"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Simple Network Management Protocol (SNMP)</w:t>
            </w:r>
          </w:p>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(RFC 1901-1908, 3411-3418)</w:t>
            </w:r>
          </w:p>
        </w:tc>
        <w:tc>
          <w:tcPr>
            <w:tcW w:w="128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TCP/UDP</w:t>
            </w:r>
          </w:p>
        </w:tc>
        <w:tc>
          <w:tcPr>
            <w:tcW w:w="176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161/162</w:t>
            </w:r>
          </w:p>
        </w:tc>
        <w:tc>
          <w:tcPr>
            <w:tcW w:w="3906"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proofErr w:type="gramStart"/>
            <w:r w:rsidRPr="00D87E46">
              <w:rPr>
                <w:rFonts w:ascii="Times New Roman" w:hAnsi="Times New Roman" w:cs="Times New Roman"/>
                <w:sz w:val="24"/>
                <w:szCs w:val="24"/>
              </w:rPr>
              <w:t>SNMP is used by network administrators</w:t>
            </w:r>
            <w:proofErr w:type="gramEnd"/>
            <w:r w:rsidRPr="00D87E46">
              <w:rPr>
                <w:rFonts w:ascii="Times New Roman" w:hAnsi="Times New Roman" w:cs="Times New Roman"/>
                <w:sz w:val="24"/>
                <w:szCs w:val="24"/>
              </w:rPr>
              <w:t xml:space="preserve"> as a method of network management. SNMP has a number of different abilities including the ability to monitor, configure and control network devices. SNMP traps </w:t>
            </w:r>
            <w:proofErr w:type="gramStart"/>
            <w:r w:rsidRPr="00D87E46">
              <w:rPr>
                <w:rFonts w:ascii="Times New Roman" w:hAnsi="Times New Roman" w:cs="Times New Roman"/>
                <w:sz w:val="24"/>
                <w:szCs w:val="24"/>
              </w:rPr>
              <w:t>can also be configured</w:t>
            </w:r>
            <w:proofErr w:type="gramEnd"/>
            <w:r w:rsidRPr="00D87E46">
              <w:rPr>
                <w:rFonts w:ascii="Times New Roman" w:hAnsi="Times New Roman" w:cs="Times New Roman"/>
                <w:sz w:val="24"/>
                <w:szCs w:val="24"/>
              </w:rPr>
              <w:t xml:space="preserve"> on network devices to notify a central server when specific actions are occurring. Typically, these </w:t>
            </w:r>
            <w:proofErr w:type="gramStart"/>
            <w:r w:rsidRPr="00D87E46">
              <w:rPr>
                <w:rFonts w:ascii="Times New Roman" w:hAnsi="Times New Roman" w:cs="Times New Roman"/>
                <w:sz w:val="24"/>
                <w:szCs w:val="24"/>
              </w:rPr>
              <w:t>are configured to be used</w:t>
            </w:r>
            <w:proofErr w:type="gramEnd"/>
            <w:r w:rsidRPr="00D87E46">
              <w:rPr>
                <w:rFonts w:ascii="Times New Roman" w:hAnsi="Times New Roman" w:cs="Times New Roman"/>
                <w:sz w:val="24"/>
                <w:szCs w:val="24"/>
              </w:rPr>
              <w:t xml:space="preserve"> when an alerting condition is happening. In this situation, the device will send a trap to network management stating that an event has occurred and that the device </w:t>
            </w:r>
            <w:proofErr w:type="gramStart"/>
            <w:r w:rsidRPr="00D87E46">
              <w:rPr>
                <w:rFonts w:ascii="Times New Roman" w:hAnsi="Times New Roman" w:cs="Times New Roman"/>
                <w:sz w:val="24"/>
                <w:szCs w:val="24"/>
              </w:rPr>
              <w:t>should be looked at</w:t>
            </w:r>
            <w:proofErr w:type="gramEnd"/>
            <w:r w:rsidRPr="00D87E46">
              <w:rPr>
                <w:rFonts w:ascii="Times New Roman" w:hAnsi="Times New Roman" w:cs="Times New Roman"/>
                <w:sz w:val="24"/>
                <w:szCs w:val="24"/>
              </w:rPr>
              <w:t xml:space="preserve"> further for a source to the event.</w:t>
            </w:r>
          </w:p>
        </w:tc>
      </w:tr>
      <w:tr w:rsidR="00D87E46" w:rsidRPr="00D87E46" w:rsidTr="00D87E46">
        <w:tc>
          <w:tcPr>
            <w:tcW w:w="2041"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Border Gateway Protocol (BGP)</w:t>
            </w:r>
          </w:p>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(RFC 4271)</w:t>
            </w:r>
          </w:p>
        </w:tc>
        <w:tc>
          <w:tcPr>
            <w:tcW w:w="128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TCP</w:t>
            </w:r>
          </w:p>
        </w:tc>
        <w:tc>
          <w:tcPr>
            <w:tcW w:w="176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179</w:t>
            </w:r>
          </w:p>
        </w:tc>
        <w:tc>
          <w:tcPr>
            <w:tcW w:w="3906"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 xml:space="preserve">BGP version 4 is widely used on the public internet and by Internet Service Providers (ISP) to maintain very large routing tables and traffic processing. BGP is one of the few </w:t>
            </w:r>
            <w:r w:rsidRPr="00D87E46">
              <w:rPr>
                <w:rFonts w:ascii="Times New Roman" w:hAnsi="Times New Roman" w:cs="Times New Roman"/>
                <w:sz w:val="24"/>
                <w:szCs w:val="24"/>
              </w:rPr>
              <w:lastRenderedPageBreak/>
              <w:t xml:space="preserve">protocols that </w:t>
            </w:r>
            <w:proofErr w:type="gramStart"/>
            <w:r w:rsidRPr="00D87E46">
              <w:rPr>
                <w:rFonts w:ascii="Times New Roman" w:hAnsi="Times New Roman" w:cs="Times New Roman"/>
                <w:sz w:val="24"/>
                <w:szCs w:val="24"/>
              </w:rPr>
              <w:t>have been designed</w:t>
            </w:r>
            <w:proofErr w:type="gramEnd"/>
            <w:r w:rsidRPr="00D87E46">
              <w:rPr>
                <w:rFonts w:ascii="Times New Roman" w:hAnsi="Times New Roman" w:cs="Times New Roman"/>
                <w:sz w:val="24"/>
                <w:szCs w:val="24"/>
              </w:rPr>
              <w:t xml:space="preserve"> to deal with the astronomically large routing tables that must exist on the public Internet.</w:t>
            </w:r>
          </w:p>
        </w:tc>
      </w:tr>
      <w:tr w:rsidR="00D87E46" w:rsidRPr="00D87E46" w:rsidTr="00D87E46">
        <w:tc>
          <w:tcPr>
            <w:tcW w:w="2041"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lastRenderedPageBreak/>
              <w:t>Lightweight Directory Access Protocol (LDAP)</w:t>
            </w:r>
          </w:p>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(RFC 4510)</w:t>
            </w:r>
          </w:p>
        </w:tc>
        <w:tc>
          <w:tcPr>
            <w:tcW w:w="128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TCP/UDP</w:t>
            </w:r>
          </w:p>
        </w:tc>
        <w:tc>
          <w:tcPr>
            <w:tcW w:w="176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389</w:t>
            </w:r>
          </w:p>
        </w:tc>
        <w:tc>
          <w:tcPr>
            <w:tcW w:w="3906"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 xml:space="preserve">LDAP provides a mechanism of accessing and maintaining distributed directory information. LDAP </w:t>
            </w:r>
            <w:proofErr w:type="gramStart"/>
            <w:r w:rsidRPr="00D87E46">
              <w:rPr>
                <w:rFonts w:ascii="Times New Roman" w:hAnsi="Times New Roman" w:cs="Times New Roman"/>
                <w:sz w:val="24"/>
                <w:szCs w:val="24"/>
              </w:rPr>
              <w:t>is based</w:t>
            </w:r>
            <w:proofErr w:type="gramEnd"/>
            <w:r w:rsidRPr="00D87E46">
              <w:rPr>
                <w:rFonts w:ascii="Times New Roman" w:hAnsi="Times New Roman" w:cs="Times New Roman"/>
                <w:sz w:val="24"/>
                <w:szCs w:val="24"/>
              </w:rPr>
              <w:t xml:space="preserve"> on the ITU-T X.500 standard but has been simplified and altered to work over TCP/IP networks.</w:t>
            </w:r>
          </w:p>
        </w:tc>
      </w:tr>
      <w:tr w:rsidR="00D87E46" w:rsidRPr="00D87E46" w:rsidTr="00D87E46">
        <w:tc>
          <w:tcPr>
            <w:tcW w:w="2041"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Hypertext Transfer Protocol over SSL/TLS (HTTPS)</w:t>
            </w:r>
          </w:p>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(RFC 2818)</w:t>
            </w:r>
          </w:p>
        </w:tc>
        <w:tc>
          <w:tcPr>
            <w:tcW w:w="128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TCP</w:t>
            </w:r>
          </w:p>
        </w:tc>
        <w:tc>
          <w:tcPr>
            <w:tcW w:w="176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443</w:t>
            </w:r>
          </w:p>
        </w:tc>
        <w:tc>
          <w:tcPr>
            <w:tcW w:w="3906"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 xml:space="preserve">HTTPS is used in conjunction with HTTP to provide the same services but doing it using a secure </w:t>
            </w:r>
            <w:proofErr w:type="gramStart"/>
            <w:r w:rsidRPr="00D87E46">
              <w:rPr>
                <w:rFonts w:ascii="Times New Roman" w:hAnsi="Times New Roman" w:cs="Times New Roman"/>
                <w:sz w:val="24"/>
                <w:szCs w:val="24"/>
              </w:rPr>
              <w:t>connection which is provided</w:t>
            </w:r>
            <w:proofErr w:type="gramEnd"/>
            <w:r w:rsidRPr="00D87E46">
              <w:rPr>
                <w:rFonts w:ascii="Times New Roman" w:hAnsi="Times New Roman" w:cs="Times New Roman"/>
                <w:sz w:val="24"/>
                <w:szCs w:val="24"/>
              </w:rPr>
              <w:t xml:space="preserve"> by either SSL or TLS.</w:t>
            </w:r>
          </w:p>
        </w:tc>
      </w:tr>
      <w:tr w:rsidR="00D87E46" w:rsidRPr="00D87E46" w:rsidTr="00D87E46">
        <w:tc>
          <w:tcPr>
            <w:tcW w:w="2041"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Lightweight Directory Access Protocol over TLS/SSL (LDAPS)</w:t>
            </w:r>
          </w:p>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(RFC 4513)</w:t>
            </w:r>
          </w:p>
        </w:tc>
        <w:tc>
          <w:tcPr>
            <w:tcW w:w="128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TCP/UDP</w:t>
            </w:r>
          </w:p>
        </w:tc>
        <w:tc>
          <w:tcPr>
            <w:tcW w:w="176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636</w:t>
            </w:r>
          </w:p>
        </w:tc>
        <w:tc>
          <w:tcPr>
            <w:tcW w:w="3906"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 xml:space="preserve">Just like HTTPS, LDAPS provides the same function as LDAP but over a secure </w:t>
            </w:r>
            <w:proofErr w:type="gramStart"/>
            <w:r w:rsidRPr="00D87E46">
              <w:rPr>
                <w:rFonts w:ascii="Times New Roman" w:hAnsi="Times New Roman" w:cs="Times New Roman"/>
                <w:sz w:val="24"/>
                <w:szCs w:val="24"/>
              </w:rPr>
              <w:t>connection which</w:t>
            </w:r>
            <w:proofErr w:type="gramEnd"/>
            <w:r w:rsidRPr="00D87E46">
              <w:rPr>
                <w:rFonts w:ascii="Times New Roman" w:hAnsi="Times New Roman" w:cs="Times New Roman"/>
                <w:sz w:val="24"/>
                <w:szCs w:val="24"/>
              </w:rPr>
              <w:t xml:space="preserve"> is provided by either SSL or TLS.</w:t>
            </w:r>
          </w:p>
        </w:tc>
      </w:tr>
      <w:tr w:rsidR="00D87E46" w:rsidRPr="00D87E46" w:rsidTr="00D87E46">
        <w:tc>
          <w:tcPr>
            <w:tcW w:w="2041"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FTP over TLS/SSL</w:t>
            </w:r>
          </w:p>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(RFC 4217)</w:t>
            </w:r>
          </w:p>
        </w:tc>
        <w:tc>
          <w:tcPr>
            <w:tcW w:w="128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TCP</w:t>
            </w:r>
          </w:p>
        </w:tc>
        <w:tc>
          <w:tcPr>
            <w:tcW w:w="176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989/990</w:t>
            </w:r>
          </w:p>
        </w:tc>
        <w:tc>
          <w:tcPr>
            <w:tcW w:w="3906"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D87E46" w:rsidRPr="00D87E46" w:rsidRDefault="00D87E46" w:rsidP="00D87E46">
            <w:pPr>
              <w:rPr>
                <w:rFonts w:ascii="Times New Roman" w:hAnsi="Times New Roman" w:cs="Times New Roman"/>
                <w:sz w:val="24"/>
                <w:szCs w:val="24"/>
              </w:rPr>
            </w:pPr>
            <w:r w:rsidRPr="00D87E46">
              <w:rPr>
                <w:rFonts w:ascii="Times New Roman" w:hAnsi="Times New Roman" w:cs="Times New Roman"/>
                <w:sz w:val="24"/>
                <w:szCs w:val="24"/>
              </w:rPr>
              <w:t xml:space="preserve">Again, just like the previous two entries, FTP over TLS/SSL uses the FTP </w:t>
            </w:r>
            <w:proofErr w:type="gramStart"/>
            <w:r w:rsidRPr="00D87E46">
              <w:rPr>
                <w:rFonts w:ascii="Times New Roman" w:hAnsi="Times New Roman" w:cs="Times New Roman"/>
                <w:sz w:val="24"/>
                <w:szCs w:val="24"/>
              </w:rPr>
              <w:t>protocol which</w:t>
            </w:r>
            <w:proofErr w:type="gramEnd"/>
            <w:r w:rsidRPr="00D87E46">
              <w:rPr>
                <w:rFonts w:ascii="Times New Roman" w:hAnsi="Times New Roman" w:cs="Times New Roman"/>
                <w:sz w:val="24"/>
                <w:szCs w:val="24"/>
              </w:rPr>
              <w:t xml:space="preserve"> is then secured using either SSL or TLS.</w:t>
            </w:r>
          </w:p>
        </w:tc>
      </w:tr>
    </w:tbl>
    <w:p w:rsidR="00EF56CB" w:rsidRPr="00D87E46" w:rsidRDefault="0005542A">
      <w:pPr>
        <w:rPr>
          <w:rFonts w:ascii="Times New Roman" w:hAnsi="Times New Roman" w:cs="Times New Roman"/>
          <w:sz w:val="24"/>
          <w:szCs w:val="24"/>
        </w:rPr>
      </w:pPr>
      <w:bookmarkStart w:id="0" w:name="_GoBack"/>
      <w:bookmarkEnd w:id="0"/>
    </w:p>
    <w:sectPr w:rsidR="00EF56CB" w:rsidRPr="00D87E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542A" w:rsidRDefault="0005542A">
      <w:pPr>
        <w:spacing w:after="0" w:line="240" w:lineRule="auto"/>
      </w:pPr>
      <w:r>
        <w:separator/>
      </w:r>
    </w:p>
  </w:endnote>
  <w:endnote w:type="continuationSeparator" w:id="0">
    <w:p w:rsidR="0005542A" w:rsidRDefault="00055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9770198"/>
      <w:docPartObj>
        <w:docPartGallery w:val="Page Numbers (Bottom of Page)"/>
        <w:docPartUnique/>
      </w:docPartObj>
    </w:sdtPr>
    <w:sdtEndPr>
      <w:rPr>
        <w:noProof/>
      </w:rPr>
    </w:sdtEndPr>
    <w:sdtContent>
      <w:p w:rsidR="00FC1246" w:rsidRDefault="00426851" w:rsidP="00F5469C">
        <w:pPr>
          <w:pStyle w:val="Footer"/>
          <w:jc w:val="center"/>
        </w:pPr>
        <w:r>
          <w:fldChar w:fldCharType="begin"/>
        </w:r>
        <w:r>
          <w:instrText xml:space="preserve"> PAGE   \* MERGEFORMAT </w:instrText>
        </w:r>
        <w:r>
          <w:fldChar w:fldCharType="separate"/>
        </w:r>
        <w:r w:rsidR="00952FBE">
          <w:rPr>
            <w:noProof/>
          </w:rPr>
          <w:t>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542A" w:rsidRDefault="0005542A">
      <w:pPr>
        <w:spacing w:after="0" w:line="240" w:lineRule="auto"/>
      </w:pPr>
      <w:r>
        <w:separator/>
      </w:r>
    </w:p>
  </w:footnote>
  <w:footnote w:type="continuationSeparator" w:id="0">
    <w:p w:rsidR="0005542A" w:rsidRDefault="000554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1246" w:rsidRDefault="0005542A">
    <w:pPr>
      <w:pStyle w:val="Header"/>
      <w:jc w:val="center"/>
    </w:pPr>
  </w:p>
  <w:p w:rsidR="00FC1246" w:rsidRDefault="000554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E46"/>
    <w:rsid w:val="0005542A"/>
    <w:rsid w:val="00426851"/>
    <w:rsid w:val="006C50A2"/>
    <w:rsid w:val="00896FB9"/>
    <w:rsid w:val="00952FBE"/>
    <w:rsid w:val="00D87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1D2124-AD4E-4A4B-B146-56A106127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6851"/>
    <w:pPr>
      <w:tabs>
        <w:tab w:val="center" w:pos="4680"/>
        <w:tab w:val="right" w:pos="9360"/>
      </w:tabs>
      <w:spacing w:after="0" w:line="240" w:lineRule="auto"/>
      <w:jc w:val="both"/>
    </w:pPr>
    <w:rPr>
      <w:rFonts w:ascii="Times New Roman" w:hAnsi="Times New Roman"/>
      <w:sz w:val="24"/>
    </w:rPr>
  </w:style>
  <w:style w:type="character" w:customStyle="1" w:styleId="HeaderChar">
    <w:name w:val="Header Char"/>
    <w:basedOn w:val="DefaultParagraphFont"/>
    <w:link w:val="Header"/>
    <w:uiPriority w:val="99"/>
    <w:rsid w:val="00426851"/>
    <w:rPr>
      <w:rFonts w:ascii="Times New Roman" w:hAnsi="Times New Roman"/>
      <w:sz w:val="24"/>
    </w:rPr>
  </w:style>
  <w:style w:type="paragraph" w:styleId="Footer">
    <w:name w:val="footer"/>
    <w:basedOn w:val="Normal"/>
    <w:link w:val="FooterChar"/>
    <w:uiPriority w:val="99"/>
    <w:unhideWhenUsed/>
    <w:rsid w:val="00426851"/>
    <w:pPr>
      <w:tabs>
        <w:tab w:val="center" w:pos="4680"/>
        <w:tab w:val="right" w:pos="9360"/>
      </w:tabs>
      <w:spacing w:after="0" w:line="240" w:lineRule="auto"/>
      <w:jc w:val="both"/>
    </w:pPr>
    <w:rPr>
      <w:rFonts w:ascii="Times New Roman" w:hAnsi="Times New Roman"/>
      <w:sz w:val="24"/>
    </w:rPr>
  </w:style>
  <w:style w:type="character" w:customStyle="1" w:styleId="FooterChar">
    <w:name w:val="Footer Char"/>
    <w:basedOn w:val="DefaultParagraphFont"/>
    <w:link w:val="Footer"/>
    <w:uiPriority w:val="99"/>
    <w:rsid w:val="0042685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851891">
      <w:bodyDiv w:val="1"/>
      <w:marLeft w:val="0"/>
      <w:marRight w:val="0"/>
      <w:marTop w:val="0"/>
      <w:marBottom w:val="0"/>
      <w:divBdr>
        <w:top w:val="none" w:sz="0" w:space="0" w:color="auto"/>
        <w:left w:val="none" w:sz="0" w:space="0" w:color="auto"/>
        <w:bottom w:val="none" w:sz="0" w:space="0" w:color="auto"/>
        <w:right w:val="none" w:sz="0" w:space="0" w:color="auto"/>
      </w:divBdr>
      <w:divsChild>
        <w:div w:id="813572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Paras</dc:creator>
  <cp:keywords/>
  <dc:description/>
  <cp:lastModifiedBy>Raja Paras</cp:lastModifiedBy>
  <cp:revision>4</cp:revision>
  <dcterms:created xsi:type="dcterms:W3CDTF">2018-10-17T15:20:00Z</dcterms:created>
  <dcterms:modified xsi:type="dcterms:W3CDTF">2018-10-17T15:34:00Z</dcterms:modified>
</cp:coreProperties>
</file>