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sz w:val="24"/>
          <w:szCs w:val="24"/>
          <w:u w:val="single"/>
        </w:rPr>
      </w:pPr>
      <w:r>
        <w:drawing>
          <wp:anchor behindDoc="0" distT="0" distB="0" distL="0" distR="0" simplePos="0" locked="0" layoutInCell="1" allowOverlap="1" relativeHeight="2">
            <wp:simplePos x="0" y="0"/>
            <wp:positionH relativeFrom="column">
              <wp:posOffset>-495300</wp:posOffset>
            </wp:positionH>
            <wp:positionV relativeFrom="paragraph">
              <wp:posOffset>-63500</wp:posOffset>
            </wp:positionV>
            <wp:extent cx="982345" cy="83185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982345" cy="831850"/>
                    </a:xfrm>
                    <a:prstGeom prst="rect">
                      <a:avLst/>
                    </a:prstGeom>
                    <a:noFill/>
                  </pic:spPr>
                </pic:pic>
              </a:graphicData>
            </a:graphic>
          </wp:anchor>
        </w:drawing>
      </w:r>
      <w:r>
        <w:rPr>
          <w:b/>
          <w:sz w:val="26"/>
          <w:szCs w:val="26"/>
          <w:u w:val="single"/>
        </w:rPr>
        <w:t xml:space="preserve">         </w:t>
      </w:r>
      <w:r>
        <w:rPr>
          <w:rFonts w:cs="Times New Roman" w:ascii="Times New Roman" w:hAnsi="Times New Roman"/>
          <w:b/>
          <w:sz w:val="26"/>
          <w:szCs w:val="26"/>
          <w:u w:val="single"/>
        </w:rPr>
        <w:t>D</w:t>
      </w:r>
      <w:r>
        <w:rPr>
          <w:rFonts w:cs="Times New Roman" w:ascii="Times New Roman" w:hAnsi="Times New Roman"/>
          <w:b/>
          <w:sz w:val="26"/>
          <w:szCs w:val="26"/>
          <w:u w:val="single"/>
          <w:lang w:val="en-US"/>
        </w:rPr>
        <w:t xml:space="preserve">   </w:t>
      </w:r>
      <w:r>
        <w:rPr>
          <w:rFonts w:cs="Times New Roman" w:ascii="Times New Roman" w:hAnsi="Times New Roman"/>
          <w:b/>
          <w:sz w:val="24"/>
          <w:szCs w:val="24"/>
          <w:u w:val="single"/>
          <w:lang w:val="en-US"/>
        </w:rPr>
        <w:t>D</w:t>
      </w:r>
      <w:r>
        <w:rPr>
          <w:rFonts w:cs="Times New Roman" w:ascii="Times New Roman" w:hAnsi="Times New Roman"/>
          <w:b/>
          <w:sz w:val="24"/>
          <w:szCs w:val="24"/>
          <w:u w:val="single"/>
        </w:rPr>
        <w:t>AWOOD UNIVERSITY OF ENGINEERING AND TECHNOLOGY</w:t>
      </w:r>
    </w:p>
    <w:p>
      <w:pPr>
        <w:pStyle w:val="Normal"/>
        <w:rPr>
          <w:sz w:val="32"/>
          <w:szCs w:val="32"/>
          <w:u w:val="single"/>
        </w:rPr>
      </w:pPr>
      <w:r>
        <w:rPr>
          <w:rFonts w:cs="Times New Roman" w:ascii="Times New Roman" w:hAnsi="Times New Roman"/>
          <w:b/>
          <w:sz w:val="24"/>
          <w:szCs w:val="24"/>
        </w:rPr>
        <w:tab/>
        <w:tab/>
        <w:tab/>
        <w:tab/>
      </w:r>
      <w:r>
        <w:rPr>
          <w:rFonts w:cs="Times New Roman" w:ascii="Times New Roman" w:hAnsi="Times New Roman"/>
          <w:b/>
          <w:sz w:val="32"/>
          <w:szCs w:val="32"/>
        </w:rPr>
        <w:tab/>
      </w:r>
      <w:r>
        <w:rPr>
          <w:rFonts w:cs="Times New Roman" w:ascii="Times New Roman" w:hAnsi="Times New Roman"/>
          <w:b/>
          <w:sz w:val="32"/>
          <w:szCs w:val="32"/>
          <w:u w:val="single"/>
        </w:rPr>
        <w:t>CLASS TEST</w:t>
      </w:r>
      <w:r>
        <w:rPr>
          <w:sz w:val="32"/>
          <w:szCs w:val="32"/>
          <w:u w:val="single"/>
        </w:rPr>
        <w:t xml:space="preserve"> </w:t>
      </w:r>
    </w:p>
    <w:p>
      <w:pPr>
        <w:pStyle w:val="Normal"/>
        <w:rPr/>
      </w:pPr>
      <w:r>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93"/>
        <w:gridCol w:w="6323"/>
      </w:tblGrid>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Department </w:t>
            </w:r>
          </w:p>
        </w:tc>
        <w:tc>
          <w:tcPr>
            <w:tcW w:w="6323" w:type="dxa"/>
            <w:tcBorders/>
          </w:tcPr>
          <w:p>
            <w:pPr>
              <w:pStyle w:val="Normal"/>
              <w:widowControl/>
              <w:suppressAutoHyphens w:val="true"/>
              <w:spacing w:lineRule="auto" w:line="240" w:before="0" w:after="0"/>
              <w:jc w:val="start"/>
              <w:rPr>
                <w:lang w:val="en-US"/>
              </w:rPr>
            </w:pPr>
            <w:r>
              <w:rPr>
                <w:rFonts w:eastAsia="Calibri" w:cs=""/>
                <w:kern w:val="0"/>
                <w:sz w:val="22"/>
                <w:szCs w:val="22"/>
                <w:lang w:val="en-US" w:eastAsia="en-US" w:bidi="ar-SA"/>
              </w:rPr>
              <w:t>Cybersecurity</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Roll Number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eastAsia="en-US" w:bidi="ar-SA"/>
              </w:rPr>
            </w:pPr>
            <w:r>
              <w:rPr>
                <w:rFonts w:eastAsia="Calibri" w:cs=""/>
                <w:kern w:val="0"/>
                <w:sz w:val="22"/>
                <w:szCs w:val="22"/>
                <w:lang w:eastAsia="en-US" w:bidi="ar-SA"/>
              </w:rPr>
              <w:t>25F-CY-</w:t>
            </w:r>
            <w:r>
              <w:rPr>
                <w:rFonts w:eastAsia="Calibri" w:cs=""/>
                <w:kern w:val="0"/>
                <w:sz w:val="22"/>
                <w:szCs w:val="22"/>
                <w:lang w:eastAsia="en-US" w:bidi="ar-SA"/>
              </w:rPr>
              <w:t>88</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Subject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eastAsia="en-US" w:bidi="ar-SA"/>
              </w:rPr>
            </w:pPr>
            <w:r>
              <w:rPr>
                <w:rFonts w:eastAsia="Calibri" w:cs=""/>
                <w:kern w:val="0"/>
                <w:sz w:val="22"/>
                <w:szCs w:val="22"/>
                <w:lang w:eastAsia="en-US" w:bidi="ar-SA"/>
              </w:rPr>
              <w:t>Communication Skills</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Date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eastAsia="en-US" w:bidi="ar-SA"/>
              </w:rPr>
            </w:pPr>
            <w:r>
              <w:rPr>
                <w:rFonts w:eastAsia="Calibri" w:cs=""/>
                <w:kern w:val="0"/>
                <w:sz w:val="22"/>
                <w:szCs w:val="22"/>
                <w:lang w:eastAsia="en-US" w:bidi="ar-SA"/>
              </w:rPr>
              <w:t>11 March 2026</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Time </w:t>
            </w:r>
          </w:p>
        </w:tc>
        <w:tc>
          <w:tcPr>
            <w:tcW w:w="6323" w:type="dxa"/>
            <w:tcBorders/>
          </w:tcPr>
          <w:p>
            <w:pPr>
              <w:pStyle w:val="Normal"/>
              <w:widowControl/>
              <w:suppressAutoHyphens w:val="true"/>
              <w:spacing w:lineRule="auto" w:line="240" w:before="0" w:after="0"/>
              <w:jc w:val="start"/>
              <w:rPr>
                <w:lang w:val="en-US"/>
              </w:rPr>
            </w:pPr>
            <w:r>
              <w:rPr>
                <w:rFonts w:eastAsia="Calibri" w:cs=""/>
                <w:kern w:val="0"/>
                <w:sz w:val="22"/>
                <w:szCs w:val="22"/>
                <w:lang w:val="en-US" w:eastAsia="en-US" w:bidi="ar-SA"/>
              </w:rPr>
              <w:t>2Hours</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Contact No. Cell</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eastAsia="en-US" w:bidi="ar-SA"/>
              </w:rPr>
            </w:pPr>
            <w:r>
              <w:rPr>
                <w:rFonts w:eastAsia="Calibri" w:cs=""/>
                <w:kern w:val="0"/>
                <w:sz w:val="22"/>
                <w:szCs w:val="22"/>
                <w:lang w:eastAsia="en-US" w:bidi="ar-SA"/>
              </w:rPr>
              <w:t>03123456789</w:t>
            </w:r>
          </w:p>
        </w:tc>
      </w:tr>
    </w:tbl>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Q:1</w:t>
        <w:tab/>
        <w:t>Discuss the Seven C's of Effective</w:t>
      </w:r>
      <w:r>
        <w:rPr>
          <w:rFonts w:cs="Times New Roman" w:ascii="Times New Roman" w:hAnsi="Times New Roman"/>
          <w:color w:themeColor="text1" w:val="000000"/>
          <w:sz w:val="28"/>
          <w:szCs w:val="28"/>
          <w:lang w:val="en-US"/>
        </w:rPr>
        <w:t xml:space="preserve"> communication.</w:t>
      </w:r>
    </w:p>
    <w:p>
      <w:pPr>
        <w:pStyle w:val="BodyText"/>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BodyText"/>
        <w:spacing w:lineRule="auto" w:line="360"/>
        <w:ind w:hanging="0" w:start="0" w:end="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The Seven C's of effective communication are clarity, conciseness, completeness, correctness, courtesy, consideration, and concreteness. Clarity makes messages easy to understand, while conciseness keeps them brief and focused. Completeness ensures all necessary details are included, and correctness maintains accurate grammar and facts. Courtesy promotes a respectful tone, consideration tailors the message to the audience, and concreteness uses specific facts over vague statements. Following these principles leads to clearer, more professional communication in both personal and business settings.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Q:2    Why mamo is used outside the organization? Explain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4"/>
          <w:szCs w:val="24"/>
          <w:lang w:val="en-US"/>
        </w:rPr>
        <w:t>A memo is primarily used within an organization, though it can extend externally as well. Government officials release memos publicly for transparency, while legal cases may use them as evidence in court. They are also shared with partner companies, leaked to the media, or referenced in research and case studies for various purposes.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Q:3 Define</w:t>
      </w:r>
      <w:r>
        <w:rPr>
          <w:rFonts w:cs="Times New Roman" w:ascii="Times New Roman" w:hAnsi="Times New Roman"/>
          <w:color w:themeColor="text1" w:val="000000"/>
          <w:sz w:val="28"/>
          <w:szCs w:val="28"/>
        </w:rPr>
        <w:t xml:space="preserve"> verbal communication and its importance. Discuss different presentation techniques and its benefits with example.</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Verbal communication involves using spoken or written words to share information. It is essential for building relationships, resolving misunderstandings, and enabling quick decision-making. Various presentation techniques make communication more effective. Visual aids like PowerPoint slides help the audience grasp the message clearly, while storytelling keeps presentations engaging and interesting. A Q&amp;A session allows the audience to address their doubts, and body language such as eye contact and hand gestures emphasizes key points. These techniques boost the speaker's confidence while helping the audience better understand and retain the information presented.</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Q:4  What are the principles of effective communication, and how do they impact various aspects of </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personal and professional life?</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BodyText"/>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The principles of effective communication include clarity, conciseness, completeness, correctness, courtesy, consideration, and concreteness. These principles significantly impact both personal and professional life. Personally, they help build stronger relationships and prevent misunderstandings. Professionally, they improve email writing, presentations, and decision-making. When applied consistently, these principles ensure messages are clear, respectful, and complete, enabling people to communicate effectively and achieve better results in their daily lives.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Q:5   Explain some guidelines for practicing Eye-Contact.</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BodyText"/>
        <w:spacing w:lineRule="auto" w:line="360"/>
        <w:ind w:hanging="0" w:start="0" w:end="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Eye contact is a vital part of effective communication. Always look at the person you are speaking to, as it conveys confidence and interest. Avoid continuous staring, as it may make the other person uncomfortable. During group presentations, shift your gaze across different individuals so everyone feels included. Looking down or away too often creates an impression of nervousness or disinterest. Maintain a natural, soft gaze rather than a fixed stare, and balance eye contact with occasional breaks to keep communication comfortable and effective.</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PK"/>
        </w:rPr>
        <w:t>Q:6   Feedback is an important component of communication. Explain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Feedback is an essential part of communication as it helps the sender determine whether their message was clearly understood by the receiver. It can be delivered verbally or non-verbally through gestures, expressions, or written responses. Without feedback, communication remains incomplete and misunderstandings cannot be addressed.</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t>Q:7   Communication is the lifeblood of a business organization.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Communication is the lifeblood of a business organization because it keeps all activities running smoothly and efficiently. It helps in sharing information, making decisions, and building strong relationships between employed and management. Without proper communication, a business cannot function afectively and may face confusion, mismanagement, and failure.</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t>Q:8   What is the difference between hearing and listening in communication?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BodyText"/>
        <w:spacing w:lineRule="auto" w:line="360"/>
        <w:ind w:hanging="0" w:start="0" w:end="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Hearing and listening are two different things in communication. Hearing is a physical process where sound waves enter the ear automatically without any effort or attention. Listening on the other hand is an active process where a person consciously pays attention, understands, and interprets the message being communicated.</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t>Q:9  Why is listening considered essential for effective communication in both personal and professional settings?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BodyText"/>
        <w:spacing w:lineRule="auto" w:line="360"/>
        <w:ind w:hanging="0" w:start="0" w:end="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Listening is considered essential for affective communication because it helps in clearly understanding the massage and avoiding misunderstandings. In personal life, good listening builds strong relationships and shows respect for the other persons feelings and opinions. In profession life, it helps in making better decisions, solving problems, and building trust between employees and management.</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t>Q:10 Why is attentive listening especially important when hearing public announcements at places like airports or railway stations?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Attentive listening is especially important at public places like airports or railway stations because the announcements made there contain critical information about departures, arrivals, and delays. Missing or mishearing such announcements can cause confusion, missed flights or trains, and unnecessary inconvenience to passengers.</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Q:11 What is the key difference between a letter and a memo in office communication?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Q:12  Why is clarity of voice important in telephone communication?</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t>Q: 13   What are the three main parts of an essay?</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rPr>
        <w:t xml:space="preserve">Q: 14 </w:t>
      </w:r>
      <w:r>
        <w:rPr>
          <w:rFonts w:cs="Times New Roman" w:ascii="Times New Roman" w:hAnsi="Times New Roman"/>
          <w:color w:themeColor="text1" w:val="000000"/>
          <w:sz w:val="28"/>
          <w:szCs w:val="28"/>
          <w:lang w:val="en-PK"/>
        </w:rPr>
        <w:t>How does précis writing differ from summarizing?</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PK"/>
        </w:rPr>
        <w:t xml:space="preserve">Q:15  </w:t>
      </w:r>
      <w:r>
        <w:rPr>
          <w:rFonts w:cs="Times New Roman" w:ascii="Times New Roman" w:hAnsi="Times New Roman"/>
          <w:color w:themeColor="text1" w:val="000000"/>
          <w:sz w:val="28"/>
          <w:szCs w:val="28"/>
        </w:rPr>
        <w:t>What is the purpose of note-making during lectures or reading?</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t>Q:16  You are the IT Manager. Write a memo to all employees informing them about scheduled system maintenance on Saturday from 9 AM to 5 PM, during which email services will be unavailable.</w:t>
      </w:r>
    </w:p>
    <w:p>
      <w:pPr>
        <w:pStyle w:val="Normal"/>
        <w:spacing w:lineRule="auto" w:line="360" w:before="0" w:after="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lang w:val="en-PK"/>
        </w:rPr>
      </w:pPr>
      <w:r>
        <mc:AlternateContent>
          <mc:Choice Requires="wps">
            <w:drawing>
              <wp:anchor behindDoc="0" distT="6985" distB="5715" distL="6350" distR="6350" simplePos="0" locked="0" layoutInCell="1" allowOverlap="1" relativeHeight="3" wp14:anchorId="4781FBB4">
                <wp:simplePos x="0" y="0"/>
                <wp:positionH relativeFrom="column">
                  <wp:posOffset>-467995</wp:posOffset>
                </wp:positionH>
                <wp:positionV relativeFrom="paragraph">
                  <wp:posOffset>328295</wp:posOffset>
                </wp:positionV>
                <wp:extent cx="6607810" cy="5573395"/>
                <wp:effectExtent l="6350" t="6985" r="6350" b="5715"/>
                <wp:wrapNone/>
                <wp:docPr id="2" name="Rectangle 4"/>
                <a:graphic xmlns:a="http://schemas.openxmlformats.org/drawingml/2006/main">
                  <a:graphicData uri="http://schemas.microsoft.com/office/word/2010/wordprocessingShape">
                    <wps:wsp>
                      <wps:cNvSpPr/>
                      <wps:spPr>
                        <a:xfrm>
                          <a:off x="0" y="0"/>
                          <a:ext cx="6607800" cy="557352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fillcolor="white" stroked="t" o:allowincell="f" style="position:absolute;margin-left:-36.85pt;margin-top:25.85pt;width:520.25pt;height:438.8pt;mso-wrap-style:none;v-text-anchor:middle" wp14:anchorId="4781FBB4">
                <v:fill o:detectmouseclick="t" type="solid" color2="black"/>
                <v:stroke color="#70ad47" weight="12600" joinstyle="miter" endcap="flat"/>
                <w10:wrap type="none"/>
              </v:rect>
            </w:pict>
          </mc:Fallback>
        </mc:AlternateContent>
      </w:r>
      <w:r>
        <w:rPr>
          <w:rFonts w:cs="Times New Roman" w:ascii="Times New Roman" w:hAnsi="Times New Roman"/>
          <w:color w:themeColor="text1" w:val="000000"/>
          <w:sz w:val="28"/>
          <w:szCs w:val="28"/>
          <w:lang w:val="en-PK"/>
        </w:rPr>
        <w:t>Q:17  Draw a process diagram of communication.</w:t>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jc w:val="both"/>
        <w:rPr>
          <w:rFonts w:ascii="Times New Roman" w:hAnsi="Times New Roman" w:cs="Times New Roman"/>
          <w:color w:themeColor="text1" w:val="000000"/>
          <w:sz w:val="28"/>
          <w:szCs w:val="28"/>
          <w:lang w:val="en-PK"/>
        </w:rPr>
      </w:pPr>
      <w:r>
        <w:rPr>
          <w:rFonts w:cs="Times New Roman" w:ascii="Times New Roman" w:hAnsi="Times New Roman"/>
          <w:color w:themeColor="text1" w:val="000000"/>
          <w:sz w:val="28"/>
          <w:szCs w:val="28"/>
          <w:lang w:val="en-PK"/>
        </w:rPr>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Q:18 Prepare a resume </w:t>
      </w:r>
      <w:r>
        <w:rPr>
          <w:rFonts w:cs="Times New Roman" w:ascii="Times New Roman" w:hAnsi="Times New Roman"/>
          <w:color w:themeColor="text1" w:val="000000"/>
          <w:sz w:val="28"/>
          <w:szCs w:val="28"/>
          <w:lang w:val="en-US"/>
        </w:rPr>
        <w:t xml:space="preserve">&amp; covering letter </w:t>
      </w:r>
      <w:r>
        <w:rPr>
          <w:rFonts w:cs="Times New Roman" w:ascii="Times New Roman" w:hAnsi="Times New Roman"/>
          <w:color w:themeColor="text1" w:val="000000"/>
          <w:sz w:val="28"/>
          <w:szCs w:val="28"/>
        </w:rPr>
        <w:t>applying for the post of technical manager in a software company.</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mc:AlternateContent>
          <mc:Choice Requires="wps">
            <w:drawing>
              <wp:anchor behindDoc="0" distT="6985" distB="5715" distL="6985" distR="5715" simplePos="0" locked="0" layoutInCell="1" allowOverlap="1" relativeHeight="4" wp14:anchorId="0299C159">
                <wp:simplePos x="0" y="0"/>
                <wp:positionH relativeFrom="column">
                  <wp:posOffset>-619125</wp:posOffset>
                </wp:positionH>
                <wp:positionV relativeFrom="paragraph">
                  <wp:posOffset>-431800</wp:posOffset>
                </wp:positionV>
                <wp:extent cx="7097395" cy="8588375"/>
                <wp:effectExtent l="6985" t="6985" r="5715" b="5715"/>
                <wp:wrapNone/>
                <wp:docPr id="3" name="Rectangle 5"/>
                <a:graphic xmlns:a="http://schemas.openxmlformats.org/drawingml/2006/main">
                  <a:graphicData uri="http://schemas.microsoft.com/office/word/2010/wordprocessingShape">
                    <wps:wsp>
                      <wps:cNvSpPr/>
                      <wps:spPr>
                        <a:xfrm>
                          <a:off x="0" y="0"/>
                          <a:ext cx="7097400" cy="858852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fillcolor="white" stroked="t" o:allowincell="f" style="position:absolute;margin-left:-48.75pt;margin-top:-34pt;width:558.8pt;height:676.2pt;mso-wrap-style:none;v-text-anchor:middle" wp14:anchorId="0299C159">
                <v:fill o:detectmouseclick="t" type="solid" color2="black"/>
                <v:stroke color="#70ad47" weight="12600" joinstyle="miter" endcap="flat"/>
                <w10:wrap type="none"/>
              </v:rect>
            </w:pict>
          </mc:Fallback>
        </mc:AlternateConten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6722"/>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df71b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lang w:val="en-PK"/>
    </w:rPr>
  </w:style>
  <w:style w:type="paragraph" w:styleId="Heading2">
    <w:name w:val="heading 2"/>
    <w:basedOn w:val="Normal"/>
    <w:next w:val="Normal"/>
    <w:link w:val="Heading2Char"/>
    <w:uiPriority w:val="9"/>
    <w:semiHidden/>
    <w:unhideWhenUsed/>
    <w:qFormat/>
    <w:rsid w:val="00df71b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lang w:val="en-PK"/>
    </w:rPr>
  </w:style>
  <w:style w:type="paragraph" w:styleId="Heading3">
    <w:name w:val="heading 3"/>
    <w:basedOn w:val="Normal"/>
    <w:next w:val="Normal"/>
    <w:link w:val="Heading3Char"/>
    <w:uiPriority w:val="9"/>
    <w:semiHidden/>
    <w:unhideWhenUsed/>
    <w:qFormat/>
    <w:rsid w:val="00df71b0"/>
    <w:pPr>
      <w:keepNext w:val="true"/>
      <w:keepLines/>
      <w:spacing w:before="160" w:after="80"/>
      <w:outlineLvl w:val="2"/>
    </w:pPr>
    <w:rPr>
      <w:rFonts w:eastAsia="" w:cs="" w:cstheme="majorBidi" w:eastAsiaTheme="majorEastAsia"/>
      <w:color w:themeColor="accent1" w:themeShade="bf" w:val="2F5496"/>
      <w:sz w:val="28"/>
      <w:szCs w:val="28"/>
      <w:lang w:val="en-PK"/>
    </w:rPr>
  </w:style>
  <w:style w:type="paragraph" w:styleId="Heading4">
    <w:name w:val="heading 4"/>
    <w:basedOn w:val="Normal"/>
    <w:next w:val="Normal"/>
    <w:link w:val="Heading4Char"/>
    <w:uiPriority w:val="9"/>
    <w:semiHidden/>
    <w:unhideWhenUsed/>
    <w:qFormat/>
    <w:rsid w:val="00df71b0"/>
    <w:pPr>
      <w:keepNext w:val="true"/>
      <w:keepLines/>
      <w:spacing w:before="80" w:after="40"/>
      <w:outlineLvl w:val="3"/>
    </w:pPr>
    <w:rPr>
      <w:rFonts w:eastAsia="" w:cs="" w:cstheme="majorBidi" w:eastAsiaTheme="majorEastAsia"/>
      <w:i/>
      <w:iCs/>
      <w:color w:themeColor="accent1" w:themeShade="bf" w:val="2F5496"/>
      <w:lang w:val="en-PK"/>
    </w:rPr>
  </w:style>
  <w:style w:type="paragraph" w:styleId="Heading5">
    <w:name w:val="heading 5"/>
    <w:basedOn w:val="Normal"/>
    <w:next w:val="Normal"/>
    <w:link w:val="Heading5Char"/>
    <w:uiPriority w:val="9"/>
    <w:semiHidden/>
    <w:unhideWhenUsed/>
    <w:qFormat/>
    <w:rsid w:val="00df71b0"/>
    <w:pPr>
      <w:keepNext w:val="true"/>
      <w:keepLines/>
      <w:spacing w:before="80" w:after="40"/>
      <w:outlineLvl w:val="4"/>
    </w:pPr>
    <w:rPr>
      <w:rFonts w:eastAsia="" w:cs="" w:cstheme="majorBidi" w:eastAsiaTheme="majorEastAsia"/>
      <w:color w:themeColor="accent1" w:themeShade="bf" w:val="2F5496"/>
      <w:lang w:val="en-PK"/>
    </w:rPr>
  </w:style>
  <w:style w:type="paragraph" w:styleId="Heading6">
    <w:name w:val="heading 6"/>
    <w:basedOn w:val="Normal"/>
    <w:next w:val="Normal"/>
    <w:link w:val="Heading6Char"/>
    <w:uiPriority w:val="9"/>
    <w:semiHidden/>
    <w:unhideWhenUsed/>
    <w:qFormat/>
    <w:rsid w:val="00df71b0"/>
    <w:pPr>
      <w:keepNext w:val="true"/>
      <w:keepLines/>
      <w:spacing w:before="40" w:after="0"/>
      <w:outlineLvl w:val="5"/>
    </w:pPr>
    <w:rPr>
      <w:rFonts w:eastAsia="" w:cs="" w:cstheme="majorBidi" w:eastAsiaTheme="majorEastAsia"/>
      <w:i/>
      <w:iCs/>
      <w:color w:themeColor="text1" w:themeTint="a6" w:val="595959"/>
      <w:lang w:val="en-PK"/>
    </w:rPr>
  </w:style>
  <w:style w:type="paragraph" w:styleId="Heading7">
    <w:name w:val="heading 7"/>
    <w:basedOn w:val="Normal"/>
    <w:next w:val="Normal"/>
    <w:link w:val="Heading7Char"/>
    <w:uiPriority w:val="9"/>
    <w:semiHidden/>
    <w:unhideWhenUsed/>
    <w:qFormat/>
    <w:rsid w:val="00df71b0"/>
    <w:pPr>
      <w:keepNext w:val="true"/>
      <w:keepLines/>
      <w:spacing w:before="40" w:after="0"/>
      <w:outlineLvl w:val="6"/>
    </w:pPr>
    <w:rPr>
      <w:rFonts w:eastAsia="" w:cs="" w:cstheme="majorBidi" w:eastAsiaTheme="majorEastAsia"/>
      <w:color w:themeColor="text1" w:themeTint="a6" w:val="595959"/>
      <w:lang w:val="en-PK"/>
    </w:rPr>
  </w:style>
  <w:style w:type="paragraph" w:styleId="Heading8">
    <w:name w:val="heading 8"/>
    <w:basedOn w:val="Normal"/>
    <w:next w:val="Normal"/>
    <w:link w:val="Heading8Char"/>
    <w:uiPriority w:val="9"/>
    <w:semiHidden/>
    <w:unhideWhenUsed/>
    <w:qFormat/>
    <w:rsid w:val="00df71b0"/>
    <w:pPr>
      <w:keepNext w:val="true"/>
      <w:keepLines/>
      <w:spacing w:before="0" w:after="0"/>
      <w:outlineLvl w:val="7"/>
    </w:pPr>
    <w:rPr>
      <w:rFonts w:eastAsia="" w:cs="" w:cstheme="majorBidi" w:eastAsiaTheme="majorEastAsia"/>
      <w:i/>
      <w:iCs/>
      <w:color w:themeColor="text1" w:themeTint="d8" w:val="272727"/>
      <w:lang w:val="en-PK"/>
    </w:rPr>
  </w:style>
  <w:style w:type="paragraph" w:styleId="Heading9">
    <w:name w:val="heading 9"/>
    <w:basedOn w:val="Normal"/>
    <w:next w:val="Normal"/>
    <w:link w:val="Heading9Char"/>
    <w:uiPriority w:val="9"/>
    <w:semiHidden/>
    <w:unhideWhenUsed/>
    <w:qFormat/>
    <w:rsid w:val="00df71b0"/>
    <w:pPr>
      <w:keepNext w:val="true"/>
      <w:keepLines/>
      <w:spacing w:before="0" w:after="0"/>
      <w:outlineLvl w:val="8"/>
    </w:pPr>
    <w:rPr>
      <w:rFonts w:eastAsia="" w:cs="" w:cstheme="majorBidi" w:eastAsiaTheme="majorEastAsia"/>
      <w:color w:themeColor="text1" w:themeTint="d8" w:val="272727"/>
      <w:lang w:val="en-PK"/>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f71b0"/>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df71b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f71b0"/>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f71b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f71b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f71b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f71b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f71b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f71b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f71b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f71b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f71b0"/>
    <w:rPr>
      <w:i/>
      <w:iCs/>
      <w:color w:themeColor="text1" w:themeTint="bf" w:val="404040"/>
    </w:rPr>
  </w:style>
  <w:style w:type="character" w:styleId="IntenseEmphasis">
    <w:name w:val="Intense Emphasis"/>
    <w:basedOn w:val="DefaultParagraphFont"/>
    <w:uiPriority w:val="21"/>
    <w:qFormat/>
    <w:rsid w:val="00df71b0"/>
    <w:rPr>
      <w:i/>
      <w:iCs/>
      <w:color w:themeColor="accent1" w:themeShade="bf" w:val="2F5496"/>
    </w:rPr>
  </w:style>
  <w:style w:type="character" w:styleId="IntenseQuoteChar" w:customStyle="1">
    <w:name w:val="Intense Quote Char"/>
    <w:basedOn w:val="DefaultParagraphFont"/>
    <w:link w:val="IntenseQuote"/>
    <w:uiPriority w:val="30"/>
    <w:qFormat/>
    <w:rsid w:val="00df71b0"/>
    <w:rPr>
      <w:i/>
      <w:iCs/>
      <w:color w:themeColor="accent1" w:themeShade="bf" w:val="2F5496"/>
    </w:rPr>
  </w:style>
  <w:style w:type="character" w:styleId="IntenseReference">
    <w:name w:val="Intense Reference"/>
    <w:basedOn w:val="DefaultParagraphFont"/>
    <w:uiPriority w:val="32"/>
    <w:qFormat/>
    <w:rsid w:val="00df71b0"/>
    <w:rPr>
      <w:b/>
      <w:bCs/>
      <w:smallCaps/>
      <w:color w:themeColor="accent1" w:themeShade="bf" w:val="2F5496"/>
      <w:spacing w:val="5"/>
    </w:rPr>
  </w:style>
  <w:style w:type="character" w:styleId="HeaderChar" w:customStyle="1">
    <w:name w:val="Header Char"/>
    <w:basedOn w:val="DefaultParagraphFont"/>
    <w:link w:val="Header"/>
    <w:uiPriority w:val="99"/>
    <w:qFormat/>
    <w:rsid w:val="00ba5a1e"/>
    <w:rPr>
      <w:lang w:val="en-US"/>
    </w:rPr>
  </w:style>
  <w:style w:type="character" w:styleId="FooterChar" w:customStyle="1">
    <w:name w:val="Footer Char"/>
    <w:basedOn w:val="DefaultParagraphFont"/>
    <w:link w:val="Footer"/>
    <w:uiPriority w:val="99"/>
    <w:qFormat/>
    <w:rsid w:val="00ba5a1e"/>
    <w:rPr>
      <w:lang w:val="en-US"/>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eri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erif"/>
    </w:rPr>
  </w:style>
  <w:style w:type="paragraph" w:styleId="Caption">
    <w:name w:val="caption"/>
    <w:basedOn w:val="Normal"/>
    <w:qFormat/>
    <w:pPr>
      <w:suppressLineNumbers/>
      <w:spacing w:before="120" w:after="120"/>
    </w:pPr>
    <w:rPr>
      <w:rFonts w:cs="FreeSerif"/>
      <w:i/>
      <w:iCs/>
      <w:sz w:val="24"/>
      <w:szCs w:val="24"/>
    </w:rPr>
  </w:style>
  <w:style w:type="paragraph" w:styleId="Index">
    <w:name w:val="Index"/>
    <w:basedOn w:val="Normal"/>
    <w:qFormat/>
    <w:pPr>
      <w:suppressLineNumbers/>
    </w:pPr>
    <w:rPr>
      <w:rFonts w:cs="FreeSerif"/>
    </w:rPr>
  </w:style>
  <w:style w:type="paragraph" w:styleId="Title">
    <w:name w:val="Title"/>
    <w:basedOn w:val="Normal"/>
    <w:next w:val="Normal"/>
    <w:link w:val="TitleChar"/>
    <w:uiPriority w:val="10"/>
    <w:qFormat/>
    <w:rsid w:val="00df71b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lang w:val="en-PK"/>
    </w:rPr>
  </w:style>
  <w:style w:type="paragraph" w:styleId="Subtitle">
    <w:name w:val="Subtitle"/>
    <w:basedOn w:val="Normal"/>
    <w:next w:val="Normal"/>
    <w:link w:val="SubtitleChar"/>
    <w:uiPriority w:val="11"/>
    <w:qFormat/>
    <w:rsid w:val="00df71b0"/>
    <w:pPr/>
    <w:rPr>
      <w:rFonts w:eastAsia="" w:cs="" w:cstheme="majorBidi" w:eastAsiaTheme="majorEastAsia"/>
      <w:color w:themeColor="text1" w:themeTint="a6" w:val="595959"/>
      <w:spacing w:val="15"/>
      <w:sz w:val="28"/>
      <w:szCs w:val="28"/>
      <w:lang w:val="en-PK"/>
    </w:rPr>
  </w:style>
  <w:style w:type="paragraph" w:styleId="Quote">
    <w:name w:val="Quote"/>
    <w:basedOn w:val="Normal"/>
    <w:next w:val="Normal"/>
    <w:link w:val="QuoteChar"/>
    <w:uiPriority w:val="29"/>
    <w:qFormat/>
    <w:rsid w:val="00df71b0"/>
    <w:pPr>
      <w:spacing w:before="160" w:after="160"/>
      <w:jc w:val="center"/>
    </w:pPr>
    <w:rPr>
      <w:i/>
      <w:iCs/>
      <w:color w:themeColor="text1" w:themeTint="bf" w:val="404040"/>
      <w:lang w:val="en-PK"/>
    </w:rPr>
  </w:style>
  <w:style w:type="paragraph" w:styleId="ListParagraph">
    <w:name w:val="List Paragraph"/>
    <w:basedOn w:val="Normal"/>
    <w:uiPriority w:val="34"/>
    <w:qFormat/>
    <w:rsid w:val="00df71b0"/>
    <w:pPr>
      <w:spacing w:before="0" w:after="160"/>
      <w:ind w:start="720"/>
      <w:contextualSpacing/>
    </w:pPr>
    <w:rPr>
      <w:lang w:val="en-PK"/>
    </w:rPr>
  </w:style>
  <w:style w:type="paragraph" w:styleId="IntenseQuote">
    <w:name w:val="Intense Quote"/>
    <w:basedOn w:val="Normal"/>
    <w:next w:val="Normal"/>
    <w:link w:val="IntenseQuoteChar"/>
    <w:uiPriority w:val="30"/>
    <w:qFormat/>
    <w:rsid w:val="00df71b0"/>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lang w:val="en-PK"/>
    </w:rPr>
  </w:style>
  <w:style w:type="paragraph" w:styleId="HeaderandFooter">
    <w:name w:val="Header and Footer"/>
    <w:basedOn w:val="Normal"/>
    <w:qFormat/>
    <w:pPr/>
    <w:rPr/>
  </w:style>
  <w:style w:type="paragraph" w:styleId="Header">
    <w:name w:val="header"/>
    <w:basedOn w:val="Normal"/>
    <w:link w:val="HeaderChar"/>
    <w:uiPriority w:val="99"/>
    <w:unhideWhenUsed/>
    <w:rsid w:val="00ba5a1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a5a1e"/>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f71b0"/>
    <w:pPr>
      <w:spacing w:after="0" w:line="240" w:lineRule="auto"/>
    </w:pPr>
    <w:rPr>
      <w:lang w:v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LibreOffice/25.8.4.2$Linux_X86_64 LibreOffice_project/580$Build-2</Application>
  <AppVersion>15.0000</AppVersion>
  <Pages>9</Pages>
  <Words>875</Words>
  <Characters>9255</Characters>
  <CharactersWithSpaces>10123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2026-03-11T04:51:00Z</dcterms:created>
  <dc:creator>Mrs. Suneeta Kumari</dc:creator>
  <dc:description/>
  <dc:language>en-US</dc:language>
  <cp:lastModifiedBy/>
  <dcterms:modified xsi:type="dcterms:W3CDTF">2026-03-11T12:30:01Z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