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323BD" w14:textId="77777777" w:rsidR="00663232" w:rsidRDefault="003C4BFB">
      <w:pPr>
        <w:pStyle w:val="Heading1"/>
      </w:pPr>
      <w:r>
        <w:t>Basic Atomic Theories and Particle Physics (Expanded Version)</w:t>
      </w:r>
    </w:p>
    <w:p w14:paraId="3EBEC59A" w14:textId="77777777" w:rsidR="00663232" w:rsidRDefault="003C4BFB">
      <w:pPr>
        <w:pStyle w:val="Heading2"/>
      </w:pPr>
      <w:r>
        <w:t>1. Introduction</w:t>
      </w:r>
    </w:p>
    <w:p w14:paraId="37AF8AC6" w14:textId="77777777" w:rsidR="00663232" w:rsidRDefault="003C4BFB">
      <w:r>
        <w:t xml:space="preserve">This expanded document provides deeper coverage of the major atomic theories that developed over time, leading into the foundations of particle physics and the Standard </w:t>
      </w:r>
      <w:r>
        <w:t>Model. It includes historical developments, equations, and clear visual diagrams to support the concepts.</w:t>
      </w:r>
    </w:p>
    <w:p w14:paraId="646BA1FF" w14:textId="77777777" w:rsidR="00663232" w:rsidRDefault="003C4BFB">
      <w:pPr>
        <w:pStyle w:val="Heading2"/>
      </w:pPr>
      <w:r>
        <w:t>2. History and Evolution of Atomic Theories</w:t>
      </w:r>
    </w:p>
    <w:p w14:paraId="1032AC33" w14:textId="77777777" w:rsidR="00663232" w:rsidRDefault="003C4BFB">
      <w:pPr>
        <w:pStyle w:val="Heading3"/>
      </w:pPr>
      <w:r>
        <w:t>2.1 Dalton's Atomic Theory (1803)</w:t>
      </w:r>
    </w:p>
    <w:p w14:paraId="0304DDF9" w14:textId="77777777" w:rsidR="00663232" w:rsidRDefault="003C4BFB">
      <w:r>
        <w:t>John Dalton proposed the first scientific atomic theory. He stated that:</w:t>
      </w:r>
      <w:r>
        <w:br/>
        <w:t>• Matter is made of indivisible atoms.</w:t>
      </w:r>
      <w:r>
        <w:br/>
        <w:t>• Atoms of the same element are identical.</w:t>
      </w:r>
      <w:r>
        <w:br/>
        <w:t>• Atoms combine in whole-number ratios to form compounds.</w:t>
      </w:r>
      <w:r>
        <w:br/>
        <w:t>• Chemical reactions rearrange atoms but do not create or destroy them.</w:t>
      </w:r>
    </w:p>
    <w:p w14:paraId="6CC44AD5" w14:textId="77777777" w:rsidR="00663232" w:rsidRDefault="003C4BFB">
      <w:pPr>
        <w:pStyle w:val="Heading3"/>
      </w:pPr>
      <w:r>
        <w:t>2.2 J.J. Thomson’s Plum Pudding Model (1904</w:t>
      </w:r>
      <w:r>
        <w:t>)</w:t>
      </w:r>
    </w:p>
    <w:p w14:paraId="4177C21F" w14:textId="77777777" w:rsidR="00663232" w:rsidRDefault="003C4BFB">
      <w:r>
        <w:t>Thomson discovered the electron using cathode ray experiments. He proposed that the atom was a sphere of positive charge with negatively charged electrons embedded within it—similar to raisins in a pudding.</w:t>
      </w:r>
    </w:p>
    <w:p w14:paraId="2A5EE9AB" w14:textId="77777777" w:rsidR="00663232" w:rsidRDefault="003C4BFB">
      <w:pPr>
        <w:pStyle w:val="Heading3"/>
      </w:pPr>
      <w:r>
        <w:t>2.3 Rutherford’s Nuclear Model (1911)</w:t>
      </w:r>
    </w:p>
    <w:p w14:paraId="163706C3" w14:textId="77777777" w:rsidR="00663232" w:rsidRDefault="003C4BFB">
      <w:r>
        <w:t>Rutherfor</w:t>
      </w:r>
      <w:r>
        <w:t>d’s gold foil experiment showed that atoms have a dense, positively charged nucleus. Most of the atom is empty space, and electrons orbit the nucleus at a distance.</w:t>
      </w:r>
    </w:p>
    <w:p w14:paraId="580B1ECF" w14:textId="77777777" w:rsidR="00663232" w:rsidRDefault="003C4BFB">
      <w:pPr>
        <w:pStyle w:val="Heading3"/>
      </w:pPr>
      <w:r>
        <w:t>2.4 Bohr’s Model (1913)</w:t>
      </w:r>
    </w:p>
    <w:p w14:paraId="3DA9DF57" w14:textId="77777777" w:rsidR="00663232" w:rsidRDefault="003C4BFB">
      <w:r>
        <w:t>Niels Bohr introduced quantized orbits for electrons. Electrons can</w:t>
      </w:r>
      <w:r>
        <w:t xml:space="preserve"> only occupy fixed energy levels, and transitions between levels emit or absorb photons of discrete energies.</w:t>
      </w:r>
    </w:p>
    <w:p w14:paraId="38E9D4E9" w14:textId="77777777" w:rsidR="00663232" w:rsidRDefault="003C4BFB">
      <w:r>
        <w:rPr>
          <w:noProof/>
        </w:rPr>
        <w:lastRenderedPageBreak/>
        <w:drawing>
          <wp:inline distT="0" distB="0" distL="0" distR="0" wp14:anchorId="41ADB6A4" wp14:editId="404488A5">
            <wp:extent cx="3657600" cy="3936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hr_atom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3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D358" w14:textId="77777777" w:rsidR="00663232" w:rsidRDefault="003C4BFB">
      <w:r>
        <w:t>Figure 1: Representation of Bohr’s quantized orbits.</w:t>
      </w:r>
    </w:p>
    <w:p w14:paraId="114DDBF8" w14:textId="77777777" w:rsidR="00663232" w:rsidRDefault="003C4BFB">
      <w:pPr>
        <w:pStyle w:val="Heading3"/>
      </w:pPr>
      <w:r>
        <w:t>2.5 Quantum Mechanical Model (Modern)</w:t>
      </w:r>
    </w:p>
    <w:p w14:paraId="72FC7C74" w14:textId="77777777" w:rsidR="00663232" w:rsidRDefault="003C4BFB">
      <w:r>
        <w:t>Developed by Schrödinger, Heisenberg, and others, thi</w:t>
      </w:r>
      <w:r>
        <w:t>s model replaces fixed orbits with probability-based electron clouds. It incorporates wave-particle duality, uncertainty principle, and complex mathematical wavefunctions that describe electron behavior.</w:t>
      </w:r>
    </w:p>
    <w:p w14:paraId="5B3F534B" w14:textId="77777777" w:rsidR="00663232" w:rsidRDefault="003C4BFB">
      <w:pPr>
        <w:pStyle w:val="Heading2"/>
      </w:pPr>
      <w:r>
        <w:t>3. Key Mathematical Formulas</w:t>
      </w:r>
    </w:p>
    <w:p w14:paraId="276B467B" w14:textId="77777777" w:rsidR="00663232" w:rsidRDefault="003C4BFB">
      <w:r>
        <w:t xml:space="preserve">• **Bohr Radius:**  a₀ </w:t>
      </w:r>
      <w:r>
        <w:t>= 4π</w:t>
      </w:r>
      <w:r>
        <w:t>ɛ</w:t>
      </w:r>
      <w:r>
        <w:t>₀ħ</w:t>
      </w:r>
      <w:r>
        <w:t>² / (mₑe²)</w:t>
      </w:r>
    </w:p>
    <w:p w14:paraId="597B952E" w14:textId="77777777" w:rsidR="00663232" w:rsidRDefault="003C4BFB">
      <w:r>
        <w:t>• **Hydrogen Energy Levels:**  Eₙ = −(13.6 eV)/n²</w:t>
      </w:r>
    </w:p>
    <w:p w14:paraId="7516DDE6" w14:textId="77777777" w:rsidR="00663232" w:rsidRDefault="003C4BFB">
      <w:r>
        <w:t>• **de Broglie Wavelength:**  λ = h/p</w:t>
      </w:r>
    </w:p>
    <w:p w14:paraId="094BB8BE" w14:textId="77777777" w:rsidR="00663232" w:rsidRDefault="003C4BFB">
      <w:r>
        <w:t>• **Schrödinger Equation:**  ĤΨ = iħ ∂Ψ/∂t</w:t>
      </w:r>
    </w:p>
    <w:p w14:paraId="38FB11FD" w14:textId="77777777" w:rsidR="00663232" w:rsidRDefault="003C4BFB">
      <w:r>
        <w:t>• **Heisenberg Uncertainty Principle:**  Δx·Δp ≥ ħ/2</w:t>
      </w:r>
    </w:p>
    <w:p w14:paraId="12EDDCE5" w14:textId="77777777" w:rsidR="00663232" w:rsidRDefault="003C4BFB">
      <w:pPr>
        <w:pStyle w:val="Heading2"/>
      </w:pPr>
      <w:r>
        <w:t>4. Introduction to Particle Physics</w:t>
      </w:r>
    </w:p>
    <w:p w14:paraId="4A4009B1" w14:textId="77777777" w:rsidR="00663232" w:rsidRDefault="003C4BFB">
      <w:r>
        <w:t>Particle physics g</w:t>
      </w:r>
      <w:r>
        <w:t>oes beyond atoms, studying fundamental particles such as quarks, leptons, and bosons. These particles make up all known matter and mediate the fundamental forces.</w:t>
      </w:r>
    </w:p>
    <w:p w14:paraId="15C0B69A" w14:textId="77777777" w:rsidR="00663232" w:rsidRDefault="003C4BFB">
      <w:r>
        <w:rPr>
          <w:noProof/>
        </w:rPr>
        <w:lastRenderedPageBreak/>
        <w:drawing>
          <wp:inline distT="0" distB="0" distL="0" distR="0" wp14:anchorId="203AFE55" wp14:editId="123BB4EF">
            <wp:extent cx="4572000" cy="2794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ndard_model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E99F" w14:textId="77777777" w:rsidR="00663232" w:rsidRDefault="003C4BFB">
      <w:r>
        <w:t>Figure 2: Simplified Standard Model chart.</w:t>
      </w:r>
    </w:p>
    <w:p w14:paraId="6BF42AA9" w14:textId="77777777" w:rsidR="00663232" w:rsidRDefault="003C4BFB">
      <w:pPr>
        <w:pStyle w:val="Heading2"/>
      </w:pPr>
      <w:r>
        <w:t>5. Applications</w:t>
      </w:r>
    </w:p>
    <w:p w14:paraId="1115948D" w14:textId="77777777" w:rsidR="00663232" w:rsidRDefault="003C4BFB">
      <w:r>
        <w:t>• Nuclear power generation</w:t>
      </w:r>
      <w:r>
        <w:br/>
        <w:t>• Rad</w:t>
      </w:r>
      <w:r>
        <w:t>iation therapy and medical imaging</w:t>
      </w:r>
      <w:r>
        <w:br/>
        <w:t>• Semiconductors and electronic devices</w:t>
      </w:r>
      <w:r>
        <w:br/>
        <w:t>• Particle accelerators (e.g., CERN)</w:t>
      </w:r>
      <w:r>
        <w:br/>
        <w:t>• Space science and cosmology</w:t>
      </w:r>
    </w:p>
    <w:p w14:paraId="03F0A225" w14:textId="77777777" w:rsidR="00663232" w:rsidRDefault="003C4BFB">
      <w:pPr>
        <w:pStyle w:val="Heading2"/>
      </w:pPr>
      <w:r>
        <w:t>6. Conclusion</w:t>
      </w:r>
    </w:p>
    <w:p w14:paraId="41890C68" w14:textId="77777777" w:rsidR="00663232" w:rsidRDefault="003C4BFB">
      <w:r>
        <w:t xml:space="preserve">From early philosophical ideas to quantum mechanics and high-energy physics, our </w:t>
      </w:r>
      <w:r>
        <w:t>understanding of atomic structure has progressed dramatically. These theories not only shaped modern physics but also enabled technologies that power the modern world.</w:t>
      </w:r>
    </w:p>
    <w:sectPr w:rsidR="00663232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60321" w14:textId="77777777" w:rsidR="003C4BFB" w:rsidRDefault="003C4BFB" w:rsidP="00FB0B24">
      <w:pPr>
        <w:spacing w:after="0" w:line="240" w:lineRule="auto"/>
      </w:pPr>
      <w:r>
        <w:separator/>
      </w:r>
    </w:p>
  </w:endnote>
  <w:endnote w:type="continuationSeparator" w:id="0">
    <w:p w14:paraId="6AE51842" w14:textId="77777777" w:rsidR="003C4BFB" w:rsidRDefault="003C4BFB" w:rsidP="00FB0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70E5E" w14:textId="77777777" w:rsidR="003C4BFB" w:rsidRDefault="003C4BFB" w:rsidP="00FB0B24">
      <w:pPr>
        <w:spacing w:after="0" w:line="240" w:lineRule="auto"/>
      </w:pPr>
      <w:r>
        <w:separator/>
      </w:r>
    </w:p>
  </w:footnote>
  <w:footnote w:type="continuationSeparator" w:id="0">
    <w:p w14:paraId="66E65FFB" w14:textId="77777777" w:rsidR="003C4BFB" w:rsidRDefault="003C4BFB" w:rsidP="00FB0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BB3B1" w14:textId="032C4451" w:rsidR="00FB0B24" w:rsidRDefault="00FB0B24" w:rsidP="00FB0B24">
    <w:pPr>
      <w:pStyle w:val="Header"/>
      <w:jc w:val="center"/>
    </w:pPr>
    <w:r>
      <w:t>Muhammad Shahmeer khan                                                                                                    25F-CY-074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BFB"/>
    <w:rsid w:val="00663232"/>
    <w:rsid w:val="00AA1D8D"/>
    <w:rsid w:val="00B47730"/>
    <w:rsid w:val="00CB0664"/>
    <w:rsid w:val="00FB0B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030D66"/>
  <w14:defaultImageDpi w14:val="300"/>
  <w15:docId w15:val="{F7999769-E171-4E34-B000-2336F786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Shahmeer Khan</cp:lastModifiedBy>
  <cp:revision>3</cp:revision>
  <dcterms:created xsi:type="dcterms:W3CDTF">2013-12-23T23:15:00Z</dcterms:created>
  <dcterms:modified xsi:type="dcterms:W3CDTF">2025-12-09T16:15:00Z</dcterms:modified>
  <cp:category/>
</cp:coreProperties>
</file>