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bidi w:val="0"/>
        <w:jc w:val="center"/>
        <w:rPr>
          <w:rFonts w:hint="default"/>
          <w:sz w:val="40"/>
          <w:szCs w:val="44"/>
          <w:lang w:val="en-US"/>
        </w:rPr>
      </w:pPr>
      <w:r>
        <w:rPr>
          <w:rFonts w:hint="default"/>
          <w:sz w:val="40"/>
          <w:szCs w:val="44"/>
          <w:lang w:val="en-US"/>
        </w:rPr>
        <w:t>Documentation</w:t>
      </w:r>
    </w:p>
    <w:sdt>
      <w:sdtPr>
        <w:rPr>
          <w:rFonts w:ascii="SimSun" w:hAnsi="SimSun" w:eastAsia="SimSun" w:cs="Times New Roman"/>
          <w:sz w:val="21"/>
          <w:szCs w:val="24"/>
          <w:lang w:val="en-GB" w:eastAsia="en-US" w:bidi="ar-SA"/>
        </w:rPr>
        <w:id w:val="147452552"/>
        <w15:color w:val="DBDBDB"/>
        <w:docPartObj>
          <w:docPartGallery w:val="Table of Contents"/>
          <w:docPartUnique/>
        </w:docPartObj>
      </w:sdtPr>
      <w:sdtEndPr>
        <w:rPr>
          <w:rFonts w:ascii="Arial" w:hAnsi="Arial" w:eastAsia="Times New Roman" w:cs="Arial"/>
          <w:color w:val="1F497D" w:themeColor="text2"/>
          <w:sz w:val="22"/>
          <w:szCs w:val="24"/>
          <w:lang w:val="en-GB" w:eastAsia="en-US" w:bidi="ar-SA"/>
          <w14:textFill>
            <w14:solidFill>
              <w14:schemeClr w14:val="tx2"/>
            </w14:solidFill>
          </w14:textFill>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8"/>
            <w:tabs>
              <w:tab w:val="right" w:leader="dot" w:pos="8300"/>
            </w:tabs>
          </w:pPr>
          <w:r>
            <w:fldChar w:fldCharType="begin"/>
          </w:r>
          <w:r>
            <w:instrText xml:space="preserve">TOC \o "1-4" \h \u </w:instrText>
          </w:r>
          <w:r>
            <w:fldChar w:fldCharType="separate"/>
          </w:r>
          <w:r>
            <w:fldChar w:fldCharType="begin"/>
          </w:r>
          <w:r>
            <w:instrText xml:space="preserve"> HYPERLINK \l _Toc27023 </w:instrText>
          </w:r>
          <w:r>
            <w:fldChar w:fldCharType="separate"/>
          </w:r>
          <w:r>
            <w:rPr>
              <w:rFonts w:ascii="Arial" w:hAnsi="Arial" w:cs="Arial"/>
              <w:szCs w:val="32"/>
            </w:rPr>
            <w:t>6. Tools and implementation</w:t>
          </w:r>
          <w:r>
            <w:tab/>
          </w:r>
          <w:r>
            <w:fldChar w:fldCharType="begin"/>
          </w:r>
          <w:r>
            <w:instrText xml:space="preserve"> PAGEREF _Toc27023 \h </w:instrText>
          </w:r>
          <w:r>
            <w:fldChar w:fldCharType="separate"/>
          </w:r>
          <w:r>
            <w:t>2</w:t>
          </w:r>
          <w:r>
            <w:fldChar w:fldCharType="end"/>
          </w:r>
          <w:r>
            <w:fldChar w:fldCharType="end"/>
          </w:r>
        </w:p>
        <w:p>
          <w:pPr>
            <w:pStyle w:val="19"/>
            <w:tabs>
              <w:tab w:val="right" w:leader="dot" w:pos="8300"/>
            </w:tabs>
          </w:pPr>
          <w:r>
            <w:fldChar w:fldCharType="begin"/>
          </w:r>
          <w:r>
            <w:instrText xml:space="preserve"> HYPERLINK \l _Toc6709 </w:instrText>
          </w:r>
          <w:r>
            <w:fldChar w:fldCharType="separate"/>
          </w:r>
          <w:r>
            <w:rPr>
              <w:rFonts w:ascii="Arial" w:hAnsi="Arial" w:cs="Arial"/>
              <w:szCs w:val="28"/>
            </w:rPr>
            <w:t>6.1 Tools</w:t>
          </w:r>
          <w:r>
            <w:tab/>
          </w:r>
          <w:r>
            <w:fldChar w:fldCharType="begin"/>
          </w:r>
          <w:r>
            <w:instrText xml:space="preserve"> PAGEREF _Toc6709 \h </w:instrText>
          </w:r>
          <w:r>
            <w:fldChar w:fldCharType="separate"/>
          </w:r>
          <w:r>
            <w:t>2</w:t>
          </w:r>
          <w:r>
            <w:fldChar w:fldCharType="end"/>
          </w:r>
          <w:r>
            <w:fldChar w:fldCharType="end"/>
          </w:r>
        </w:p>
        <w:p>
          <w:pPr>
            <w:pStyle w:val="20"/>
            <w:tabs>
              <w:tab w:val="right" w:leader="dot" w:pos="8300"/>
            </w:tabs>
          </w:pPr>
          <w:r>
            <w:fldChar w:fldCharType="begin"/>
          </w:r>
          <w:r>
            <w:instrText xml:space="preserve"> HYPERLINK \l _Toc597 </w:instrText>
          </w:r>
          <w:r>
            <w:fldChar w:fldCharType="separate"/>
          </w:r>
          <w:r>
            <w:rPr>
              <w:rFonts w:hint="default"/>
              <w:bCs/>
            </w:rPr>
            <w:t>Programming Language</w:t>
          </w:r>
          <w:r>
            <w:rPr>
              <w:rFonts w:hint="default"/>
            </w:rPr>
            <w:t>:</w:t>
          </w:r>
          <w:r>
            <w:tab/>
          </w:r>
          <w:r>
            <w:fldChar w:fldCharType="begin"/>
          </w:r>
          <w:r>
            <w:instrText xml:space="preserve"> PAGEREF _Toc597 \h </w:instrText>
          </w:r>
          <w:r>
            <w:fldChar w:fldCharType="separate"/>
          </w:r>
          <w:r>
            <w:t>2</w:t>
          </w:r>
          <w:r>
            <w:fldChar w:fldCharType="end"/>
          </w:r>
          <w:r>
            <w:fldChar w:fldCharType="end"/>
          </w:r>
        </w:p>
        <w:p>
          <w:pPr>
            <w:pStyle w:val="20"/>
            <w:tabs>
              <w:tab w:val="right" w:leader="dot" w:pos="8300"/>
            </w:tabs>
          </w:pPr>
          <w:r>
            <w:fldChar w:fldCharType="begin"/>
          </w:r>
          <w:r>
            <w:instrText xml:space="preserve"> HYPERLINK \l _Toc11180 </w:instrText>
          </w:r>
          <w:r>
            <w:fldChar w:fldCharType="separate"/>
          </w:r>
          <w:r>
            <w:rPr>
              <w:rFonts w:hint="default"/>
              <w:bCs/>
            </w:rPr>
            <w:t>Integrated Development Environment (IDE):</w:t>
          </w:r>
          <w:r>
            <w:tab/>
          </w:r>
          <w:r>
            <w:fldChar w:fldCharType="begin"/>
          </w:r>
          <w:r>
            <w:instrText xml:space="preserve"> PAGEREF _Toc11180 \h </w:instrText>
          </w:r>
          <w:r>
            <w:fldChar w:fldCharType="separate"/>
          </w:r>
          <w:r>
            <w:t>3</w:t>
          </w:r>
          <w:r>
            <w:fldChar w:fldCharType="end"/>
          </w:r>
          <w:r>
            <w:fldChar w:fldCharType="end"/>
          </w:r>
        </w:p>
        <w:p>
          <w:pPr>
            <w:pStyle w:val="20"/>
            <w:tabs>
              <w:tab w:val="right" w:leader="dot" w:pos="8300"/>
            </w:tabs>
          </w:pPr>
          <w:r>
            <w:fldChar w:fldCharType="begin"/>
          </w:r>
          <w:r>
            <w:instrText xml:space="preserve"> HYPERLINK \l _Toc23218 </w:instrText>
          </w:r>
          <w:r>
            <w:fldChar w:fldCharType="separate"/>
          </w:r>
          <w:r>
            <w:rPr>
              <w:rFonts w:hint="default"/>
              <w:bCs/>
            </w:rPr>
            <w:t>Libraries:</w:t>
          </w:r>
          <w:r>
            <w:tab/>
          </w:r>
          <w:r>
            <w:fldChar w:fldCharType="begin"/>
          </w:r>
          <w:r>
            <w:instrText xml:space="preserve"> PAGEREF _Toc23218 \h </w:instrText>
          </w:r>
          <w:r>
            <w:fldChar w:fldCharType="separate"/>
          </w:r>
          <w:r>
            <w:t>3</w:t>
          </w:r>
          <w:r>
            <w:fldChar w:fldCharType="end"/>
          </w:r>
          <w:r>
            <w:fldChar w:fldCharType="end"/>
          </w:r>
        </w:p>
        <w:p>
          <w:pPr>
            <w:pStyle w:val="20"/>
            <w:tabs>
              <w:tab w:val="right" w:leader="dot" w:pos="8300"/>
            </w:tabs>
          </w:pPr>
          <w:r>
            <w:fldChar w:fldCharType="begin"/>
          </w:r>
          <w:r>
            <w:instrText xml:space="preserve"> HYPERLINK \l _Toc7146 </w:instrText>
          </w:r>
          <w:r>
            <w:fldChar w:fldCharType="separate"/>
          </w:r>
          <w:r>
            <w:rPr>
              <w:rFonts w:hint="default"/>
              <w:bCs/>
            </w:rPr>
            <w:t>Version Control:</w:t>
          </w:r>
          <w:r>
            <w:tab/>
          </w:r>
          <w:r>
            <w:fldChar w:fldCharType="begin"/>
          </w:r>
          <w:r>
            <w:instrText xml:space="preserve"> PAGEREF _Toc7146 \h </w:instrText>
          </w:r>
          <w:r>
            <w:fldChar w:fldCharType="separate"/>
          </w:r>
          <w:r>
            <w:t>3</w:t>
          </w:r>
          <w:r>
            <w:fldChar w:fldCharType="end"/>
          </w:r>
          <w:r>
            <w:fldChar w:fldCharType="end"/>
          </w:r>
        </w:p>
        <w:p>
          <w:pPr>
            <w:pStyle w:val="20"/>
            <w:tabs>
              <w:tab w:val="right" w:leader="dot" w:pos="8300"/>
            </w:tabs>
          </w:pPr>
          <w:r>
            <w:fldChar w:fldCharType="begin"/>
          </w:r>
          <w:r>
            <w:instrText xml:space="preserve"> HYPERLINK \l _Toc16153 </w:instrText>
          </w:r>
          <w:r>
            <w:fldChar w:fldCharType="separate"/>
          </w:r>
          <w:r>
            <w:rPr>
              <w:rFonts w:hint="default"/>
              <w:bCs/>
            </w:rPr>
            <w:t>Deployment Platform:</w:t>
          </w:r>
          <w:r>
            <w:tab/>
          </w:r>
          <w:r>
            <w:fldChar w:fldCharType="begin"/>
          </w:r>
          <w:r>
            <w:instrText xml:space="preserve"> PAGEREF _Toc16153 \h </w:instrText>
          </w:r>
          <w:r>
            <w:fldChar w:fldCharType="separate"/>
          </w:r>
          <w:r>
            <w:t>3</w:t>
          </w:r>
          <w:r>
            <w:fldChar w:fldCharType="end"/>
          </w:r>
          <w:r>
            <w:fldChar w:fldCharType="end"/>
          </w:r>
        </w:p>
        <w:p>
          <w:pPr>
            <w:pStyle w:val="20"/>
            <w:tabs>
              <w:tab w:val="right" w:leader="dot" w:pos="8300"/>
            </w:tabs>
          </w:pPr>
          <w:r>
            <w:fldChar w:fldCharType="begin"/>
          </w:r>
          <w:r>
            <w:instrText xml:space="preserve"> HYPERLINK \l _Toc27640 </w:instrText>
          </w:r>
          <w:r>
            <w:fldChar w:fldCharType="separate"/>
          </w:r>
          <w:r>
            <w:rPr>
              <w:rFonts w:hint="default"/>
              <w:bCs/>
            </w:rPr>
            <w:t>Documentation:</w:t>
          </w:r>
          <w:r>
            <w:tab/>
          </w:r>
          <w:r>
            <w:fldChar w:fldCharType="begin"/>
          </w:r>
          <w:r>
            <w:instrText xml:space="preserve"> PAGEREF _Toc27640 \h </w:instrText>
          </w:r>
          <w:r>
            <w:fldChar w:fldCharType="separate"/>
          </w:r>
          <w:r>
            <w:t>3</w:t>
          </w:r>
          <w:r>
            <w:fldChar w:fldCharType="end"/>
          </w:r>
          <w:r>
            <w:fldChar w:fldCharType="end"/>
          </w:r>
        </w:p>
        <w:p>
          <w:pPr>
            <w:pStyle w:val="19"/>
            <w:tabs>
              <w:tab w:val="right" w:leader="dot" w:pos="8300"/>
            </w:tabs>
          </w:pPr>
          <w:r>
            <w:fldChar w:fldCharType="begin"/>
          </w:r>
          <w:r>
            <w:instrText xml:space="preserve"> HYPERLINK \l _Toc322 </w:instrText>
          </w:r>
          <w:r>
            <w:fldChar w:fldCharType="separate"/>
          </w:r>
          <w:r>
            <w:rPr>
              <w:rFonts w:ascii="Arial" w:hAnsi="Arial" w:cs="Arial"/>
              <w:szCs w:val="28"/>
            </w:rPr>
            <w:t>6.2 Implementation</w:t>
          </w:r>
          <w:r>
            <w:tab/>
          </w:r>
          <w:r>
            <w:fldChar w:fldCharType="begin"/>
          </w:r>
          <w:r>
            <w:instrText xml:space="preserve"> PAGEREF _Toc322 \h </w:instrText>
          </w:r>
          <w:r>
            <w:fldChar w:fldCharType="separate"/>
          </w:r>
          <w:r>
            <w:t>4</w:t>
          </w:r>
          <w:r>
            <w:fldChar w:fldCharType="end"/>
          </w:r>
          <w:r>
            <w:fldChar w:fldCharType="end"/>
          </w:r>
        </w:p>
        <w:p>
          <w:pPr>
            <w:pStyle w:val="20"/>
            <w:tabs>
              <w:tab w:val="right" w:leader="dot" w:pos="8300"/>
            </w:tabs>
          </w:pPr>
          <w:r>
            <w:fldChar w:fldCharType="begin"/>
          </w:r>
          <w:r>
            <w:instrText xml:space="preserve"> HYPERLINK \l _Toc4131 </w:instrText>
          </w:r>
          <w:r>
            <w:fldChar w:fldCharType="separate"/>
          </w:r>
          <w:r>
            <w:rPr>
              <w:rFonts w:hint="default"/>
              <w:bCs/>
              <w:lang w:val="en-US"/>
            </w:rPr>
            <w:t>Explanation of Main Code</w:t>
          </w:r>
          <w:r>
            <w:tab/>
          </w:r>
          <w:r>
            <w:fldChar w:fldCharType="begin"/>
          </w:r>
          <w:r>
            <w:instrText xml:space="preserve"> PAGEREF _Toc4131 \h </w:instrText>
          </w:r>
          <w:r>
            <w:fldChar w:fldCharType="separate"/>
          </w:r>
          <w:r>
            <w:t>4</w:t>
          </w:r>
          <w:r>
            <w:fldChar w:fldCharType="end"/>
          </w:r>
          <w:r>
            <w:fldChar w:fldCharType="end"/>
          </w:r>
        </w:p>
        <w:p>
          <w:pPr>
            <w:pStyle w:val="21"/>
            <w:tabs>
              <w:tab w:val="right" w:leader="dot" w:pos="8300"/>
            </w:tabs>
          </w:pPr>
          <w:r>
            <w:fldChar w:fldCharType="begin"/>
          </w:r>
          <w:r>
            <w:instrText xml:space="preserve"> HYPERLINK \l _Toc20469 </w:instrText>
          </w:r>
          <w:r>
            <w:fldChar w:fldCharType="separate"/>
          </w:r>
          <w:r>
            <w:rPr>
              <w:rFonts w:hint="default" w:ascii="Arial" w:hAnsi="Arial" w:cs="Arial"/>
              <w:szCs w:val="22"/>
              <w:lang w:val="en-US"/>
            </w:rPr>
            <w:t>1. Loading the Model</w:t>
          </w:r>
          <w:r>
            <w:tab/>
          </w:r>
          <w:r>
            <w:fldChar w:fldCharType="begin"/>
          </w:r>
          <w:r>
            <w:instrText xml:space="preserve"> PAGEREF _Toc20469 \h </w:instrText>
          </w:r>
          <w:r>
            <w:fldChar w:fldCharType="separate"/>
          </w:r>
          <w:r>
            <w:t>4</w:t>
          </w:r>
          <w:r>
            <w:fldChar w:fldCharType="end"/>
          </w:r>
          <w:r>
            <w:fldChar w:fldCharType="end"/>
          </w:r>
        </w:p>
        <w:p>
          <w:pPr>
            <w:pStyle w:val="21"/>
            <w:tabs>
              <w:tab w:val="right" w:leader="dot" w:pos="8300"/>
            </w:tabs>
          </w:pPr>
          <w:r>
            <w:fldChar w:fldCharType="begin"/>
          </w:r>
          <w:r>
            <w:instrText xml:space="preserve"> HYPERLINK \l _Toc271 </w:instrText>
          </w:r>
          <w:r>
            <w:fldChar w:fldCharType="separate"/>
          </w:r>
          <w:r>
            <w:rPr>
              <w:rFonts w:hint="default" w:ascii="Arial" w:hAnsi="Arial" w:cs="Arial"/>
              <w:szCs w:val="22"/>
              <w:lang w:val="en-US"/>
            </w:rPr>
            <w:t>2. Preprocessing Input Data</w:t>
          </w:r>
          <w:r>
            <w:tab/>
          </w:r>
          <w:r>
            <w:fldChar w:fldCharType="begin"/>
          </w:r>
          <w:r>
            <w:instrText xml:space="preserve"> PAGEREF _Toc271 \h </w:instrText>
          </w:r>
          <w:r>
            <w:fldChar w:fldCharType="separate"/>
          </w:r>
          <w:r>
            <w:t>4</w:t>
          </w:r>
          <w:r>
            <w:fldChar w:fldCharType="end"/>
          </w:r>
          <w:r>
            <w:fldChar w:fldCharType="end"/>
          </w:r>
        </w:p>
        <w:p>
          <w:pPr>
            <w:pStyle w:val="21"/>
            <w:tabs>
              <w:tab w:val="right" w:leader="dot" w:pos="8300"/>
            </w:tabs>
          </w:pPr>
          <w:r>
            <w:fldChar w:fldCharType="begin"/>
          </w:r>
          <w:r>
            <w:instrText xml:space="preserve"> HYPERLINK \l _Toc14907 </w:instrText>
          </w:r>
          <w:r>
            <w:fldChar w:fldCharType="separate"/>
          </w:r>
          <w:r>
            <w:rPr>
              <w:rFonts w:hint="default" w:ascii="Arial" w:hAnsi="Arial" w:cs="Arial"/>
              <w:szCs w:val="22"/>
              <w:lang w:val="en-US"/>
            </w:rPr>
            <w:t>3. Making Prediction</w:t>
          </w:r>
          <w:r>
            <w:tab/>
          </w:r>
          <w:r>
            <w:fldChar w:fldCharType="begin"/>
          </w:r>
          <w:r>
            <w:instrText xml:space="preserve"> PAGEREF _Toc14907 \h </w:instrText>
          </w:r>
          <w:r>
            <w:fldChar w:fldCharType="separate"/>
          </w:r>
          <w:r>
            <w:t>4</w:t>
          </w:r>
          <w:r>
            <w:fldChar w:fldCharType="end"/>
          </w:r>
          <w:r>
            <w:fldChar w:fldCharType="end"/>
          </w:r>
        </w:p>
        <w:p>
          <w:pPr>
            <w:pStyle w:val="21"/>
            <w:tabs>
              <w:tab w:val="right" w:leader="dot" w:pos="8300"/>
            </w:tabs>
          </w:pPr>
          <w:r>
            <w:fldChar w:fldCharType="begin"/>
          </w:r>
          <w:r>
            <w:instrText xml:space="preserve"> HYPERLINK \l _Toc3768 </w:instrText>
          </w:r>
          <w:r>
            <w:fldChar w:fldCharType="separate"/>
          </w:r>
          <w:r>
            <w:rPr>
              <w:rFonts w:hint="default" w:ascii="Arial" w:hAnsi="Arial" w:cs="Arial"/>
              <w:szCs w:val="22"/>
              <w:lang w:val="en-US"/>
            </w:rPr>
            <w:t>4. Streamlit UI</w:t>
          </w:r>
          <w:r>
            <w:tab/>
          </w:r>
          <w:r>
            <w:fldChar w:fldCharType="begin"/>
          </w:r>
          <w:r>
            <w:instrText xml:space="preserve"> PAGEREF _Toc3768 \h </w:instrText>
          </w:r>
          <w:r>
            <w:fldChar w:fldCharType="separate"/>
          </w:r>
          <w:r>
            <w:t>5</w:t>
          </w:r>
          <w:r>
            <w:fldChar w:fldCharType="end"/>
          </w:r>
          <w:r>
            <w:fldChar w:fldCharType="end"/>
          </w:r>
        </w:p>
        <w:p>
          <w:pPr>
            <w:pStyle w:val="20"/>
            <w:tabs>
              <w:tab w:val="right" w:leader="dot" w:pos="8300"/>
            </w:tabs>
          </w:pPr>
          <w:r>
            <w:fldChar w:fldCharType="begin"/>
          </w:r>
          <w:r>
            <w:instrText xml:space="preserve"> HYPERLINK \l _Toc8433 </w:instrText>
          </w:r>
          <w:r>
            <w:fldChar w:fldCharType="separate"/>
          </w:r>
          <w:r>
            <w:rPr>
              <w:rFonts w:hint="default"/>
              <w:bCs/>
              <w:lang w:val="en-US"/>
            </w:rPr>
            <w:t>Novel and Adapted Code</w:t>
          </w:r>
          <w:r>
            <w:tab/>
          </w:r>
          <w:r>
            <w:fldChar w:fldCharType="begin"/>
          </w:r>
          <w:r>
            <w:instrText xml:space="preserve"> PAGEREF _Toc8433 \h </w:instrText>
          </w:r>
          <w:r>
            <w:fldChar w:fldCharType="separate"/>
          </w:r>
          <w:r>
            <w:t>5</w:t>
          </w:r>
          <w:r>
            <w:fldChar w:fldCharType="end"/>
          </w:r>
          <w:r>
            <w:fldChar w:fldCharType="end"/>
          </w:r>
        </w:p>
        <w:p>
          <w:pPr>
            <w:pStyle w:val="20"/>
            <w:tabs>
              <w:tab w:val="right" w:leader="dot" w:pos="8300"/>
            </w:tabs>
          </w:pPr>
          <w:r>
            <w:fldChar w:fldCharType="begin"/>
          </w:r>
          <w:r>
            <w:instrText xml:space="preserve"> HYPERLINK \l _Toc19495 </w:instrText>
          </w:r>
          <w:r>
            <w:fldChar w:fldCharType="separate"/>
          </w:r>
          <w:r>
            <w:rPr>
              <w:rFonts w:hint="default"/>
              <w:bCs/>
              <w:lang w:val="en-US"/>
            </w:rPr>
            <w:t>Alignment with Design Specification</w:t>
          </w:r>
          <w:r>
            <w:tab/>
          </w:r>
          <w:r>
            <w:fldChar w:fldCharType="begin"/>
          </w:r>
          <w:r>
            <w:instrText xml:space="preserve"> PAGEREF _Toc19495 \h </w:instrText>
          </w:r>
          <w:r>
            <w:fldChar w:fldCharType="separate"/>
          </w:r>
          <w:r>
            <w:t>5</w:t>
          </w:r>
          <w:r>
            <w:fldChar w:fldCharType="end"/>
          </w:r>
          <w:r>
            <w:fldChar w:fldCharType="end"/>
          </w:r>
        </w:p>
        <w:p>
          <w:pPr>
            <w:pStyle w:val="20"/>
            <w:tabs>
              <w:tab w:val="right" w:leader="dot" w:pos="8300"/>
            </w:tabs>
          </w:pPr>
          <w:r>
            <w:fldChar w:fldCharType="begin"/>
          </w:r>
          <w:r>
            <w:instrText xml:space="preserve"> HYPERLINK \l _Toc12816 </w:instrText>
          </w:r>
          <w:r>
            <w:fldChar w:fldCharType="separate"/>
          </w:r>
          <w:r>
            <w:rPr>
              <w:rFonts w:hint="default"/>
              <w:bCs/>
              <w:lang w:val="en-US"/>
            </w:rPr>
            <w:t>Critical Evaluation</w:t>
          </w:r>
          <w:r>
            <w:tab/>
          </w:r>
          <w:r>
            <w:fldChar w:fldCharType="begin"/>
          </w:r>
          <w:r>
            <w:instrText xml:space="preserve"> PAGEREF _Toc12816 \h </w:instrText>
          </w:r>
          <w:r>
            <w:fldChar w:fldCharType="separate"/>
          </w:r>
          <w:r>
            <w:t>6</w:t>
          </w:r>
          <w:r>
            <w:fldChar w:fldCharType="end"/>
          </w:r>
          <w:r>
            <w:fldChar w:fldCharType="end"/>
          </w:r>
        </w:p>
        <w:p>
          <w:pPr>
            <w:pStyle w:val="18"/>
            <w:tabs>
              <w:tab w:val="right" w:leader="dot" w:pos="8300"/>
            </w:tabs>
          </w:pPr>
          <w:r>
            <w:fldChar w:fldCharType="begin"/>
          </w:r>
          <w:r>
            <w:instrText xml:space="preserve"> HYPERLINK \l _Toc25125 </w:instrText>
          </w:r>
          <w:r>
            <w:fldChar w:fldCharType="separate"/>
          </w:r>
          <w:r>
            <w:rPr>
              <w:rFonts w:ascii="Arial" w:hAnsi="Arial" w:cs="Arial"/>
              <w:szCs w:val="32"/>
            </w:rPr>
            <w:t>7. Testing</w:t>
          </w:r>
          <w:r>
            <w:tab/>
          </w:r>
          <w:r>
            <w:fldChar w:fldCharType="begin"/>
          </w:r>
          <w:r>
            <w:instrText xml:space="preserve"> PAGEREF _Toc25125 \h </w:instrText>
          </w:r>
          <w:r>
            <w:fldChar w:fldCharType="separate"/>
          </w:r>
          <w:r>
            <w:t>6</w:t>
          </w:r>
          <w:r>
            <w:fldChar w:fldCharType="end"/>
          </w:r>
          <w:r>
            <w:fldChar w:fldCharType="end"/>
          </w:r>
        </w:p>
        <w:p>
          <w:pPr>
            <w:pStyle w:val="19"/>
            <w:tabs>
              <w:tab w:val="right" w:leader="dot" w:pos="8300"/>
            </w:tabs>
          </w:pPr>
          <w:r>
            <w:fldChar w:fldCharType="begin"/>
          </w:r>
          <w:r>
            <w:instrText xml:space="preserve"> HYPERLINK \l _Toc9005 </w:instrText>
          </w:r>
          <w:r>
            <w:fldChar w:fldCharType="separate"/>
          </w:r>
          <w:r>
            <w:rPr>
              <w:rFonts w:ascii="Arial" w:hAnsi="Arial" w:cs="Arial"/>
              <w:szCs w:val="28"/>
            </w:rPr>
            <w:t>7.1 Functional testing</w:t>
          </w:r>
          <w:r>
            <w:tab/>
          </w:r>
          <w:r>
            <w:fldChar w:fldCharType="begin"/>
          </w:r>
          <w:r>
            <w:instrText xml:space="preserve"> PAGEREF _Toc9005 \h </w:instrText>
          </w:r>
          <w:r>
            <w:fldChar w:fldCharType="separate"/>
          </w:r>
          <w:r>
            <w:t>6</w:t>
          </w:r>
          <w:r>
            <w:fldChar w:fldCharType="end"/>
          </w:r>
          <w:r>
            <w:fldChar w:fldCharType="end"/>
          </w:r>
        </w:p>
        <w:p>
          <w:pPr>
            <w:pStyle w:val="20"/>
            <w:tabs>
              <w:tab w:val="right" w:leader="dot" w:pos="8300"/>
            </w:tabs>
          </w:pPr>
          <w:r>
            <w:fldChar w:fldCharType="begin"/>
          </w:r>
          <w:r>
            <w:instrText xml:space="preserve"> HYPERLINK \l _Toc18482 </w:instrText>
          </w:r>
          <w:r>
            <w:fldChar w:fldCharType="separate"/>
          </w:r>
          <w:r>
            <w:rPr>
              <w:rFonts w:hint="default"/>
              <w:bCs/>
              <w:lang w:val="en-US"/>
            </w:rPr>
            <w:t>Black Box Testing</w:t>
          </w:r>
          <w:r>
            <w:tab/>
          </w:r>
          <w:r>
            <w:fldChar w:fldCharType="begin"/>
          </w:r>
          <w:r>
            <w:instrText xml:space="preserve"> PAGEREF _Toc18482 \h </w:instrText>
          </w:r>
          <w:r>
            <w:fldChar w:fldCharType="separate"/>
          </w:r>
          <w:r>
            <w:t>6</w:t>
          </w:r>
          <w:r>
            <w:fldChar w:fldCharType="end"/>
          </w:r>
          <w:r>
            <w:fldChar w:fldCharType="end"/>
          </w:r>
        </w:p>
        <w:p>
          <w:pPr>
            <w:pStyle w:val="21"/>
            <w:tabs>
              <w:tab w:val="right" w:leader="dot" w:pos="8300"/>
            </w:tabs>
          </w:pPr>
          <w:r>
            <w:fldChar w:fldCharType="begin"/>
          </w:r>
          <w:r>
            <w:instrText xml:space="preserve"> HYPERLINK \l _Toc19706 </w:instrText>
          </w:r>
          <w:r>
            <w:fldChar w:fldCharType="separate"/>
          </w:r>
          <w:r>
            <w:rPr>
              <w:rFonts w:hint="default" w:ascii="Arial" w:hAnsi="Arial" w:cs="Arial"/>
              <w:lang w:val="en-US"/>
            </w:rPr>
            <w:t>Techniques:</w:t>
          </w:r>
          <w:r>
            <w:tab/>
          </w:r>
          <w:r>
            <w:fldChar w:fldCharType="begin"/>
          </w:r>
          <w:r>
            <w:instrText xml:space="preserve"> PAGEREF _Toc19706 \h </w:instrText>
          </w:r>
          <w:r>
            <w:fldChar w:fldCharType="separate"/>
          </w:r>
          <w:r>
            <w:t>6</w:t>
          </w:r>
          <w:r>
            <w:fldChar w:fldCharType="end"/>
          </w:r>
          <w:r>
            <w:fldChar w:fldCharType="end"/>
          </w:r>
        </w:p>
        <w:p>
          <w:pPr>
            <w:pStyle w:val="21"/>
            <w:tabs>
              <w:tab w:val="right" w:leader="dot" w:pos="8300"/>
            </w:tabs>
          </w:pPr>
          <w:r>
            <w:fldChar w:fldCharType="begin"/>
          </w:r>
          <w:r>
            <w:instrText xml:space="preserve"> HYPERLINK \l _Toc7819 </w:instrText>
          </w:r>
          <w:r>
            <w:fldChar w:fldCharType="separate"/>
          </w:r>
          <w:r>
            <w:rPr>
              <w:rFonts w:hint="default" w:ascii="Arial" w:hAnsi="Arial" w:cs="Arial"/>
              <w:szCs w:val="22"/>
              <w:lang w:val="en-US"/>
            </w:rPr>
            <w:t>Evaluation:</w:t>
          </w:r>
          <w:r>
            <w:tab/>
          </w:r>
          <w:r>
            <w:fldChar w:fldCharType="begin"/>
          </w:r>
          <w:r>
            <w:instrText xml:space="preserve"> PAGEREF _Toc7819 \h </w:instrText>
          </w:r>
          <w:r>
            <w:fldChar w:fldCharType="separate"/>
          </w:r>
          <w:r>
            <w:t>6</w:t>
          </w:r>
          <w:r>
            <w:fldChar w:fldCharType="end"/>
          </w:r>
          <w:r>
            <w:fldChar w:fldCharType="end"/>
          </w:r>
        </w:p>
        <w:p>
          <w:pPr>
            <w:pStyle w:val="20"/>
            <w:tabs>
              <w:tab w:val="right" w:leader="dot" w:pos="8300"/>
            </w:tabs>
          </w:pPr>
          <w:r>
            <w:fldChar w:fldCharType="begin"/>
          </w:r>
          <w:r>
            <w:instrText xml:space="preserve"> HYPERLINK \l _Toc6097 </w:instrText>
          </w:r>
          <w:r>
            <w:fldChar w:fldCharType="separate"/>
          </w:r>
          <w:r>
            <w:rPr>
              <w:rFonts w:hint="default"/>
              <w:bCs/>
              <w:lang w:val="en-US"/>
            </w:rPr>
            <w:t>White Box Testing</w:t>
          </w:r>
          <w:r>
            <w:tab/>
          </w:r>
          <w:r>
            <w:fldChar w:fldCharType="begin"/>
          </w:r>
          <w:r>
            <w:instrText xml:space="preserve"> PAGEREF _Toc6097 \h </w:instrText>
          </w:r>
          <w:r>
            <w:fldChar w:fldCharType="separate"/>
          </w:r>
          <w:r>
            <w:t>7</w:t>
          </w:r>
          <w:r>
            <w:fldChar w:fldCharType="end"/>
          </w:r>
          <w:r>
            <w:fldChar w:fldCharType="end"/>
          </w:r>
        </w:p>
        <w:p>
          <w:pPr>
            <w:pStyle w:val="21"/>
            <w:tabs>
              <w:tab w:val="right" w:leader="dot" w:pos="8300"/>
            </w:tabs>
          </w:pPr>
          <w:r>
            <w:fldChar w:fldCharType="begin"/>
          </w:r>
          <w:r>
            <w:instrText xml:space="preserve"> HYPERLINK \l _Toc30979 </w:instrText>
          </w:r>
          <w:r>
            <w:fldChar w:fldCharType="separate"/>
          </w:r>
          <w:r>
            <w:rPr>
              <w:rFonts w:hint="default" w:ascii="Arial" w:hAnsi="Arial" w:cs="Arial"/>
              <w:szCs w:val="24"/>
              <w:lang w:val="en-US"/>
            </w:rPr>
            <w:t>Techniques:</w:t>
          </w:r>
          <w:r>
            <w:tab/>
          </w:r>
          <w:r>
            <w:fldChar w:fldCharType="begin"/>
          </w:r>
          <w:r>
            <w:instrText xml:space="preserve"> PAGEREF _Toc30979 \h </w:instrText>
          </w:r>
          <w:r>
            <w:fldChar w:fldCharType="separate"/>
          </w:r>
          <w:r>
            <w:t>7</w:t>
          </w:r>
          <w:r>
            <w:fldChar w:fldCharType="end"/>
          </w:r>
          <w:r>
            <w:fldChar w:fldCharType="end"/>
          </w:r>
        </w:p>
        <w:p>
          <w:pPr>
            <w:pStyle w:val="21"/>
            <w:tabs>
              <w:tab w:val="right" w:leader="dot" w:pos="8300"/>
            </w:tabs>
          </w:pPr>
          <w:r>
            <w:fldChar w:fldCharType="begin"/>
          </w:r>
          <w:r>
            <w:instrText xml:space="preserve"> HYPERLINK \l _Toc10743 </w:instrText>
          </w:r>
          <w:r>
            <w:fldChar w:fldCharType="separate"/>
          </w:r>
          <w:r>
            <w:rPr>
              <w:rFonts w:hint="default" w:ascii="Arial" w:hAnsi="Arial" w:cs="Arial"/>
              <w:lang w:val="en-US"/>
            </w:rPr>
            <w:t>Evaluation:</w:t>
          </w:r>
          <w:r>
            <w:tab/>
          </w:r>
          <w:r>
            <w:fldChar w:fldCharType="begin"/>
          </w:r>
          <w:r>
            <w:instrText xml:space="preserve"> PAGEREF _Toc10743 \h </w:instrText>
          </w:r>
          <w:r>
            <w:fldChar w:fldCharType="separate"/>
          </w:r>
          <w:r>
            <w:t>7</w:t>
          </w:r>
          <w:r>
            <w:fldChar w:fldCharType="end"/>
          </w:r>
          <w:r>
            <w:fldChar w:fldCharType="end"/>
          </w:r>
        </w:p>
        <w:p>
          <w:pPr>
            <w:pStyle w:val="21"/>
            <w:tabs>
              <w:tab w:val="right" w:leader="dot" w:pos="8300"/>
            </w:tabs>
          </w:pPr>
          <w:r>
            <w:fldChar w:fldCharType="begin"/>
          </w:r>
          <w:r>
            <w:instrText xml:space="preserve"> HYPERLINK \l _Toc1862 </w:instrText>
          </w:r>
          <w:r>
            <w:fldChar w:fldCharType="separate"/>
          </w:r>
          <w:r>
            <w:rPr>
              <w:rFonts w:hint="default" w:ascii="Arial" w:hAnsi="Arial" w:cs="Arial"/>
              <w:lang w:val="en-US"/>
            </w:rPr>
            <w:t>Critically Discussing Results</w:t>
          </w:r>
          <w:r>
            <w:tab/>
          </w:r>
          <w:r>
            <w:fldChar w:fldCharType="begin"/>
          </w:r>
          <w:r>
            <w:instrText xml:space="preserve"> PAGEREF _Toc1862 \h </w:instrText>
          </w:r>
          <w:r>
            <w:fldChar w:fldCharType="separate"/>
          </w:r>
          <w:r>
            <w:t>7</w:t>
          </w:r>
          <w:r>
            <w:fldChar w:fldCharType="end"/>
          </w:r>
          <w:r>
            <w:fldChar w:fldCharType="end"/>
          </w:r>
        </w:p>
        <w:p>
          <w:pPr>
            <w:pStyle w:val="21"/>
            <w:tabs>
              <w:tab w:val="right" w:leader="dot" w:pos="8300"/>
            </w:tabs>
          </w:pPr>
          <w:r>
            <w:fldChar w:fldCharType="begin"/>
          </w:r>
          <w:r>
            <w:instrText xml:space="preserve"> HYPERLINK \l _Toc21937 </w:instrText>
          </w:r>
          <w:r>
            <w:fldChar w:fldCharType="separate"/>
          </w:r>
          <w:r>
            <w:rPr>
              <w:rFonts w:hint="default" w:ascii="Arial" w:hAnsi="Arial" w:cs="Arial"/>
              <w:lang w:val="en-US"/>
            </w:rPr>
            <w:t>Suggestions for Further Development</w:t>
          </w:r>
          <w:r>
            <w:tab/>
          </w:r>
          <w:r>
            <w:fldChar w:fldCharType="begin"/>
          </w:r>
          <w:r>
            <w:instrText xml:space="preserve"> PAGEREF _Toc21937 \h </w:instrText>
          </w:r>
          <w:r>
            <w:fldChar w:fldCharType="separate"/>
          </w:r>
          <w:r>
            <w:t>8</w:t>
          </w:r>
          <w:r>
            <w:fldChar w:fldCharType="end"/>
          </w:r>
          <w:r>
            <w:fldChar w:fldCharType="end"/>
          </w:r>
        </w:p>
        <w:p>
          <w:pPr>
            <w:pStyle w:val="21"/>
            <w:tabs>
              <w:tab w:val="right" w:leader="dot" w:pos="8300"/>
            </w:tabs>
          </w:pPr>
          <w:r>
            <w:fldChar w:fldCharType="begin"/>
          </w:r>
          <w:r>
            <w:instrText xml:space="preserve"> HYPERLINK \l _Toc12694 </w:instrText>
          </w:r>
          <w:r>
            <w:fldChar w:fldCharType="separate"/>
          </w:r>
          <w:r>
            <w:rPr>
              <w:rFonts w:hint="default" w:ascii="Arial" w:hAnsi="Arial" w:cs="Arial"/>
              <w:lang w:val="en-US"/>
            </w:rPr>
            <w:t>Contribution to Knowledge/Practice</w:t>
          </w:r>
          <w:r>
            <w:tab/>
          </w:r>
          <w:r>
            <w:fldChar w:fldCharType="begin"/>
          </w:r>
          <w:r>
            <w:instrText xml:space="preserve"> PAGEREF _Toc12694 \h </w:instrText>
          </w:r>
          <w:r>
            <w:fldChar w:fldCharType="separate"/>
          </w:r>
          <w:r>
            <w:t>8</w:t>
          </w:r>
          <w:r>
            <w:fldChar w:fldCharType="end"/>
          </w:r>
          <w:r>
            <w:fldChar w:fldCharType="end"/>
          </w:r>
        </w:p>
        <w:p>
          <w:pPr>
            <w:pStyle w:val="19"/>
            <w:tabs>
              <w:tab w:val="right" w:leader="dot" w:pos="8300"/>
            </w:tabs>
          </w:pPr>
          <w:r>
            <w:fldChar w:fldCharType="begin"/>
          </w:r>
          <w:r>
            <w:instrText xml:space="preserve"> HYPERLINK \l _Toc6631 </w:instrText>
          </w:r>
          <w:r>
            <w:fldChar w:fldCharType="separate"/>
          </w:r>
          <w:r>
            <w:rPr>
              <w:rFonts w:ascii="Arial" w:hAnsi="Arial" w:cs="Arial"/>
              <w:szCs w:val="28"/>
            </w:rPr>
            <w:t>7.2 User testing</w:t>
          </w:r>
          <w:r>
            <w:tab/>
          </w:r>
          <w:r>
            <w:fldChar w:fldCharType="begin"/>
          </w:r>
          <w:r>
            <w:instrText xml:space="preserve"> PAGEREF _Toc6631 \h </w:instrText>
          </w:r>
          <w:r>
            <w:fldChar w:fldCharType="separate"/>
          </w:r>
          <w:r>
            <w:t>9</w:t>
          </w:r>
          <w:r>
            <w:fldChar w:fldCharType="end"/>
          </w:r>
          <w:r>
            <w:fldChar w:fldCharType="end"/>
          </w:r>
        </w:p>
        <w:p>
          <w:pPr>
            <w:pStyle w:val="20"/>
            <w:tabs>
              <w:tab w:val="right" w:leader="dot" w:pos="8300"/>
            </w:tabs>
          </w:pPr>
          <w:r>
            <w:fldChar w:fldCharType="begin"/>
          </w:r>
          <w:r>
            <w:instrText xml:space="preserve"> HYPERLINK \l _Toc14503 </w:instrText>
          </w:r>
          <w:r>
            <w:fldChar w:fldCharType="separate"/>
          </w:r>
          <w:r>
            <w:rPr>
              <w:rFonts w:hint="default"/>
              <w:bCs/>
            </w:rPr>
            <w:t>Obtaining User Feedback</w:t>
          </w:r>
          <w:r>
            <w:tab/>
          </w:r>
          <w:r>
            <w:fldChar w:fldCharType="begin"/>
          </w:r>
          <w:r>
            <w:instrText xml:space="preserve"> PAGEREF _Toc14503 \h </w:instrText>
          </w:r>
          <w:r>
            <w:fldChar w:fldCharType="separate"/>
          </w:r>
          <w:r>
            <w:t>9</w:t>
          </w:r>
          <w:r>
            <w:fldChar w:fldCharType="end"/>
          </w:r>
          <w:r>
            <w:fldChar w:fldCharType="end"/>
          </w:r>
        </w:p>
        <w:p>
          <w:pPr>
            <w:pStyle w:val="21"/>
            <w:tabs>
              <w:tab w:val="right" w:leader="dot" w:pos="8300"/>
            </w:tabs>
          </w:pPr>
          <w:r>
            <w:fldChar w:fldCharType="begin"/>
          </w:r>
          <w:r>
            <w:instrText xml:space="preserve"> HYPERLINK \l _Toc12864 </w:instrText>
          </w:r>
          <w:r>
            <w:fldChar w:fldCharType="separate"/>
          </w:r>
          <w:r>
            <w:rPr>
              <w:rFonts w:hint="default" w:ascii="Arial" w:hAnsi="Arial" w:cs="Arial"/>
            </w:rPr>
            <w:t>Expert Users:</w:t>
          </w:r>
          <w:r>
            <w:tab/>
          </w:r>
          <w:r>
            <w:fldChar w:fldCharType="begin"/>
          </w:r>
          <w:r>
            <w:instrText xml:space="preserve"> PAGEREF _Toc12864 \h </w:instrText>
          </w:r>
          <w:r>
            <w:fldChar w:fldCharType="separate"/>
          </w:r>
          <w:r>
            <w:t>9</w:t>
          </w:r>
          <w:r>
            <w:fldChar w:fldCharType="end"/>
          </w:r>
          <w:r>
            <w:fldChar w:fldCharType="end"/>
          </w:r>
        </w:p>
        <w:p>
          <w:pPr>
            <w:pStyle w:val="21"/>
            <w:tabs>
              <w:tab w:val="right" w:leader="dot" w:pos="8300"/>
            </w:tabs>
          </w:pPr>
          <w:r>
            <w:fldChar w:fldCharType="begin"/>
          </w:r>
          <w:r>
            <w:instrText xml:space="preserve"> HYPERLINK \l _Toc27930 </w:instrText>
          </w:r>
          <w:r>
            <w:fldChar w:fldCharType="separate"/>
          </w:r>
          <w:r>
            <w:rPr>
              <w:rFonts w:hint="default" w:ascii="Arial" w:hAnsi="Arial" w:cs="Arial"/>
            </w:rPr>
            <w:t>Non-Expert Users:</w:t>
          </w:r>
          <w:r>
            <w:tab/>
          </w:r>
          <w:r>
            <w:fldChar w:fldCharType="begin"/>
          </w:r>
          <w:r>
            <w:instrText xml:space="preserve"> PAGEREF _Toc27930 \h </w:instrText>
          </w:r>
          <w:r>
            <w:fldChar w:fldCharType="separate"/>
          </w:r>
          <w:r>
            <w:t>9</w:t>
          </w:r>
          <w:r>
            <w:fldChar w:fldCharType="end"/>
          </w:r>
          <w:r>
            <w:fldChar w:fldCharType="end"/>
          </w:r>
        </w:p>
        <w:p>
          <w:pPr>
            <w:pStyle w:val="21"/>
            <w:tabs>
              <w:tab w:val="right" w:leader="dot" w:pos="8300"/>
            </w:tabs>
          </w:pPr>
          <w:r>
            <w:fldChar w:fldCharType="begin"/>
          </w:r>
          <w:r>
            <w:instrText xml:space="preserve"> HYPERLINK \l _Toc2570 </w:instrText>
          </w:r>
          <w:r>
            <w:fldChar w:fldCharType="separate"/>
          </w:r>
          <w:r>
            <w:rPr>
              <w:rFonts w:hint="default" w:ascii="Arial" w:hAnsi="Arial" w:cs="Arial"/>
            </w:rPr>
            <w:t>Techniques for Obtaining Feedback</w:t>
          </w:r>
          <w:r>
            <w:tab/>
          </w:r>
          <w:r>
            <w:fldChar w:fldCharType="begin"/>
          </w:r>
          <w:r>
            <w:instrText xml:space="preserve"> PAGEREF _Toc2570 \h </w:instrText>
          </w:r>
          <w:r>
            <w:fldChar w:fldCharType="separate"/>
          </w:r>
          <w:r>
            <w:t>9</w:t>
          </w:r>
          <w:r>
            <w:fldChar w:fldCharType="end"/>
          </w:r>
          <w:r>
            <w:fldChar w:fldCharType="end"/>
          </w:r>
        </w:p>
        <w:p>
          <w:pPr>
            <w:pStyle w:val="19"/>
            <w:tabs>
              <w:tab w:val="right" w:leader="dot" w:pos="8300"/>
            </w:tabs>
          </w:pPr>
          <w:r>
            <w:fldChar w:fldCharType="begin"/>
          </w:r>
          <w:r>
            <w:instrText xml:space="preserve"> HYPERLINK \l _Toc15730 </w:instrText>
          </w:r>
          <w:r>
            <w:fldChar w:fldCharType="separate"/>
          </w:r>
          <w:r>
            <w:rPr>
              <w:rFonts w:hint="default" w:ascii="Arial" w:hAnsi="Arial" w:cs="Arial"/>
              <w:szCs w:val="32"/>
              <w:highlight w:val="none"/>
            </w:rPr>
            <w:t>8</w:t>
          </w:r>
          <w:r>
            <w:rPr>
              <w:rFonts w:hint="default" w:ascii="Arial" w:hAnsi="Arial" w:cs="Arial"/>
              <w:szCs w:val="32"/>
              <w:highlight w:val="none"/>
              <w:lang w:val="en-US"/>
            </w:rPr>
            <w:t>.1</w:t>
          </w:r>
          <w:r>
            <w:rPr>
              <w:rFonts w:hint="default" w:ascii="Arial" w:hAnsi="Arial" w:cs="Arial"/>
              <w:szCs w:val="32"/>
              <w:highlight w:val="none"/>
            </w:rPr>
            <w:t>. Conclusions and reflections</w:t>
          </w:r>
          <w:r>
            <w:tab/>
          </w:r>
          <w:r>
            <w:fldChar w:fldCharType="begin"/>
          </w:r>
          <w:r>
            <w:instrText xml:space="preserve"> PAGEREF _Toc15730 \h </w:instrText>
          </w:r>
          <w:r>
            <w:fldChar w:fldCharType="separate"/>
          </w:r>
          <w:r>
            <w:t>9</w:t>
          </w:r>
          <w:r>
            <w:fldChar w:fldCharType="end"/>
          </w:r>
          <w:r>
            <w:fldChar w:fldCharType="end"/>
          </w:r>
        </w:p>
        <w:p>
          <w:pPr>
            <w:pStyle w:val="20"/>
            <w:tabs>
              <w:tab w:val="right" w:leader="dot" w:pos="8300"/>
            </w:tabs>
          </w:pPr>
          <w:r>
            <w:fldChar w:fldCharType="begin"/>
          </w:r>
          <w:r>
            <w:instrText xml:space="preserve"> HYPERLINK \l _Toc27774 </w:instrText>
          </w:r>
          <w:r>
            <w:fldChar w:fldCharType="separate"/>
          </w:r>
          <w:r>
            <w:rPr>
              <w:rFonts w:hint="default"/>
              <w:bCs/>
              <w:lang w:val="en-US"/>
            </w:rPr>
            <w:t>Introduction:</w:t>
          </w:r>
          <w:r>
            <w:tab/>
          </w:r>
          <w:r>
            <w:fldChar w:fldCharType="begin"/>
          </w:r>
          <w:r>
            <w:instrText xml:space="preserve"> PAGEREF _Toc27774 \h </w:instrText>
          </w:r>
          <w:r>
            <w:fldChar w:fldCharType="separate"/>
          </w:r>
          <w:r>
            <w:t>10</w:t>
          </w:r>
          <w:r>
            <w:fldChar w:fldCharType="end"/>
          </w:r>
          <w:r>
            <w:fldChar w:fldCharType="end"/>
          </w:r>
        </w:p>
        <w:p>
          <w:pPr>
            <w:pStyle w:val="20"/>
            <w:tabs>
              <w:tab w:val="right" w:leader="dot" w:pos="8300"/>
            </w:tabs>
          </w:pPr>
          <w:r>
            <w:fldChar w:fldCharType="begin"/>
          </w:r>
          <w:r>
            <w:instrText xml:space="preserve"> HYPERLINK \l _Toc3005 </w:instrText>
          </w:r>
          <w:r>
            <w:fldChar w:fldCharType="separate"/>
          </w:r>
          <w:r>
            <w:rPr>
              <w:rFonts w:hint="default"/>
              <w:bCs/>
              <w:lang w:val="en-US"/>
            </w:rPr>
            <w:t>Conclusions on the Resulting Application/Research:</w:t>
          </w:r>
          <w:r>
            <w:tab/>
          </w:r>
          <w:r>
            <w:fldChar w:fldCharType="begin"/>
          </w:r>
          <w:r>
            <w:instrText xml:space="preserve"> PAGEREF _Toc3005 \h </w:instrText>
          </w:r>
          <w:r>
            <w:fldChar w:fldCharType="separate"/>
          </w:r>
          <w:r>
            <w:t>10</w:t>
          </w:r>
          <w:r>
            <w:fldChar w:fldCharType="end"/>
          </w:r>
          <w:r>
            <w:fldChar w:fldCharType="end"/>
          </w:r>
        </w:p>
        <w:p>
          <w:pPr>
            <w:pStyle w:val="20"/>
            <w:tabs>
              <w:tab w:val="right" w:leader="dot" w:pos="8300"/>
            </w:tabs>
          </w:pPr>
          <w:r>
            <w:fldChar w:fldCharType="begin"/>
          </w:r>
          <w:r>
            <w:instrText xml:space="preserve"> HYPERLINK \l _Toc20552 </w:instrText>
          </w:r>
          <w:r>
            <w:fldChar w:fldCharType="separate"/>
          </w:r>
          <w:r>
            <w:rPr>
              <w:rFonts w:hint="default"/>
              <w:bCs/>
              <w:lang w:val="en-US"/>
            </w:rPr>
            <w:t>Reflection on Strengths and Weaknesses:</w:t>
          </w:r>
          <w:r>
            <w:tab/>
          </w:r>
          <w:r>
            <w:fldChar w:fldCharType="begin"/>
          </w:r>
          <w:r>
            <w:instrText xml:space="preserve"> PAGEREF _Toc20552 \h </w:instrText>
          </w:r>
          <w:r>
            <w:fldChar w:fldCharType="separate"/>
          </w:r>
          <w:r>
            <w:t>10</w:t>
          </w:r>
          <w:r>
            <w:fldChar w:fldCharType="end"/>
          </w:r>
          <w:r>
            <w:fldChar w:fldCharType="end"/>
          </w:r>
        </w:p>
        <w:p>
          <w:pPr>
            <w:pStyle w:val="20"/>
            <w:tabs>
              <w:tab w:val="right" w:leader="dot" w:pos="8300"/>
            </w:tabs>
          </w:pPr>
          <w:r>
            <w:fldChar w:fldCharType="begin"/>
          </w:r>
          <w:r>
            <w:instrText xml:space="preserve"> HYPERLINK \l _Toc25988 </w:instrText>
          </w:r>
          <w:r>
            <w:fldChar w:fldCharType="separate"/>
          </w:r>
          <w:r>
            <w:rPr>
              <w:rFonts w:hint="default"/>
              <w:bCs/>
              <w:lang w:val="en-US"/>
            </w:rPr>
            <w:t>Acquisition of New Knowledge and Skills:</w:t>
          </w:r>
          <w:r>
            <w:tab/>
          </w:r>
          <w:r>
            <w:fldChar w:fldCharType="begin"/>
          </w:r>
          <w:r>
            <w:instrText xml:space="preserve"> PAGEREF _Toc25988 \h </w:instrText>
          </w:r>
          <w:r>
            <w:fldChar w:fldCharType="separate"/>
          </w:r>
          <w:r>
            <w:t>10</w:t>
          </w:r>
          <w:r>
            <w:fldChar w:fldCharType="end"/>
          </w:r>
          <w:r>
            <w:fldChar w:fldCharType="end"/>
          </w:r>
        </w:p>
        <w:p>
          <w:pPr>
            <w:pStyle w:val="20"/>
            <w:tabs>
              <w:tab w:val="right" w:leader="dot" w:pos="8300"/>
            </w:tabs>
          </w:pPr>
          <w:r>
            <w:fldChar w:fldCharType="begin"/>
          </w:r>
          <w:r>
            <w:instrText xml:space="preserve"> HYPERLINK \l _Toc24620 </w:instrText>
          </w:r>
          <w:r>
            <w:fldChar w:fldCharType="separate"/>
          </w:r>
          <w:r>
            <w:rPr>
              <w:rFonts w:hint="default"/>
              <w:bCs/>
              <w:lang w:val="en-US"/>
            </w:rPr>
            <w:t>Consideration for Further Work:</w:t>
          </w:r>
          <w:r>
            <w:tab/>
          </w:r>
          <w:r>
            <w:fldChar w:fldCharType="begin"/>
          </w:r>
          <w:r>
            <w:instrText xml:space="preserve"> PAGEREF _Toc24620 \h </w:instrText>
          </w:r>
          <w:r>
            <w:fldChar w:fldCharType="separate"/>
          </w:r>
          <w:r>
            <w:t>10</w:t>
          </w:r>
          <w:r>
            <w:fldChar w:fldCharType="end"/>
          </w:r>
          <w:r>
            <w:fldChar w:fldCharType="end"/>
          </w:r>
        </w:p>
        <w:p>
          <w:pPr>
            <w:pStyle w:val="20"/>
            <w:tabs>
              <w:tab w:val="right" w:leader="dot" w:pos="8300"/>
            </w:tabs>
          </w:pPr>
          <w:r>
            <w:fldChar w:fldCharType="begin"/>
          </w:r>
          <w:r>
            <w:instrText xml:space="preserve"> HYPERLINK \l _Toc22607 </w:instrText>
          </w:r>
          <w:r>
            <w:fldChar w:fldCharType="separate"/>
          </w:r>
          <w:r>
            <w:rPr>
              <w:rFonts w:hint="default"/>
              <w:bCs/>
              <w:lang w:val="en-US"/>
            </w:rPr>
            <w:t>Conclusion:</w:t>
          </w:r>
          <w:r>
            <w:tab/>
          </w:r>
          <w:r>
            <w:fldChar w:fldCharType="begin"/>
          </w:r>
          <w:r>
            <w:instrText xml:space="preserve"> PAGEREF _Toc22607 \h </w:instrText>
          </w:r>
          <w:r>
            <w:fldChar w:fldCharType="separate"/>
          </w:r>
          <w:r>
            <w:t>11</w:t>
          </w:r>
          <w:r>
            <w:fldChar w:fldCharType="end"/>
          </w:r>
          <w:r>
            <w:fldChar w:fldCharType="end"/>
          </w:r>
        </w:p>
        <w:p>
          <w:pPr>
            <w:pStyle w:val="18"/>
            <w:tabs>
              <w:tab w:val="right" w:leader="dot" w:pos="8300"/>
            </w:tabs>
          </w:pPr>
          <w:r>
            <w:fldChar w:fldCharType="begin"/>
          </w:r>
          <w:r>
            <w:instrText xml:space="preserve"> HYPERLINK \l _Toc12802 </w:instrText>
          </w:r>
          <w:r>
            <w:fldChar w:fldCharType="separate"/>
          </w:r>
          <w:r>
            <w:rPr>
              <w:rFonts w:ascii="Arial" w:hAnsi="Arial" w:cs="Arial"/>
              <w:szCs w:val="32"/>
            </w:rPr>
            <w:t>9. References</w:t>
          </w:r>
          <w:r>
            <w:tab/>
          </w:r>
          <w:r>
            <w:fldChar w:fldCharType="begin"/>
          </w:r>
          <w:r>
            <w:instrText xml:space="preserve"> PAGEREF _Toc12802 \h </w:instrText>
          </w:r>
          <w:r>
            <w:fldChar w:fldCharType="separate"/>
          </w:r>
          <w:r>
            <w:t>12</w:t>
          </w:r>
          <w:r>
            <w:fldChar w:fldCharType="end"/>
          </w:r>
          <w:r>
            <w:fldChar w:fldCharType="end"/>
          </w:r>
        </w:p>
        <w:p>
          <w:pPr>
            <w:pStyle w:val="18"/>
            <w:tabs>
              <w:tab w:val="right" w:leader="dot" w:pos="8300"/>
            </w:tabs>
          </w:pPr>
          <w:r>
            <w:fldChar w:fldCharType="begin"/>
          </w:r>
          <w:r>
            <w:instrText xml:space="preserve"> HYPERLINK \l _Toc12100 </w:instrText>
          </w:r>
          <w:r>
            <w:fldChar w:fldCharType="separate"/>
          </w:r>
          <w:r>
            <w:rPr>
              <w:rFonts w:ascii="Arial" w:hAnsi="Arial" w:cs="Arial"/>
              <w:szCs w:val="32"/>
            </w:rPr>
            <w:t>10. Bibliography</w:t>
          </w:r>
          <w:r>
            <w:tab/>
          </w:r>
          <w:r>
            <w:fldChar w:fldCharType="begin"/>
          </w:r>
          <w:r>
            <w:instrText xml:space="preserve"> PAGEREF _Toc12100 \h </w:instrText>
          </w:r>
          <w:r>
            <w:fldChar w:fldCharType="separate"/>
          </w:r>
          <w:r>
            <w:t>13</w:t>
          </w:r>
          <w:r>
            <w:fldChar w:fldCharType="end"/>
          </w:r>
          <w:r>
            <w:fldChar w:fldCharType="end"/>
          </w:r>
        </w:p>
        <w:p>
          <w:pPr>
            <w:pStyle w:val="18"/>
            <w:tabs>
              <w:tab w:val="right" w:leader="dot" w:pos="8300"/>
            </w:tabs>
          </w:pPr>
          <w:r>
            <w:fldChar w:fldCharType="begin"/>
          </w:r>
          <w:r>
            <w:instrText xml:space="preserve"> HYPERLINK \l _Toc26206 </w:instrText>
          </w:r>
          <w:r>
            <w:fldChar w:fldCharType="separate"/>
          </w:r>
          <w:r>
            <w:rPr>
              <w:rFonts w:ascii="Arial" w:hAnsi="Arial" w:cs="Arial"/>
              <w:szCs w:val="32"/>
            </w:rPr>
            <w:t>Appendix I</w:t>
          </w:r>
          <w:r>
            <w:tab/>
          </w:r>
          <w:r>
            <w:fldChar w:fldCharType="begin"/>
          </w:r>
          <w:r>
            <w:instrText xml:space="preserve"> PAGEREF _Toc26206 \h </w:instrText>
          </w:r>
          <w:r>
            <w:fldChar w:fldCharType="separate"/>
          </w:r>
          <w:r>
            <w:t>14</w:t>
          </w:r>
          <w:r>
            <w:fldChar w:fldCharType="end"/>
          </w:r>
          <w:r>
            <w:fldChar w:fldCharType="end"/>
          </w:r>
        </w:p>
        <w:p>
          <w:pPr>
            <w:rPr>
              <w:rFonts w:ascii="Arial" w:hAnsi="Arial" w:cs="Arial"/>
              <w:color w:val="1F497D" w:themeColor="text2"/>
              <w:sz w:val="24"/>
              <w14:textFill>
                <w14:solidFill>
                  <w14:schemeClr w14:val="tx2"/>
                </w14:solidFill>
              </w14:textFill>
            </w:rPr>
          </w:pPr>
          <w:r>
            <w:fldChar w:fldCharType="end"/>
          </w:r>
        </w:p>
      </w:sdtContent>
    </w:sdt>
    <w:p>
      <w:pPr>
        <w:spacing w:before="0" w:after="0"/>
        <w:jc w:val="left"/>
        <w:rPr>
          <w:rFonts w:ascii="Arial" w:hAnsi="Arial" w:cs="Arial" w:eastAsiaTheme="majorEastAsia"/>
          <w:b/>
          <w:bCs/>
          <w:sz w:val="32"/>
          <w:szCs w:val="32"/>
        </w:rPr>
      </w:pPr>
    </w:p>
    <w:p>
      <w:pPr>
        <w:pStyle w:val="2"/>
        <w:spacing w:line="276" w:lineRule="auto"/>
        <w:rPr>
          <w:rFonts w:ascii="Arial" w:hAnsi="Arial" w:cs="Arial"/>
          <w:color w:val="FF0000"/>
          <w:sz w:val="32"/>
          <w:szCs w:val="32"/>
        </w:rPr>
      </w:pPr>
      <w:bookmarkStart w:id="0" w:name="_Toc27023"/>
      <w:bookmarkStart w:id="1" w:name="_Toc18284"/>
      <w:r>
        <w:rPr>
          <w:rFonts w:ascii="Arial" w:hAnsi="Arial" w:cs="Arial"/>
          <w:color w:val="FF0000"/>
          <w:sz w:val="32"/>
          <w:szCs w:val="32"/>
        </w:rPr>
        <w:t>6. Tools and implementation</w:t>
      </w:r>
      <w:bookmarkEnd w:id="0"/>
      <w:bookmarkEnd w:id="1"/>
    </w:p>
    <w:p>
      <w:pPr>
        <w:pStyle w:val="3"/>
        <w:spacing w:before="120" w:after="240" w:line="276" w:lineRule="auto"/>
        <w:rPr>
          <w:rFonts w:ascii="Arial" w:hAnsi="Arial" w:cs="Arial"/>
          <w:color w:val="auto"/>
          <w:sz w:val="28"/>
          <w:szCs w:val="28"/>
        </w:rPr>
      </w:pPr>
      <w:bookmarkStart w:id="2" w:name="_Toc25800"/>
      <w:bookmarkStart w:id="3" w:name="_Toc6709"/>
      <w:r>
        <w:rPr>
          <w:rFonts w:ascii="Arial" w:hAnsi="Arial" w:cs="Arial"/>
          <w:color w:val="auto"/>
          <w:sz w:val="28"/>
          <w:szCs w:val="28"/>
        </w:rPr>
        <w:t>6.1 Tools</w:t>
      </w:r>
      <w:bookmarkEnd w:id="2"/>
      <w:bookmarkEnd w:id="3"/>
      <w:r>
        <w:rPr>
          <w:rFonts w:ascii="Arial" w:hAnsi="Arial" w:cs="Arial"/>
          <w:color w:val="auto"/>
          <w:sz w:val="28"/>
          <w:szCs w:val="28"/>
        </w:rPr>
        <w:t xml:space="preserve"> </w:t>
      </w:r>
    </w:p>
    <w:p>
      <w:pPr>
        <w:pStyle w:val="4"/>
        <w:bidi w:val="0"/>
        <w:rPr>
          <w:rFonts w:hint="default"/>
        </w:rPr>
      </w:pPr>
      <w:bookmarkStart w:id="4" w:name="_Toc2366"/>
      <w:bookmarkStart w:id="5" w:name="_Toc597"/>
      <w:r>
        <w:rPr>
          <w:rStyle w:val="33"/>
          <w:rFonts w:hint="default"/>
          <w:b/>
          <w:bCs/>
        </w:rPr>
        <w:t>Programming Language</w:t>
      </w:r>
      <w:r>
        <w:rPr>
          <w:rFonts w:hint="default"/>
        </w:rPr>
        <w:t>:</w:t>
      </w:r>
      <w:bookmarkEnd w:id="4"/>
      <w:bookmarkEnd w:id="5"/>
    </w:p>
    <w:p>
      <w:pPr>
        <w:bidi w:val="0"/>
        <w:rPr>
          <w:rFonts w:hint="default"/>
        </w:rPr>
      </w:pPr>
      <w:r>
        <w:rPr>
          <w:rFonts w:hint="default"/>
        </w:rPr>
        <w:t xml:space="preserve"> Python</w:t>
      </w:r>
    </w:p>
    <w:p>
      <w:pPr>
        <w:bidi w:val="0"/>
        <w:rPr>
          <w:rFonts w:hint="default"/>
          <w:b/>
          <w:bCs/>
        </w:rPr>
      </w:pPr>
      <w:r>
        <w:rPr>
          <w:rFonts w:hint="default" w:ascii="Arial" w:hAnsi="Arial" w:cs="Arial"/>
          <w:b/>
          <w:bCs/>
        </w:rPr>
        <w:t>Justification</w:t>
      </w:r>
      <w:r>
        <w:rPr>
          <w:rFonts w:hint="default"/>
          <w:b/>
          <w:bCs/>
        </w:rPr>
        <w:t>:</w:t>
      </w:r>
    </w:p>
    <w:p>
      <w:pPr>
        <w:bidi w:val="0"/>
      </w:pPr>
      <w:r>
        <w:rPr>
          <w:rFonts w:hint="default"/>
        </w:rPr>
        <w:t xml:space="preserve"> Python was chosen due to its simplicity, readability, and extensive libraries for data analysis, machine learning, and web development. It provides a rich ecosystem for building diverse applications efficiently.</w:t>
      </w:r>
    </w:p>
    <w:p>
      <w:pPr>
        <w:spacing w:line="276" w:lineRule="auto"/>
        <w:rPr>
          <w:rFonts w:ascii="Arial" w:hAnsi="Arial" w:cs="Arial"/>
          <w:bCs/>
          <w:sz w:val="24"/>
        </w:rPr>
      </w:pPr>
    </w:p>
    <w:p>
      <w:pPr>
        <w:pStyle w:val="4"/>
        <w:bidi w:val="0"/>
        <w:rPr>
          <w:rFonts w:hint="default"/>
          <w:b/>
          <w:bCs/>
        </w:rPr>
      </w:pPr>
      <w:bookmarkStart w:id="6" w:name="_Toc10669"/>
      <w:bookmarkStart w:id="7" w:name="_Toc11180"/>
      <w:r>
        <w:rPr>
          <w:rFonts w:hint="default"/>
          <w:b/>
          <w:bCs/>
        </w:rPr>
        <w:t>Integrated Development Environment (IDE):</w:t>
      </w:r>
      <w:bookmarkEnd w:id="6"/>
      <w:bookmarkEnd w:id="7"/>
    </w:p>
    <w:p>
      <w:pPr>
        <w:spacing w:line="276" w:lineRule="auto"/>
        <w:rPr>
          <w:rFonts w:hint="default" w:ascii="Arial" w:hAnsi="Arial" w:cs="Arial"/>
          <w:bCs/>
          <w:sz w:val="24"/>
        </w:rPr>
      </w:pPr>
      <w:r>
        <w:rPr>
          <w:rFonts w:hint="default" w:ascii="Arial" w:hAnsi="Arial" w:cs="Arial"/>
          <w:bCs/>
          <w:sz w:val="24"/>
        </w:rPr>
        <w:t xml:space="preserve"> Google Colab (for prototyping) and Visual Studio Code (for project development)</w:t>
      </w:r>
    </w:p>
    <w:p>
      <w:pPr>
        <w:bidi w:val="0"/>
        <w:rPr>
          <w:rFonts w:hint="default" w:ascii="Arial" w:hAnsi="Arial" w:cs="Arial"/>
          <w:b/>
          <w:bCs/>
          <w:sz w:val="24"/>
          <w:szCs w:val="24"/>
        </w:rPr>
      </w:pPr>
      <w:r>
        <w:rPr>
          <w:rFonts w:hint="default" w:ascii="Arial" w:hAnsi="Arial" w:cs="Arial"/>
          <w:b/>
          <w:bCs/>
          <w:sz w:val="24"/>
          <w:szCs w:val="24"/>
        </w:rPr>
        <w:t>Justification:</w:t>
      </w:r>
    </w:p>
    <w:p>
      <w:pPr>
        <w:spacing w:line="276" w:lineRule="auto"/>
        <w:rPr>
          <w:rFonts w:hint="default" w:ascii="Arial" w:hAnsi="Arial" w:cs="Arial"/>
          <w:bCs/>
          <w:sz w:val="24"/>
        </w:rPr>
      </w:pPr>
      <w:r>
        <w:rPr>
          <w:rFonts w:hint="default" w:ascii="Arial" w:hAnsi="Arial" w:cs="Arial"/>
          <w:bCs/>
          <w:sz w:val="24"/>
        </w:rPr>
        <w:t xml:space="preserve"> Google Colab offers a free cloud-based environment with access to GPUs and TPUs, ideal for prototyping machine learning models. Visual Studio Code provides a robust development environment with features like code autocompletion, debugging, and version control integration, facilitating project development and collaboration.</w:t>
      </w:r>
    </w:p>
    <w:p>
      <w:pPr>
        <w:pStyle w:val="4"/>
        <w:bidi w:val="0"/>
        <w:rPr>
          <w:rFonts w:hint="default"/>
          <w:b/>
          <w:bCs/>
        </w:rPr>
      </w:pPr>
      <w:bookmarkStart w:id="8" w:name="_Toc23218"/>
      <w:bookmarkStart w:id="9" w:name="_Toc21658"/>
      <w:r>
        <w:rPr>
          <w:rFonts w:hint="default"/>
          <w:b/>
          <w:bCs/>
        </w:rPr>
        <w:t>Libraries:</w:t>
      </w:r>
      <w:bookmarkEnd w:id="8"/>
      <w:bookmarkEnd w:id="9"/>
    </w:p>
    <w:p>
      <w:pPr>
        <w:spacing w:line="276" w:lineRule="auto"/>
        <w:rPr>
          <w:rFonts w:hint="default" w:ascii="Arial" w:hAnsi="Arial"/>
          <w:bCs/>
          <w:sz w:val="24"/>
        </w:rPr>
      </w:pPr>
      <w:r>
        <w:rPr>
          <w:rFonts w:hint="default" w:ascii="Arial" w:hAnsi="Arial" w:cs="Arial"/>
          <w:b/>
          <w:bCs/>
        </w:rPr>
        <w:t>Streamlit</w:t>
      </w:r>
      <w:r>
        <w:rPr>
          <w:rStyle w:val="34"/>
          <w:rFonts w:hint="default"/>
        </w:rPr>
        <w:t>:</w:t>
      </w:r>
      <w:r>
        <w:rPr>
          <w:rFonts w:hint="default" w:ascii="Arial" w:hAnsi="Arial"/>
          <w:bCs/>
          <w:sz w:val="24"/>
        </w:rPr>
        <w:t xml:space="preserve"> Used for building the web application interface.</w:t>
      </w:r>
    </w:p>
    <w:p>
      <w:pPr>
        <w:spacing w:line="276" w:lineRule="auto"/>
        <w:rPr>
          <w:rFonts w:hint="default" w:ascii="Arial" w:hAnsi="Arial"/>
          <w:bCs/>
          <w:sz w:val="24"/>
        </w:rPr>
      </w:pPr>
      <w:r>
        <w:rPr>
          <w:rFonts w:hint="default" w:ascii="Arial" w:hAnsi="Arial" w:cs="Arial"/>
          <w:b/>
          <w:bCs/>
        </w:rPr>
        <w:t>Pandas</w:t>
      </w:r>
      <w:r>
        <w:rPr>
          <w:rFonts w:hint="default" w:ascii="Arial" w:hAnsi="Arial"/>
          <w:bCs/>
          <w:sz w:val="24"/>
        </w:rPr>
        <w:t>: Utilized for data manipulation and preprocessing.</w:t>
      </w:r>
    </w:p>
    <w:p>
      <w:pPr>
        <w:spacing w:line="276" w:lineRule="auto"/>
        <w:rPr>
          <w:rFonts w:hint="default" w:ascii="Arial" w:hAnsi="Arial"/>
          <w:bCs/>
          <w:sz w:val="24"/>
        </w:rPr>
      </w:pPr>
      <w:r>
        <w:rPr>
          <w:rFonts w:hint="default" w:ascii="Arial" w:hAnsi="Arial"/>
          <w:b/>
          <w:bCs w:val="0"/>
          <w:sz w:val="24"/>
        </w:rPr>
        <w:t>NumPy</w:t>
      </w:r>
      <w:r>
        <w:rPr>
          <w:rFonts w:hint="default" w:ascii="Arial" w:hAnsi="Arial"/>
          <w:bCs/>
          <w:sz w:val="24"/>
        </w:rPr>
        <w:t>: Employed for numerical computations and array operations.</w:t>
      </w:r>
    </w:p>
    <w:p>
      <w:pPr>
        <w:spacing w:line="276" w:lineRule="auto"/>
        <w:rPr>
          <w:rFonts w:hint="default" w:ascii="Arial" w:hAnsi="Arial"/>
          <w:bCs/>
          <w:sz w:val="24"/>
        </w:rPr>
      </w:pPr>
      <w:r>
        <w:rPr>
          <w:rFonts w:hint="default" w:ascii="Arial" w:hAnsi="Arial"/>
          <w:b/>
          <w:bCs w:val="0"/>
          <w:sz w:val="24"/>
        </w:rPr>
        <w:t>scikit-learn:</w:t>
      </w:r>
      <w:r>
        <w:rPr>
          <w:rFonts w:hint="default" w:ascii="Arial" w:hAnsi="Arial"/>
          <w:bCs/>
          <w:sz w:val="24"/>
        </w:rPr>
        <w:t xml:space="preserve"> Utilized for building, training, and evaluating machine learning models.</w:t>
      </w:r>
    </w:p>
    <w:p>
      <w:pPr>
        <w:spacing w:line="276" w:lineRule="auto"/>
        <w:rPr>
          <w:rFonts w:hint="default" w:ascii="Arial" w:hAnsi="Arial" w:cs="Arial"/>
          <w:bCs/>
          <w:sz w:val="24"/>
        </w:rPr>
      </w:pPr>
      <w:r>
        <w:rPr>
          <w:rFonts w:hint="default" w:ascii="Arial" w:hAnsi="Arial"/>
          <w:b/>
          <w:bCs w:val="0"/>
          <w:sz w:val="24"/>
        </w:rPr>
        <w:t>Joblib/Pickle:</w:t>
      </w:r>
      <w:r>
        <w:rPr>
          <w:rFonts w:hint="default" w:ascii="Arial" w:hAnsi="Arial"/>
          <w:bCs/>
          <w:sz w:val="24"/>
        </w:rPr>
        <w:t xml:space="preserve"> Used for model serialization and deserialization.</w:t>
      </w:r>
    </w:p>
    <w:p>
      <w:pPr>
        <w:spacing w:line="276" w:lineRule="auto"/>
        <w:rPr>
          <w:rFonts w:hint="default" w:ascii="Arial" w:hAnsi="Arial"/>
          <w:bCs/>
          <w:sz w:val="24"/>
        </w:rPr>
      </w:pPr>
      <w:bookmarkStart w:id="10" w:name="_Toc19987"/>
      <w:bookmarkStart w:id="11" w:name="_Toc7146"/>
      <w:r>
        <w:rPr>
          <w:rStyle w:val="33"/>
          <w:rFonts w:hint="default"/>
          <w:b/>
          <w:bCs/>
        </w:rPr>
        <w:t>Version Control:</w:t>
      </w:r>
      <w:bookmarkEnd w:id="10"/>
      <w:bookmarkEnd w:id="11"/>
      <w:r>
        <w:rPr>
          <w:rFonts w:hint="default" w:ascii="Arial" w:hAnsi="Arial"/>
          <w:bCs/>
          <w:sz w:val="24"/>
        </w:rPr>
        <w:t xml:space="preserve"> Git and GitHub</w:t>
      </w:r>
    </w:p>
    <w:p>
      <w:pPr>
        <w:spacing w:line="276" w:lineRule="auto"/>
        <w:rPr>
          <w:rFonts w:ascii="Arial" w:hAnsi="Arial" w:cs="Arial"/>
          <w:bCs/>
          <w:sz w:val="24"/>
        </w:rPr>
      </w:pPr>
      <w:r>
        <w:rPr>
          <w:rFonts w:hint="default" w:ascii="Arial" w:hAnsi="Arial"/>
          <w:b/>
          <w:bCs w:val="0"/>
          <w:sz w:val="24"/>
        </w:rPr>
        <w:t>Justification</w:t>
      </w:r>
      <w:r>
        <w:rPr>
          <w:rFonts w:hint="default" w:ascii="Arial" w:hAnsi="Arial"/>
          <w:bCs/>
          <w:sz w:val="24"/>
        </w:rPr>
        <w:t>: Git and GitHub were used for version control and collaboration, allowing for efficient tracking of code changes, collaboration with team members, and integration of new features or bug fixes.</w:t>
      </w:r>
    </w:p>
    <w:p>
      <w:pPr>
        <w:spacing w:line="276" w:lineRule="auto"/>
        <w:rPr>
          <w:rFonts w:ascii="Arial" w:hAnsi="Arial" w:cs="Arial"/>
          <w:bCs/>
          <w:sz w:val="24"/>
        </w:rPr>
      </w:pPr>
    </w:p>
    <w:p>
      <w:pPr>
        <w:spacing w:line="276" w:lineRule="auto"/>
        <w:rPr>
          <w:rFonts w:hint="default" w:ascii="Arial" w:hAnsi="Arial"/>
          <w:bCs/>
          <w:sz w:val="24"/>
        </w:rPr>
      </w:pPr>
      <w:bookmarkStart w:id="12" w:name="_Toc22042"/>
      <w:bookmarkStart w:id="13" w:name="_Toc16153"/>
      <w:r>
        <w:rPr>
          <w:rStyle w:val="33"/>
          <w:rFonts w:hint="default"/>
          <w:b/>
          <w:bCs/>
        </w:rPr>
        <w:t>Deployment Platform:</w:t>
      </w:r>
      <w:bookmarkEnd w:id="12"/>
      <w:bookmarkEnd w:id="13"/>
      <w:r>
        <w:rPr>
          <w:rFonts w:hint="default" w:ascii="Arial" w:hAnsi="Arial"/>
          <w:bCs/>
          <w:sz w:val="24"/>
        </w:rPr>
        <w:t xml:space="preserve"> Streamlit Sharing (for deployment)</w:t>
      </w:r>
    </w:p>
    <w:p>
      <w:pPr>
        <w:spacing w:line="276" w:lineRule="auto"/>
        <w:rPr>
          <w:rFonts w:ascii="Arial" w:hAnsi="Arial" w:cs="Arial"/>
          <w:bCs/>
          <w:sz w:val="24"/>
        </w:rPr>
      </w:pPr>
      <w:r>
        <w:rPr>
          <w:rFonts w:hint="default" w:ascii="Arial" w:hAnsi="Arial"/>
          <w:b/>
          <w:bCs w:val="0"/>
          <w:sz w:val="24"/>
        </w:rPr>
        <w:t>Justification</w:t>
      </w:r>
      <w:r>
        <w:rPr>
          <w:rFonts w:hint="default" w:ascii="Arial" w:hAnsi="Arial"/>
          <w:bCs/>
          <w:sz w:val="24"/>
        </w:rPr>
        <w:t>: Streamlit Sharing offers a platform for deploying web applications easily, allowing for the deployment of the final application for public access. It simplifies the deployment process and provides a seamless experience for users to access the application through a web browser.</w:t>
      </w:r>
    </w:p>
    <w:p>
      <w:pPr>
        <w:spacing w:line="276" w:lineRule="auto"/>
        <w:rPr>
          <w:rFonts w:ascii="Arial" w:hAnsi="Arial" w:cs="Arial"/>
          <w:bCs/>
          <w:sz w:val="24"/>
        </w:rPr>
      </w:pPr>
    </w:p>
    <w:p>
      <w:pPr>
        <w:spacing w:line="276" w:lineRule="auto"/>
        <w:rPr>
          <w:rFonts w:ascii="Arial" w:hAnsi="Arial" w:cs="Arial"/>
          <w:bCs/>
          <w:sz w:val="24"/>
        </w:rPr>
      </w:pPr>
    </w:p>
    <w:p>
      <w:pPr>
        <w:spacing w:line="276" w:lineRule="auto"/>
        <w:rPr>
          <w:rFonts w:hint="default" w:ascii="Arial" w:hAnsi="Arial"/>
          <w:bCs/>
          <w:sz w:val="24"/>
        </w:rPr>
      </w:pPr>
      <w:bookmarkStart w:id="14" w:name="_Toc30493"/>
      <w:bookmarkStart w:id="15" w:name="_Toc27640"/>
      <w:r>
        <w:rPr>
          <w:rStyle w:val="33"/>
          <w:rFonts w:hint="default"/>
          <w:b/>
          <w:bCs/>
        </w:rPr>
        <w:t>Documentation:</w:t>
      </w:r>
      <w:bookmarkEnd w:id="14"/>
      <w:bookmarkEnd w:id="15"/>
      <w:r>
        <w:rPr>
          <w:rFonts w:hint="default" w:ascii="Arial" w:hAnsi="Arial"/>
          <w:bCs/>
          <w:sz w:val="24"/>
        </w:rPr>
        <w:t xml:space="preserve"> Markdown and Google Docs</w:t>
      </w:r>
    </w:p>
    <w:p>
      <w:pPr>
        <w:spacing w:line="276" w:lineRule="auto"/>
        <w:rPr>
          <w:rFonts w:ascii="Arial" w:hAnsi="Arial" w:cs="Arial"/>
          <w:bCs/>
          <w:sz w:val="24"/>
        </w:rPr>
      </w:pPr>
      <w:r>
        <w:rPr>
          <w:rFonts w:hint="default" w:ascii="Arial" w:hAnsi="Arial"/>
          <w:b/>
          <w:bCs w:val="0"/>
          <w:sz w:val="24"/>
        </w:rPr>
        <w:t>Justification:</w:t>
      </w:r>
      <w:r>
        <w:rPr>
          <w:rFonts w:hint="default" w:ascii="Arial" w:hAnsi="Arial"/>
          <w:bCs/>
          <w:sz w:val="24"/>
        </w:rPr>
        <w:t xml:space="preserve"> Markdown was used for writing documentation directly within the codebase, providing explanations, comments, and instructions for future reference. Google Docs may be used for collaborative documentation efforts or sharing documentation with stakeholders.</w:t>
      </w:r>
    </w:p>
    <w:p>
      <w:pPr>
        <w:spacing w:line="276" w:lineRule="auto"/>
        <w:rPr>
          <w:rFonts w:ascii="Arial" w:hAnsi="Arial" w:cs="Arial"/>
          <w:bCs/>
          <w:sz w:val="24"/>
        </w:rPr>
      </w:pPr>
    </w:p>
    <w:p>
      <w:pPr>
        <w:pStyle w:val="4"/>
        <w:bidi w:val="0"/>
        <w:rPr>
          <w:rFonts w:hint="default"/>
          <w:lang w:val="en-US"/>
        </w:rPr>
      </w:pPr>
      <w:r>
        <w:rPr>
          <w:rFonts w:hint="default"/>
          <w:lang w:val="en-US"/>
        </w:rPr>
        <w:t xml:space="preserve">Code </w:t>
      </w:r>
    </w:p>
    <w:p>
      <w:r>
        <w:drawing>
          <wp:inline distT="0" distB="0" distL="114300" distR="114300">
            <wp:extent cx="5262880" cy="526415"/>
            <wp:effectExtent l="0" t="0" r="139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2880" cy="526415"/>
                    </a:xfrm>
                    <a:prstGeom prst="rect">
                      <a:avLst/>
                    </a:prstGeom>
                    <a:noFill/>
                    <a:ln>
                      <a:noFill/>
                    </a:ln>
                  </pic:spPr>
                </pic:pic>
              </a:graphicData>
            </a:graphic>
          </wp:inline>
        </w:drawing>
      </w:r>
    </w:p>
    <w:p>
      <w:pPr>
        <w:rPr>
          <w:rFonts w:hint="default"/>
          <w:lang w:val="en-US"/>
        </w:rPr>
      </w:pPr>
      <w:r>
        <w:rPr>
          <w:rFonts w:hint="default"/>
          <w:b/>
          <w:bCs/>
          <w:lang w:val="en-US"/>
        </w:rPr>
        <w:t>import pandas as pd:</w:t>
      </w:r>
      <w:r>
        <w:rPr>
          <w:rFonts w:hint="default"/>
          <w:lang w:val="en-US"/>
        </w:rPr>
        <w:t xml:space="preserve"> This line imports the Pandas library, which is a powerful tool for data manipulation and analysis. It is commonly imported with the alias pd for easier reference in the code.</w:t>
      </w:r>
    </w:p>
    <w:p>
      <w:pPr>
        <w:rPr>
          <w:rFonts w:hint="default"/>
          <w:lang w:val="en-US"/>
        </w:rPr>
      </w:pPr>
      <w:r>
        <w:rPr>
          <w:rFonts w:hint="default"/>
          <w:b/>
          <w:bCs/>
          <w:lang w:val="en-US"/>
        </w:rPr>
        <w:t>import seaborn as sns:</w:t>
      </w:r>
      <w:r>
        <w:rPr>
          <w:rFonts w:hint="default"/>
          <w:lang w:val="en-US"/>
        </w:rPr>
        <w:t xml:space="preserve"> Seaborn is a Python visualization library based on matplotlib that provides a high-level interface for drawing attractive and informative statistical graphics. It is often imported with the alias sns.</w:t>
      </w:r>
    </w:p>
    <w:p>
      <w:pPr>
        <w:rPr>
          <w:rFonts w:hint="default"/>
          <w:lang w:val="en-US"/>
        </w:rPr>
      </w:pPr>
      <w:r>
        <w:rPr>
          <w:rFonts w:hint="default"/>
          <w:b/>
          <w:bCs/>
          <w:lang w:val="en-US"/>
        </w:rPr>
        <w:t>import matplotlib.pyplot as plt:</w:t>
      </w:r>
      <w:r>
        <w:rPr>
          <w:rFonts w:hint="default"/>
          <w:lang w:val="en-US"/>
        </w:rPr>
        <w:t xml:space="preserve"> Matplotlib is another Python plotting library that produces publication-quality figures. Here, we import the pyplot module from Matplotlib and alias it as plt for convenience.</w:t>
      </w:r>
    </w:p>
    <w:p>
      <w:pPr>
        <w:rPr>
          <w:rFonts w:hint="default"/>
          <w:lang w:val="en-US"/>
        </w:rPr>
      </w:pPr>
      <w:r>
        <w:rPr>
          <w:rFonts w:hint="default"/>
          <w:b/>
          <w:bCs/>
          <w:lang w:val="en-US"/>
        </w:rPr>
        <w:t>import numpy as np:</w:t>
      </w:r>
      <w:r>
        <w:rPr>
          <w:rFonts w:hint="default"/>
          <w:lang w:val="en-US"/>
        </w:rPr>
        <w:t xml:space="preserve"> Numpy is a fundamental package for scientific computing with Python. It provides support for large, multi-dimensional arr</w:t>
      </w:r>
      <w:bookmarkStart w:id="65" w:name="_GoBack"/>
      <w:bookmarkEnd w:id="65"/>
      <w:r>
        <w:rPr>
          <w:rFonts w:hint="default"/>
          <w:lang w:val="en-US"/>
        </w:rPr>
        <w:t>ays and matrices, along with a collection of mathematical functions to operate on these arrays. It is commonly imported with the alias np.</w:t>
      </w:r>
    </w:p>
    <w:p>
      <w:pPr>
        <w:rPr>
          <w:rFonts w:hint="default"/>
          <w:lang w:val="en-US"/>
        </w:rPr>
      </w:pPr>
      <w:r>
        <w:rPr>
          <w:rFonts w:hint="default"/>
          <w:b/>
          <w:bCs/>
          <w:lang w:val="en-US"/>
        </w:rPr>
        <w:t>from sklearn.preprocessing import LabelEncoder:</w:t>
      </w:r>
      <w:r>
        <w:rPr>
          <w:rFonts w:hint="default"/>
          <w:lang w:val="en-US"/>
        </w:rPr>
        <w:t xml:space="preserve"> This line imports the LabelEncoder class from the preprocessing module of scikit-learn (sklearn). Scikit-learn is a popular machine learning library in Python, and LabelEncoder is used for encoding categorical features into numerical values.</w:t>
      </w:r>
    </w:p>
    <w:p>
      <w:pPr>
        <w:spacing w:line="276" w:lineRule="auto"/>
        <w:rPr>
          <w:rFonts w:ascii="Arial" w:hAnsi="Arial" w:cs="Arial"/>
          <w:bCs/>
          <w:sz w:val="24"/>
        </w:rPr>
      </w:pPr>
    </w:p>
    <w:p>
      <w:pPr>
        <w:spacing w:line="276" w:lineRule="auto"/>
        <w:rPr>
          <w:rFonts w:ascii="Arial" w:hAnsi="Arial" w:cs="Arial"/>
          <w:bCs/>
          <w:sz w:val="24"/>
        </w:rPr>
      </w:pPr>
    </w:p>
    <w:p>
      <w:pPr>
        <w:pStyle w:val="3"/>
        <w:spacing w:before="120" w:after="240" w:line="276" w:lineRule="auto"/>
        <w:rPr>
          <w:rFonts w:ascii="Arial" w:hAnsi="Arial" w:cs="Arial"/>
          <w:color w:val="FF0000"/>
          <w:sz w:val="28"/>
          <w:szCs w:val="28"/>
        </w:rPr>
      </w:pPr>
      <w:bookmarkStart w:id="16" w:name="_Toc25981"/>
      <w:bookmarkStart w:id="17" w:name="_Toc322"/>
      <w:r>
        <w:rPr>
          <w:rFonts w:ascii="Arial" w:hAnsi="Arial" w:cs="Arial"/>
          <w:color w:val="FF0000"/>
          <w:sz w:val="28"/>
          <w:szCs w:val="28"/>
        </w:rPr>
        <w:t>6.2 Implementation</w:t>
      </w:r>
      <w:bookmarkEnd w:id="16"/>
      <w:bookmarkEnd w:id="17"/>
      <w:r>
        <w:rPr>
          <w:rFonts w:ascii="Arial" w:hAnsi="Arial" w:cs="Arial"/>
          <w:color w:val="FF0000"/>
          <w:sz w:val="28"/>
          <w:szCs w:val="28"/>
        </w:rPr>
        <w:t xml:space="preserve"> </w:t>
      </w:r>
    </w:p>
    <w:p>
      <w:pPr>
        <w:bidi w:val="0"/>
        <w:rPr>
          <w:rFonts w:hint="default" w:ascii="Arial" w:hAnsi="Arial"/>
          <w:lang w:val="en-US"/>
        </w:rPr>
      </w:pPr>
      <w:r>
        <w:rPr>
          <w:rFonts w:hint="default" w:ascii="Arial" w:hAnsi="Arial"/>
          <w:lang w:val="en-US"/>
        </w:rPr>
        <w:t>In this section, we'll delve into the implementation details of the main code for key functions in the Stroke Risk Prediction application. We'll explain the code thoroughly, indicating any novel code, adapted code, and original sources. Furthermore, we'll assess how the implemented code aligns with the design specifications identified during the requirements capture phases.</w:t>
      </w:r>
    </w:p>
    <w:p>
      <w:pPr>
        <w:pStyle w:val="4"/>
        <w:bidi w:val="0"/>
        <w:rPr>
          <w:rFonts w:hint="default"/>
          <w:b/>
          <w:bCs/>
          <w:lang w:val="en-US"/>
        </w:rPr>
      </w:pPr>
      <w:bookmarkStart w:id="18" w:name="_Toc4131"/>
      <w:bookmarkStart w:id="19" w:name="_Toc28690"/>
      <w:r>
        <w:rPr>
          <w:rFonts w:hint="default"/>
          <w:b/>
          <w:bCs/>
          <w:lang w:val="en-US"/>
        </w:rPr>
        <w:t>Explanation of Main Code</w:t>
      </w:r>
      <w:bookmarkEnd w:id="18"/>
      <w:bookmarkEnd w:id="19"/>
    </w:p>
    <w:p>
      <w:pPr>
        <w:pStyle w:val="5"/>
        <w:numPr>
          <w:ilvl w:val="0"/>
          <w:numId w:val="1"/>
        </w:numPr>
        <w:bidi w:val="0"/>
        <w:rPr>
          <w:rFonts w:hint="default"/>
          <w:sz w:val="22"/>
          <w:szCs w:val="22"/>
          <w:lang w:val="en-US"/>
        </w:rPr>
      </w:pPr>
      <w:bookmarkStart w:id="20" w:name="_Toc20469"/>
      <w:r>
        <w:rPr>
          <w:rFonts w:hint="default" w:ascii="Arial" w:hAnsi="Arial" w:cs="Arial"/>
          <w:sz w:val="22"/>
          <w:szCs w:val="22"/>
          <w:lang w:val="en-US"/>
        </w:rPr>
        <w:t>Loading the Model</w:t>
      </w:r>
      <w:bookmarkEnd w:id="20"/>
    </w:p>
    <w:p>
      <w:pPr>
        <w:rPr>
          <w:rFonts w:hint="default" w:ascii="Arial" w:hAnsi="Arial" w:cs="Arial"/>
          <w:lang w:val="en-US"/>
        </w:rPr>
      </w:pPr>
      <w:r>
        <w:rPr>
          <w:rFonts w:hint="default" w:ascii="Arial" w:hAnsi="Arial" w:cs="Arial"/>
          <w:b/>
          <w:bCs/>
          <w:lang w:val="en-US"/>
        </w:rPr>
        <w:t xml:space="preserve">Code </w:t>
      </w:r>
      <w:r>
        <w:rPr>
          <w:rFonts w:hint="default" w:ascii="Arial" w:hAnsi="Arial" w:cs="Arial"/>
          <w:lang w:val="en-US"/>
        </w:rPr>
        <w:t>: loaded_model = joblib.load('Naive_bayes.pkl')</w:t>
      </w:r>
    </w:p>
    <w:p>
      <w:pPr>
        <w:rPr>
          <w:rFonts w:hint="default" w:ascii="Arial" w:hAnsi="Arial" w:cs="Arial"/>
          <w:lang w:val="en-US"/>
        </w:rPr>
      </w:pPr>
      <w:r>
        <w:rPr>
          <w:rFonts w:hint="default" w:ascii="Arial" w:hAnsi="Arial"/>
          <w:lang w:val="en-US"/>
        </w:rPr>
        <w:t>This line of code loads a pre-trained Naive Bayes model from a saved file named 'Naive_bayes.pkl' using the joblib.load() function.</w:t>
      </w:r>
    </w:p>
    <w:p>
      <w:pPr>
        <w:pStyle w:val="5"/>
        <w:numPr>
          <w:ilvl w:val="0"/>
          <w:numId w:val="1"/>
        </w:numPr>
        <w:bidi w:val="0"/>
        <w:ind w:left="0" w:leftChars="0" w:firstLine="0" w:firstLineChars="0"/>
        <w:rPr>
          <w:rFonts w:hint="default" w:ascii="Arial" w:hAnsi="Arial" w:cs="Arial"/>
          <w:sz w:val="22"/>
          <w:szCs w:val="22"/>
          <w:lang w:val="en-US"/>
        </w:rPr>
      </w:pPr>
      <w:bookmarkStart w:id="21" w:name="_Toc271"/>
      <w:r>
        <w:rPr>
          <w:rFonts w:hint="default" w:ascii="Arial" w:hAnsi="Arial" w:cs="Arial"/>
          <w:sz w:val="22"/>
          <w:szCs w:val="22"/>
          <w:lang w:val="en-US"/>
        </w:rPr>
        <w:t>Preprocessing Input Data</w:t>
      </w:r>
      <w:bookmarkEnd w:id="21"/>
    </w:p>
    <w:p>
      <w:pPr>
        <w:rPr>
          <w:rFonts w:hint="default"/>
          <w:lang w:val="en-US"/>
        </w:rPr>
      </w:pPr>
      <w:r>
        <w:rPr>
          <w:rFonts w:hint="default" w:ascii="Arial" w:hAnsi="Arial" w:cs="Arial"/>
          <w:b/>
          <w:bCs/>
          <w:sz w:val="22"/>
          <w:szCs w:val="22"/>
          <w:lang w:val="en-US"/>
        </w:rPr>
        <w:t>Code:</w:t>
      </w:r>
    </w:p>
    <w:p>
      <w:pPr>
        <w:numPr>
          <w:ilvl w:val="0"/>
          <w:numId w:val="0"/>
        </w:numPr>
        <w:ind w:leftChars="0"/>
        <w:rPr>
          <w:rFonts w:hint="default" w:ascii="Arial" w:hAnsi="Arial" w:cs="Arial"/>
          <w:lang w:val="en-US"/>
        </w:rPr>
      </w:pPr>
      <w:r>
        <w:rPr>
          <w:rFonts w:hint="default" w:ascii="Arial" w:hAnsi="Arial" w:cs="Arial"/>
          <w:lang w:val="en-US"/>
        </w:rPr>
        <w:t>def preprocess_input(data):</w:t>
      </w:r>
    </w:p>
    <w:p>
      <w:pPr>
        <w:numPr>
          <w:ilvl w:val="0"/>
          <w:numId w:val="0"/>
        </w:numPr>
        <w:ind w:leftChars="0"/>
        <w:rPr>
          <w:rFonts w:hint="default" w:ascii="Arial" w:hAnsi="Arial" w:cs="Arial"/>
          <w:lang w:val="en-US"/>
        </w:rPr>
      </w:pPr>
      <w:r>
        <w:rPr>
          <w:rFonts w:hint="default" w:ascii="Arial" w:hAnsi="Arial" w:cs="Arial"/>
          <w:lang w:val="en-US"/>
        </w:rPr>
        <w:t xml:space="preserve">    scaler = StandardScaler()</w:t>
      </w:r>
    </w:p>
    <w:p>
      <w:pPr>
        <w:numPr>
          <w:ilvl w:val="0"/>
          <w:numId w:val="0"/>
        </w:numPr>
        <w:ind w:leftChars="0"/>
        <w:rPr>
          <w:rFonts w:hint="default" w:ascii="Arial" w:hAnsi="Arial" w:cs="Arial"/>
          <w:lang w:val="en-US"/>
        </w:rPr>
      </w:pPr>
      <w:r>
        <w:rPr>
          <w:rFonts w:hint="default" w:ascii="Arial" w:hAnsi="Arial" w:cs="Arial"/>
          <w:lang w:val="en-US"/>
        </w:rPr>
        <w:t xml:space="preserve">    scaled_data = scaler.fit_transform(data)</w:t>
      </w:r>
    </w:p>
    <w:p>
      <w:pPr>
        <w:numPr>
          <w:ilvl w:val="0"/>
          <w:numId w:val="0"/>
        </w:numPr>
        <w:ind w:leftChars="0" w:firstLine="244"/>
        <w:rPr>
          <w:rFonts w:hint="default" w:ascii="Arial" w:hAnsi="Arial" w:cs="Arial"/>
          <w:lang w:val="en-US"/>
        </w:rPr>
      </w:pPr>
      <w:r>
        <w:rPr>
          <w:rFonts w:hint="default" w:ascii="Arial" w:hAnsi="Arial" w:cs="Arial"/>
          <w:lang w:val="en-US"/>
        </w:rPr>
        <w:t>return scaled_data</w:t>
      </w:r>
    </w:p>
    <w:p>
      <w:pPr>
        <w:numPr>
          <w:ilvl w:val="0"/>
          <w:numId w:val="0"/>
        </w:numPr>
        <w:rPr>
          <w:rFonts w:hint="default" w:ascii="Arial" w:hAnsi="Arial" w:cs="Arial"/>
          <w:lang w:val="en-US"/>
        </w:rPr>
      </w:pPr>
      <w:r>
        <w:rPr>
          <w:rFonts w:hint="default" w:ascii="Arial" w:hAnsi="Arial"/>
          <w:lang w:val="en-US"/>
        </w:rPr>
        <w:t>The preprocess_input() function standardizes the input data using StandardScaler from scikit-learn to ensure uniform scaling across features.</w:t>
      </w:r>
    </w:p>
    <w:p>
      <w:pPr>
        <w:pStyle w:val="5"/>
        <w:numPr>
          <w:ilvl w:val="0"/>
          <w:numId w:val="1"/>
        </w:numPr>
        <w:bidi w:val="0"/>
        <w:rPr>
          <w:rFonts w:hint="default"/>
          <w:sz w:val="22"/>
          <w:szCs w:val="22"/>
          <w:lang w:val="en-US"/>
        </w:rPr>
      </w:pPr>
      <w:bookmarkStart w:id="22" w:name="_Toc14907"/>
      <w:r>
        <w:rPr>
          <w:rFonts w:hint="default" w:ascii="Arial" w:hAnsi="Arial" w:cs="Arial"/>
          <w:sz w:val="22"/>
          <w:szCs w:val="22"/>
          <w:lang w:val="en-US"/>
        </w:rPr>
        <w:t>Making Prediction</w:t>
      </w:r>
      <w:bookmarkEnd w:id="22"/>
    </w:p>
    <w:p>
      <w:pPr>
        <w:rPr>
          <w:rFonts w:hint="default" w:ascii="Arial" w:hAnsi="Arial" w:cs="Arial"/>
          <w:b/>
          <w:bCs/>
          <w:sz w:val="22"/>
          <w:szCs w:val="22"/>
          <w:lang w:val="en-US"/>
        </w:rPr>
      </w:pPr>
      <w:r>
        <w:rPr>
          <w:rFonts w:hint="default" w:ascii="Arial" w:hAnsi="Arial" w:cs="Arial"/>
          <w:b/>
          <w:bCs/>
          <w:sz w:val="22"/>
          <w:szCs w:val="22"/>
          <w:lang w:val="en-US"/>
        </w:rPr>
        <w:t>Code:</w:t>
      </w:r>
    </w:p>
    <w:p>
      <w:pPr>
        <w:bidi w:val="0"/>
        <w:rPr>
          <w:rFonts w:hint="default" w:ascii="Arial" w:hAnsi="Arial" w:cs="Arial"/>
          <w:lang w:val="en-US"/>
        </w:rPr>
      </w:pPr>
      <w:r>
        <w:rPr>
          <w:rFonts w:hint="default" w:ascii="Arial" w:hAnsi="Arial" w:cs="Arial"/>
          <w:lang w:val="en-US"/>
        </w:rPr>
        <w:t>def predict_stroke(input_data):</w:t>
      </w:r>
    </w:p>
    <w:p>
      <w:pPr>
        <w:bidi w:val="0"/>
        <w:rPr>
          <w:rFonts w:hint="default" w:ascii="Arial" w:hAnsi="Arial" w:cs="Arial"/>
          <w:lang w:val="en-US"/>
        </w:rPr>
      </w:pPr>
      <w:r>
        <w:rPr>
          <w:rFonts w:hint="default" w:ascii="Arial" w:hAnsi="Arial" w:cs="Arial"/>
          <w:lang w:val="en-US"/>
        </w:rPr>
        <w:t xml:space="preserve">    scaled_input = preprocess_input(input_data)</w:t>
      </w:r>
    </w:p>
    <w:p>
      <w:pPr>
        <w:bidi w:val="0"/>
        <w:rPr>
          <w:rFonts w:hint="default" w:ascii="Arial" w:hAnsi="Arial" w:cs="Arial"/>
          <w:lang w:val="en-US"/>
        </w:rPr>
      </w:pPr>
      <w:r>
        <w:rPr>
          <w:rFonts w:hint="default" w:ascii="Arial" w:hAnsi="Arial" w:cs="Arial"/>
          <w:lang w:val="en-US"/>
        </w:rPr>
        <w:t xml:space="preserve">    prediction = loaded_model.predict(scaled_input)</w:t>
      </w:r>
    </w:p>
    <w:p>
      <w:pPr>
        <w:bidi w:val="0"/>
        <w:ind w:firstLine="244"/>
        <w:rPr>
          <w:rFonts w:hint="default" w:ascii="Arial" w:hAnsi="Arial" w:cs="Arial"/>
          <w:lang w:val="en-US"/>
        </w:rPr>
      </w:pPr>
      <w:r>
        <w:rPr>
          <w:rFonts w:hint="default" w:ascii="Arial" w:hAnsi="Arial" w:cs="Arial"/>
          <w:lang w:val="en-US"/>
        </w:rPr>
        <w:t>return prediction</w:t>
      </w:r>
    </w:p>
    <w:p>
      <w:pPr>
        <w:bidi w:val="0"/>
        <w:rPr>
          <w:rFonts w:hint="default" w:ascii="Arial" w:hAnsi="Arial"/>
          <w:lang w:val="en-US"/>
        </w:rPr>
      </w:pPr>
      <w:r>
        <w:rPr>
          <w:rFonts w:hint="default" w:ascii="Arial" w:hAnsi="Arial"/>
          <w:lang w:val="en-US"/>
        </w:rPr>
        <w:t>The predict_stroke() function preprocesses the input data and utilizes the loaded Naive Bayes model to predict stroke risk based on the provided features.</w:t>
      </w:r>
    </w:p>
    <w:p>
      <w:pPr>
        <w:pStyle w:val="5"/>
        <w:numPr>
          <w:ilvl w:val="0"/>
          <w:numId w:val="1"/>
        </w:numPr>
        <w:bidi w:val="0"/>
        <w:ind w:left="0" w:leftChars="0" w:firstLine="0" w:firstLineChars="0"/>
        <w:rPr>
          <w:rFonts w:hint="default" w:ascii="Arial" w:hAnsi="Arial" w:cs="Arial"/>
          <w:sz w:val="22"/>
          <w:szCs w:val="22"/>
          <w:lang w:val="en-US"/>
        </w:rPr>
      </w:pPr>
      <w:bookmarkStart w:id="23" w:name="_Toc3768"/>
      <w:r>
        <w:rPr>
          <w:rFonts w:hint="default" w:ascii="Arial" w:hAnsi="Arial" w:cs="Arial"/>
          <w:sz w:val="22"/>
          <w:szCs w:val="22"/>
          <w:lang w:val="en-US"/>
        </w:rPr>
        <w:t>Streamlit UI</w:t>
      </w:r>
      <w:bookmarkEnd w:id="23"/>
    </w:p>
    <w:p>
      <w:pPr>
        <w:numPr>
          <w:ilvl w:val="0"/>
          <w:numId w:val="0"/>
        </w:numPr>
        <w:ind w:leftChars="0"/>
        <w:rPr>
          <w:rFonts w:hint="default" w:ascii="Arial" w:hAnsi="Arial" w:cs="Arial"/>
          <w:b/>
          <w:bCs/>
          <w:lang w:val="en-US"/>
        </w:rPr>
      </w:pPr>
      <w:r>
        <w:rPr>
          <w:rFonts w:hint="default" w:ascii="Arial" w:hAnsi="Arial" w:cs="Arial"/>
          <w:b/>
          <w:bCs/>
          <w:lang w:val="en-US"/>
        </w:rPr>
        <w:t>Code:</w:t>
      </w:r>
    </w:p>
    <w:p>
      <w:pPr>
        <w:bidi w:val="0"/>
        <w:rPr>
          <w:rFonts w:hint="default" w:ascii="Arial" w:hAnsi="Arial"/>
          <w:lang w:val="en-US"/>
        </w:rPr>
      </w:pPr>
      <w:r>
        <w:rPr>
          <w:rFonts w:hint="default" w:ascii="Arial" w:hAnsi="Arial"/>
          <w:lang w:val="en-US"/>
        </w:rPr>
        <w:t># Streamlit UI</w:t>
      </w:r>
    </w:p>
    <w:p>
      <w:pPr>
        <w:bidi w:val="0"/>
        <w:rPr>
          <w:rFonts w:hint="default" w:ascii="Arial" w:hAnsi="Arial"/>
          <w:lang w:val="en-US"/>
        </w:rPr>
      </w:pPr>
      <w:r>
        <w:rPr>
          <w:rFonts w:hint="default" w:ascii="Arial" w:hAnsi="Arial"/>
          <w:lang w:val="en-US"/>
        </w:rPr>
        <w:t>def main():</w:t>
      </w:r>
    </w:p>
    <w:p>
      <w:pPr>
        <w:bidi w:val="0"/>
        <w:rPr>
          <w:rFonts w:hint="default" w:ascii="Arial" w:hAnsi="Arial"/>
          <w:lang w:val="en-US"/>
        </w:rPr>
      </w:pPr>
      <w:r>
        <w:rPr>
          <w:rFonts w:hint="default" w:ascii="Arial" w:hAnsi="Arial"/>
          <w:lang w:val="en-US"/>
        </w:rPr>
        <w:t xml:space="preserve">    # Title of the web app</w:t>
      </w:r>
    </w:p>
    <w:p>
      <w:pPr>
        <w:bidi w:val="0"/>
        <w:rPr>
          <w:rFonts w:hint="default" w:ascii="Arial" w:hAnsi="Arial"/>
          <w:lang w:val="en-US"/>
        </w:rPr>
      </w:pPr>
      <w:r>
        <w:rPr>
          <w:rFonts w:hint="default" w:ascii="Arial" w:hAnsi="Arial"/>
          <w:lang w:val="en-US"/>
        </w:rPr>
        <w:t xml:space="preserve">    st.title('Stroke Risk Prediction')</w:t>
      </w:r>
    </w:p>
    <w:p>
      <w:pPr>
        <w:bidi w:val="0"/>
        <w:rPr>
          <w:rFonts w:hint="default" w:ascii="Arial" w:hAnsi="Arial"/>
          <w:lang w:val="en-US"/>
        </w:rPr>
      </w:pPr>
      <w:r>
        <w:rPr>
          <w:rFonts w:hint="default" w:ascii="Arial" w:hAnsi="Arial"/>
          <w:lang w:val="en-US"/>
        </w:rPr>
        <w:t xml:space="preserve">    # Login functionality</w:t>
      </w:r>
    </w:p>
    <w:p>
      <w:pPr>
        <w:bidi w:val="0"/>
        <w:rPr>
          <w:rFonts w:hint="default" w:ascii="Arial" w:hAnsi="Arial"/>
          <w:lang w:val="en-US"/>
        </w:rPr>
      </w:pPr>
      <w:r>
        <w:rPr>
          <w:rFonts w:hint="default" w:ascii="Arial" w:hAnsi="Arial"/>
          <w:lang w:val="en-US"/>
        </w:rPr>
        <w:t xml:space="preserve">    # Input fields</w:t>
      </w:r>
    </w:p>
    <w:p>
      <w:pPr>
        <w:bidi w:val="0"/>
        <w:rPr>
          <w:rFonts w:hint="default" w:ascii="Arial" w:hAnsi="Arial"/>
          <w:lang w:val="en-US"/>
        </w:rPr>
      </w:pPr>
      <w:r>
        <w:rPr>
          <w:rFonts w:hint="default" w:ascii="Arial" w:hAnsi="Arial"/>
          <w:lang w:val="en-US"/>
        </w:rPr>
        <w:t xml:space="preserve">    # Predict button</w:t>
      </w:r>
    </w:p>
    <w:p>
      <w:pPr>
        <w:bidi w:val="0"/>
        <w:rPr>
          <w:rFonts w:hint="default" w:ascii="Arial" w:hAnsi="Arial"/>
          <w:lang w:val="en-US"/>
        </w:rPr>
      </w:pPr>
      <w:r>
        <w:rPr>
          <w:rFonts w:hint="default" w:ascii="Arial" w:hAnsi="Arial"/>
          <w:lang w:val="en-US"/>
        </w:rPr>
        <w:t xml:space="preserve">    if st.button('Predict Stroke'):</w:t>
      </w:r>
    </w:p>
    <w:p>
      <w:pPr>
        <w:bidi w:val="0"/>
        <w:rPr>
          <w:rFonts w:hint="default" w:ascii="Arial" w:hAnsi="Arial"/>
          <w:lang w:val="en-US"/>
        </w:rPr>
      </w:pPr>
      <w:r>
        <w:rPr>
          <w:rFonts w:hint="default" w:ascii="Arial" w:hAnsi="Arial"/>
          <w:lang w:val="en-US"/>
        </w:rPr>
        <w:t xml:space="preserve">        input_data = { … }</w:t>
      </w:r>
    </w:p>
    <w:p>
      <w:pPr>
        <w:bidi w:val="0"/>
        <w:rPr>
          <w:rFonts w:hint="default" w:ascii="Arial" w:hAnsi="Arial"/>
          <w:lang w:val="en-US"/>
        </w:rPr>
      </w:pPr>
      <w:r>
        <w:rPr>
          <w:rFonts w:hint="default" w:ascii="Arial" w:hAnsi="Arial"/>
          <w:lang w:val="en-US"/>
        </w:rPr>
        <w:t xml:space="preserve">        input_df = pd.DataFrame(input_data)</w:t>
      </w:r>
    </w:p>
    <w:p>
      <w:pPr>
        <w:bidi w:val="0"/>
        <w:rPr>
          <w:rFonts w:hint="default" w:ascii="Arial" w:hAnsi="Arial"/>
          <w:lang w:val="en-US"/>
        </w:rPr>
      </w:pPr>
      <w:r>
        <w:rPr>
          <w:rFonts w:hint="default" w:ascii="Arial" w:hAnsi="Arial"/>
          <w:lang w:val="en-US"/>
        </w:rPr>
        <w:t xml:space="preserve">        prediction = predict_stroke(input_df)</w:t>
      </w:r>
    </w:p>
    <w:p>
      <w:pPr>
        <w:bidi w:val="0"/>
        <w:rPr>
          <w:rFonts w:hint="default" w:ascii="Arial" w:hAnsi="Arial"/>
          <w:lang w:val="en-US"/>
        </w:rPr>
      </w:pPr>
      <w:r>
        <w:rPr>
          <w:rFonts w:hint="default" w:ascii="Arial" w:hAnsi="Arial"/>
          <w:lang w:val="en-US"/>
        </w:rPr>
        <w:t xml:space="preserve">        …</w:t>
      </w:r>
    </w:p>
    <w:p>
      <w:pPr>
        <w:bidi w:val="0"/>
        <w:rPr>
          <w:rFonts w:hint="default" w:ascii="Arial" w:hAnsi="Arial"/>
          <w:lang w:val="en-US"/>
        </w:rPr>
      </w:pPr>
      <w:r>
        <w:rPr>
          <w:rFonts w:hint="default" w:ascii="Arial" w:hAnsi="Arial"/>
          <w:lang w:val="en-US"/>
        </w:rPr>
        <w:t>The main() function defines the user interface using Streamlit components, allowing users to input their information and trigger predictions.</w:t>
      </w:r>
    </w:p>
    <w:p>
      <w:pPr>
        <w:pStyle w:val="4"/>
        <w:bidi w:val="0"/>
        <w:rPr>
          <w:rFonts w:hint="default"/>
          <w:b/>
          <w:bCs/>
          <w:lang w:val="en-US"/>
        </w:rPr>
      </w:pPr>
      <w:bookmarkStart w:id="24" w:name="_Toc12651"/>
      <w:bookmarkStart w:id="25" w:name="_Toc8433"/>
      <w:r>
        <w:rPr>
          <w:rFonts w:hint="default"/>
          <w:b/>
          <w:bCs/>
          <w:lang w:val="en-US"/>
        </w:rPr>
        <w:t>Novel and Adapted Code</w:t>
      </w:r>
      <w:bookmarkEnd w:id="24"/>
      <w:bookmarkEnd w:id="25"/>
    </w:p>
    <w:p>
      <w:pPr>
        <w:numPr>
          <w:ilvl w:val="0"/>
          <w:numId w:val="2"/>
        </w:numPr>
        <w:bidi w:val="0"/>
        <w:ind w:left="420" w:leftChars="0" w:hanging="420" w:firstLineChars="0"/>
        <w:rPr>
          <w:rFonts w:hint="default" w:ascii="Arial" w:hAnsi="Arial"/>
          <w:lang w:val="en-US"/>
        </w:rPr>
      </w:pPr>
      <w:r>
        <w:rPr>
          <w:rFonts w:hint="default" w:ascii="Arial" w:hAnsi="Arial"/>
          <w:b/>
          <w:bCs/>
          <w:lang w:val="en-US"/>
        </w:rPr>
        <w:t>Novel Code:</w:t>
      </w:r>
      <w:r>
        <w:rPr>
          <w:rFonts w:hint="default" w:ascii="Arial" w:hAnsi="Arial"/>
          <w:lang w:val="en-US"/>
        </w:rPr>
        <w:t xml:space="preserve"> The implementation of the preprocess_input() and predict_stroke() functions tailored for stroke risk prediction is unique to this application.</w:t>
      </w:r>
    </w:p>
    <w:p>
      <w:pPr>
        <w:numPr>
          <w:ilvl w:val="0"/>
          <w:numId w:val="2"/>
        </w:numPr>
        <w:bidi w:val="0"/>
        <w:ind w:left="420" w:leftChars="0" w:hanging="420" w:firstLineChars="0"/>
        <w:rPr>
          <w:rFonts w:hint="default" w:ascii="Arial" w:hAnsi="Arial" w:cs="Arial"/>
          <w:lang w:val="en-US"/>
        </w:rPr>
      </w:pPr>
      <w:r>
        <w:rPr>
          <w:rFonts w:hint="default" w:ascii="Arial" w:hAnsi="Arial"/>
          <w:b/>
          <w:bCs/>
          <w:lang w:val="en-US"/>
        </w:rPr>
        <w:t>Adapted Code:</w:t>
      </w:r>
      <w:r>
        <w:rPr>
          <w:rFonts w:hint="default" w:ascii="Arial" w:hAnsi="Arial"/>
          <w:lang w:val="en-US"/>
        </w:rPr>
        <w:t xml:space="preserve"> The Streamlit user interface components and the integration of the machine learning model are adapted from existing documentation and tutorials, but customized for the specific requirements of the Stroke Risk Prediction application.</w:t>
      </w:r>
    </w:p>
    <w:p>
      <w:pPr>
        <w:pStyle w:val="4"/>
        <w:bidi w:val="0"/>
        <w:rPr>
          <w:rFonts w:hint="default"/>
          <w:b/>
          <w:bCs/>
          <w:lang w:val="en-US"/>
        </w:rPr>
      </w:pPr>
      <w:bookmarkStart w:id="26" w:name="_Toc19495"/>
      <w:bookmarkStart w:id="27" w:name="_Toc25480"/>
      <w:r>
        <w:rPr>
          <w:rFonts w:hint="default"/>
          <w:b/>
          <w:bCs/>
          <w:lang w:val="en-US"/>
        </w:rPr>
        <w:t>Alignment with Design Specification</w:t>
      </w:r>
      <w:bookmarkEnd w:id="26"/>
      <w:bookmarkEnd w:id="27"/>
    </w:p>
    <w:p>
      <w:pPr>
        <w:rPr>
          <w:rFonts w:hint="default" w:ascii="Arial" w:hAnsi="Arial" w:cs="Arial"/>
          <w:sz w:val="22"/>
          <w:szCs w:val="22"/>
          <w:lang w:val="en-US"/>
        </w:rPr>
      </w:pPr>
      <w:r>
        <w:rPr>
          <w:rFonts w:hint="default" w:ascii="Arial" w:hAnsi="Arial" w:eastAsia="Segoe UI" w:cs="Arial"/>
          <w:i w:val="0"/>
          <w:iCs w:val="0"/>
          <w:caps w:val="0"/>
          <w:color w:val="0D0D0D"/>
          <w:spacing w:val="0"/>
          <w:sz w:val="22"/>
          <w:szCs w:val="22"/>
          <w:shd w:val="clear" w:fill="FFFFFF"/>
        </w:rPr>
        <w:t>The implemented code closely aligns with the design specifications:</w:t>
      </w:r>
    </w:p>
    <w:p>
      <w:pPr>
        <w:numPr>
          <w:ilvl w:val="0"/>
          <w:numId w:val="3"/>
        </w:numPr>
        <w:ind w:left="425" w:leftChars="0" w:hanging="425" w:firstLineChars="0"/>
        <w:rPr>
          <w:rFonts w:hint="default" w:ascii="Arial" w:hAnsi="Arial"/>
          <w:lang w:val="en-US"/>
        </w:rPr>
      </w:pPr>
      <w:r>
        <w:rPr>
          <w:rFonts w:hint="default" w:ascii="Arial" w:hAnsi="Arial"/>
          <w:b/>
          <w:bCs/>
          <w:lang w:val="en-US"/>
        </w:rPr>
        <w:t>User Interface Design:</w:t>
      </w:r>
      <w:r>
        <w:rPr>
          <w:rFonts w:hint="default" w:ascii="Arial" w:hAnsi="Arial"/>
          <w:lang w:val="en-US"/>
        </w:rPr>
        <w:t xml:space="preserve"> The Streamlit UI provides a user-friendly interface for inputting patient information and obtaining stroke risk predictions, meeting the design requirement for accessibility and simplicity.</w:t>
      </w:r>
    </w:p>
    <w:p>
      <w:pPr>
        <w:numPr>
          <w:ilvl w:val="0"/>
          <w:numId w:val="3"/>
        </w:numPr>
        <w:ind w:left="425" w:leftChars="0" w:hanging="425" w:firstLineChars="0"/>
        <w:rPr>
          <w:rFonts w:hint="default" w:ascii="Arial" w:hAnsi="Arial"/>
          <w:lang w:val="en-US"/>
        </w:rPr>
      </w:pPr>
      <w:r>
        <w:rPr>
          <w:rFonts w:hint="default" w:ascii="Arial" w:hAnsi="Arial"/>
          <w:b/>
          <w:bCs/>
          <w:lang w:val="en-US"/>
        </w:rPr>
        <w:t>Model Integration:</w:t>
      </w:r>
      <w:r>
        <w:rPr>
          <w:rFonts w:hint="default" w:ascii="Arial" w:hAnsi="Arial"/>
          <w:lang w:val="en-US"/>
        </w:rPr>
        <w:t xml:space="preserve"> The integration of the Naive Bayes model seamlessly into the application fulfills the requirement for real-time predictions based on user input.</w:t>
      </w:r>
    </w:p>
    <w:p>
      <w:pPr>
        <w:numPr>
          <w:ilvl w:val="0"/>
          <w:numId w:val="3"/>
        </w:numPr>
        <w:ind w:left="425" w:leftChars="0" w:hanging="425" w:firstLineChars="0"/>
        <w:rPr>
          <w:rFonts w:hint="default" w:ascii="Arial" w:hAnsi="Arial" w:cs="Arial"/>
          <w:lang w:val="en-US"/>
        </w:rPr>
      </w:pPr>
      <w:r>
        <w:rPr>
          <w:rFonts w:hint="default" w:ascii="Arial" w:hAnsi="Arial"/>
          <w:b/>
          <w:bCs/>
          <w:lang w:val="en-US"/>
        </w:rPr>
        <w:t>Data Preprocessing:</w:t>
      </w:r>
      <w:r>
        <w:rPr>
          <w:rFonts w:hint="default" w:ascii="Arial" w:hAnsi="Arial"/>
          <w:lang w:val="en-US"/>
        </w:rPr>
        <w:t xml:space="preserve"> The preprocessing step ensures that input data is properly scaled, aligning with the design requirement for accurate predictions.</w:t>
      </w:r>
    </w:p>
    <w:p>
      <w:pPr>
        <w:numPr>
          <w:ilvl w:val="0"/>
          <w:numId w:val="0"/>
        </w:numPr>
        <w:ind w:leftChars="0"/>
        <w:rPr>
          <w:rFonts w:hint="default" w:ascii="Arial" w:hAnsi="Arial" w:cs="Arial"/>
          <w:lang w:val="en-US"/>
        </w:rPr>
      </w:pPr>
    </w:p>
    <w:p>
      <w:pPr>
        <w:pStyle w:val="4"/>
        <w:bidi w:val="0"/>
        <w:rPr>
          <w:rFonts w:hint="default"/>
          <w:b/>
          <w:bCs/>
          <w:lang w:val="en-US"/>
        </w:rPr>
      </w:pPr>
      <w:bookmarkStart w:id="28" w:name="_Toc12816"/>
      <w:bookmarkStart w:id="29" w:name="_Toc24164"/>
      <w:r>
        <w:rPr>
          <w:rFonts w:hint="default"/>
          <w:b/>
          <w:bCs/>
          <w:lang w:val="en-US"/>
        </w:rPr>
        <w:t>Critical Evaluation</w:t>
      </w:r>
      <w:bookmarkEnd w:id="28"/>
      <w:bookmarkEnd w:id="29"/>
    </w:p>
    <w:p>
      <w:pPr>
        <w:rPr>
          <w:rFonts w:hint="default"/>
          <w:lang w:val="en-US"/>
        </w:rPr>
      </w:pPr>
      <w:r>
        <w:rPr>
          <w:rFonts w:hint="default"/>
          <w:lang w:val="en-US"/>
        </w:rPr>
        <w:t>The core functionality of the Stroke Risk Prediction application has been successfully implemented, meeting the design specifications and providing users with a reliable tool for assessing stroke risk. Continuous evaluation and improvement will be necessary to ensure the accuracy and reliability of predictions over time.</w:t>
      </w:r>
    </w:p>
    <w:p>
      <w:pPr>
        <w:rPr>
          <w:rFonts w:hint="default"/>
          <w:lang w:val="en-US"/>
        </w:rPr>
      </w:pPr>
    </w:p>
    <w:p>
      <w:pPr>
        <w:pStyle w:val="2"/>
        <w:spacing w:line="276" w:lineRule="auto"/>
        <w:rPr>
          <w:rFonts w:ascii="Arial" w:hAnsi="Arial" w:cs="Arial"/>
          <w:color w:val="auto"/>
          <w:sz w:val="32"/>
          <w:szCs w:val="32"/>
        </w:rPr>
      </w:pPr>
      <w:bookmarkStart w:id="30" w:name="_Toc25125"/>
      <w:bookmarkStart w:id="31" w:name="_Toc7970"/>
      <w:r>
        <w:rPr>
          <w:rFonts w:ascii="Arial" w:hAnsi="Arial" w:cs="Arial"/>
          <w:color w:val="FF0000"/>
          <w:sz w:val="32"/>
          <w:szCs w:val="32"/>
        </w:rPr>
        <w:t>7. Testing</w:t>
      </w:r>
      <w:bookmarkEnd w:id="30"/>
      <w:bookmarkEnd w:id="31"/>
    </w:p>
    <w:p/>
    <w:p>
      <w:pPr>
        <w:pStyle w:val="3"/>
        <w:spacing w:before="120" w:after="240" w:line="276" w:lineRule="auto"/>
        <w:rPr>
          <w:rFonts w:ascii="Arial" w:hAnsi="Arial" w:cs="Arial"/>
          <w:color w:val="auto"/>
          <w:sz w:val="28"/>
          <w:szCs w:val="28"/>
        </w:rPr>
      </w:pPr>
      <w:bookmarkStart w:id="32" w:name="_Toc9005"/>
      <w:bookmarkStart w:id="33" w:name="_Toc23073"/>
      <w:r>
        <w:rPr>
          <w:rFonts w:ascii="Arial" w:hAnsi="Arial" w:cs="Arial"/>
          <w:color w:val="auto"/>
          <w:sz w:val="28"/>
          <w:szCs w:val="28"/>
        </w:rPr>
        <w:t>7.1 Functional testing</w:t>
      </w:r>
      <w:bookmarkEnd w:id="32"/>
      <w:bookmarkEnd w:id="33"/>
      <w:r>
        <w:rPr>
          <w:rFonts w:ascii="Arial" w:hAnsi="Arial" w:cs="Arial"/>
          <w:color w:val="auto"/>
          <w:sz w:val="28"/>
          <w:szCs w:val="28"/>
        </w:rPr>
        <w:t xml:space="preserve"> </w:t>
      </w:r>
    </w:p>
    <w:p>
      <w:pPr>
        <w:bidi w:val="0"/>
        <w:rPr>
          <w:rFonts w:hint="default" w:ascii="Arial" w:hAnsi="Arial"/>
          <w:lang w:val="en-US"/>
        </w:rPr>
      </w:pPr>
      <w:r>
        <w:rPr>
          <w:rFonts w:hint="default" w:ascii="Arial" w:hAnsi="Arial"/>
          <w:lang w:val="en-US"/>
        </w:rPr>
        <w:t>Functional testing is a crucial aspect of software development aimed at verifying that the application functions as intended, meeting the specified requirements. In this section, we'll discuss both black box and white box testing techniques, evaluate their effectiveness, and provide suggestions for further development based on the testing outcomes.</w:t>
      </w:r>
    </w:p>
    <w:p>
      <w:pPr>
        <w:bidi w:val="0"/>
        <w:rPr>
          <w:rFonts w:hint="default" w:ascii="Arial" w:hAnsi="Arial"/>
          <w:lang w:val="en-US"/>
        </w:rPr>
      </w:pPr>
    </w:p>
    <w:p>
      <w:pPr>
        <w:pStyle w:val="4"/>
        <w:bidi w:val="0"/>
        <w:rPr>
          <w:rFonts w:hint="default"/>
          <w:b/>
          <w:bCs/>
          <w:lang w:val="en-US"/>
        </w:rPr>
      </w:pPr>
      <w:bookmarkStart w:id="34" w:name="_Toc18482"/>
      <w:bookmarkStart w:id="35" w:name="_Toc15852"/>
      <w:r>
        <w:rPr>
          <w:rFonts w:hint="default"/>
          <w:b/>
          <w:bCs/>
          <w:lang w:val="en-US"/>
        </w:rPr>
        <w:t>Black Box Testing</w:t>
      </w:r>
      <w:bookmarkEnd w:id="34"/>
      <w:bookmarkEnd w:id="35"/>
    </w:p>
    <w:p>
      <w:pPr>
        <w:bidi w:val="0"/>
        <w:rPr>
          <w:rFonts w:hint="default" w:ascii="Arial" w:hAnsi="Arial"/>
          <w:lang w:val="en-US"/>
        </w:rPr>
      </w:pPr>
      <w:r>
        <w:rPr>
          <w:rFonts w:hint="default" w:ascii="Arial" w:hAnsi="Arial"/>
          <w:lang w:val="en-US"/>
        </w:rPr>
        <w:t>Black box testing, also known as behavioral testing, focuses on examining the functionality of the software without delving into its internal structure or code. Test cases are designed based on the system's specifications and requirements.</w:t>
      </w:r>
    </w:p>
    <w:p>
      <w:pPr>
        <w:bidi w:val="0"/>
        <w:rPr>
          <w:rFonts w:hint="default" w:ascii="Arial" w:hAnsi="Arial"/>
          <w:lang w:val="en-US"/>
        </w:rPr>
      </w:pPr>
    </w:p>
    <w:p>
      <w:pPr>
        <w:pStyle w:val="5"/>
        <w:bidi w:val="0"/>
        <w:rPr>
          <w:rFonts w:hint="default" w:ascii="Arial" w:hAnsi="Arial" w:cs="Arial"/>
          <w:lang w:val="en-US"/>
        </w:rPr>
      </w:pPr>
      <w:bookmarkStart w:id="36" w:name="_Toc19706"/>
      <w:r>
        <w:rPr>
          <w:rFonts w:hint="default" w:ascii="Arial" w:hAnsi="Arial" w:cs="Arial"/>
          <w:lang w:val="en-US"/>
        </w:rPr>
        <w:t>Techniques:</w:t>
      </w:r>
      <w:bookmarkEnd w:id="36"/>
    </w:p>
    <w:p>
      <w:pPr>
        <w:numPr>
          <w:ilvl w:val="0"/>
          <w:numId w:val="4"/>
        </w:numPr>
        <w:tabs>
          <w:tab w:val="clear" w:pos="420"/>
        </w:tabs>
        <w:bidi w:val="0"/>
        <w:ind w:left="420" w:leftChars="0" w:hanging="420" w:firstLineChars="0"/>
        <w:rPr>
          <w:rFonts w:hint="default" w:ascii="Arial" w:hAnsi="Arial"/>
          <w:lang w:val="en-US"/>
        </w:rPr>
      </w:pPr>
      <w:r>
        <w:rPr>
          <w:rFonts w:hint="default" w:ascii="Arial" w:hAnsi="Arial" w:cs="Arial"/>
          <w:b/>
          <w:bCs/>
          <w:lang w:val="en-US"/>
        </w:rPr>
        <w:t>Equivalence Partitioning:</w:t>
      </w:r>
      <w:r>
        <w:rPr>
          <w:rFonts w:hint="default" w:ascii="Arial" w:hAnsi="Arial"/>
          <w:lang w:val="en-US"/>
        </w:rPr>
        <w:t xml:space="preserve"> Test cases are divided into groups or partitions based on input conditions, ensuring that each partition is tested at least once.</w:t>
      </w:r>
    </w:p>
    <w:p>
      <w:pPr>
        <w:numPr>
          <w:ilvl w:val="0"/>
          <w:numId w:val="4"/>
        </w:numPr>
        <w:bidi w:val="0"/>
        <w:ind w:left="420" w:leftChars="0" w:hanging="420" w:firstLineChars="0"/>
        <w:rPr>
          <w:rFonts w:hint="default" w:ascii="Arial" w:hAnsi="Arial"/>
          <w:lang w:val="en-US"/>
        </w:rPr>
      </w:pPr>
      <w:r>
        <w:rPr>
          <w:rFonts w:hint="default" w:ascii="Arial" w:hAnsi="Arial"/>
          <w:b/>
          <w:bCs/>
          <w:lang w:val="en-US"/>
        </w:rPr>
        <w:t>Boundary Value Analysis:</w:t>
      </w:r>
      <w:r>
        <w:rPr>
          <w:rFonts w:hint="default" w:ascii="Arial" w:hAnsi="Arial"/>
          <w:lang w:val="en-US"/>
        </w:rPr>
        <w:t xml:space="preserve"> Test cases are designed to evaluate the behavior of the system at the boundaries of input ranges, often uncovering errors that occur at these critical points.</w:t>
      </w:r>
    </w:p>
    <w:p>
      <w:pPr>
        <w:numPr>
          <w:ilvl w:val="0"/>
          <w:numId w:val="4"/>
        </w:numPr>
        <w:bidi w:val="0"/>
        <w:ind w:left="420" w:leftChars="0" w:hanging="420" w:firstLineChars="0"/>
        <w:rPr>
          <w:rFonts w:hint="default" w:ascii="Arial" w:hAnsi="Arial"/>
          <w:lang w:val="en-US"/>
        </w:rPr>
      </w:pPr>
      <w:r>
        <w:rPr>
          <w:rFonts w:hint="default" w:ascii="Arial" w:hAnsi="Arial"/>
          <w:b/>
          <w:bCs/>
          <w:lang w:val="en-US"/>
        </w:rPr>
        <w:t>Error Guessing:</w:t>
      </w:r>
      <w:r>
        <w:rPr>
          <w:rFonts w:hint="default" w:ascii="Arial" w:hAnsi="Arial"/>
          <w:lang w:val="en-US"/>
        </w:rPr>
        <w:t xml:space="preserve"> Test cases are created based on the tester's intuition and experience, targeting areas of the application where errors are likely to occur.</w:t>
      </w:r>
    </w:p>
    <w:p>
      <w:pPr>
        <w:pStyle w:val="5"/>
        <w:bidi w:val="0"/>
        <w:rPr>
          <w:rFonts w:hint="default" w:ascii="Arial" w:hAnsi="Arial" w:cs="Arial"/>
          <w:sz w:val="22"/>
          <w:szCs w:val="22"/>
          <w:lang w:val="en-US"/>
        </w:rPr>
      </w:pPr>
      <w:bookmarkStart w:id="37" w:name="_Toc7819"/>
      <w:r>
        <w:rPr>
          <w:rFonts w:hint="default" w:ascii="Arial" w:hAnsi="Arial" w:cs="Arial"/>
          <w:sz w:val="22"/>
          <w:szCs w:val="22"/>
          <w:lang w:val="en-US"/>
        </w:rPr>
        <w:t>Evaluation:</w:t>
      </w:r>
      <w:bookmarkEnd w:id="37"/>
    </w:p>
    <w:p>
      <w:pPr>
        <w:bidi w:val="0"/>
        <w:rPr>
          <w:rFonts w:hint="default" w:ascii="Arial" w:hAnsi="Arial"/>
          <w:lang w:val="en-US"/>
        </w:rPr>
      </w:pPr>
      <w:r>
        <w:rPr>
          <w:rFonts w:hint="default" w:ascii="Arial" w:hAnsi="Arial"/>
          <w:lang w:val="en-US"/>
        </w:rPr>
        <w:t>Black box testing is effective in validating the functional requirements of the Stroke Risk Prediction application. By focusing on inputs and outputs, it ensures that the application behaves correctly from the user's perspective. However, it may not uncover certain defects related to internal logic or code implementation.</w:t>
      </w:r>
    </w:p>
    <w:p>
      <w:pPr>
        <w:bidi w:val="0"/>
        <w:rPr>
          <w:rFonts w:hint="default" w:ascii="Arial" w:hAnsi="Arial"/>
          <w:lang w:val="en-US"/>
        </w:rPr>
      </w:pPr>
    </w:p>
    <w:p>
      <w:pPr>
        <w:pStyle w:val="4"/>
        <w:bidi w:val="0"/>
        <w:rPr>
          <w:rFonts w:hint="default"/>
          <w:b/>
          <w:bCs/>
          <w:lang w:val="en-US"/>
        </w:rPr>
      </w:pPr>
      <w:bookmarkStart w:id="38" w:name="_Toc28391"/>
      <w:bookmarkStart w:id="39" w:name="_Toc6097"/>
      <w:r>
        <w:rPr>
          <w:rFonts w:hint="default"/>
          <w:b/>
          <w:bCs/>
          <w:lang w:val="en-US"/>
        </w:rPr>
        <w:t>White Box Testing</w:t>
      </w:r>
      <w:bookmarkEnd w:id="38"/>
      <w:bookmarkEnd w:id="39"/>
    </w:p>
    <w:p>
      <w:pPr>
        <w:bidi w:val="0"/>
        <w:rPr>
          <w:rFonts w:hint="default" w:ascii="Arial" w:hAnsi="Arial"/>
          <w:lang w:val="en-US"/>
        </w:rPr>
      </w:pPr>
      <w:r>
        <w:rPr>
          <w:rFonts w:hint="default" w:ascii="Arial" w:hAnsi="Arial"/>
          <w:lang w:val="en-US"/>
        </w:rPr>
        <w:t>White box testing, also known as structural testing, examines the internal structure of the software, including its code and logic. Test cases are designed to ensure that all paths and branches of the code are executed and that internal operations perform as expected.</w:t>
      </w:r>
    </w:p>
    <w:p>
      <w:pPr>
        <w:bidi w:val="0"/>
        <w:rPr>
          <w:rFonts w:hint="default" w:ascii="Arial" w:hAnsi="Arial"/>
          <w:lang w:val="en-US"/>
        </w:rPr>
      </w:pPr>
    </w:p>
    <w:p>
      <w:pPr>
        <w:pStyle w:val="5"/>
        <w:bidi w:val="0"/>
        <w:rPr>
          <w:rFonts w:hint="default" w:ascii="Arial" w:hAnsi="Arial" w:cs="Arial"/>
          <w:sz w:val="24"/>
          <w:szCs w:val="24"/>
          <w:lang w:val="en-US"/>
        </w:rPr>
      </w:pPr>
      <w:bookmarkStart w:id="40" w:name="_Toc30979"/>
      <w:r>
        <w:rPr>
          <w:rFonts w:hint="default" w:ascii="Arial" w:hAnsi="Arial" w:cs="Arial"/>
          <w:sz w:val="24"/>
          <w:szCs w:val="24"/>
          <w:lang w:val="en-US"/>
        </w:rPr>
        <w:t>Techniques:</w:t>
      </w:r>
      <w:bookmarkEnd w:id="40"/>
    </w:p>
    <w:p>
      <w:pPr>
        <w:numPr>
          <w:ilvl w:val="0"/>
          <w:numId w:val="4"/>
        </w:numPr>
        <w:bidi w:val="0"/>
        <w:ind w:left="420" w:leftChars="0" w:hanging="420" w:firstLineChars="0"/>
        <w:rPr>
          <w:rFonts w:hint="default" w:ascii="Arial" w:hAnsi="Arial"/>
          <w:lang w:val="en-US"/>
        </w:rPr>
      </w:pPr>
      <w:r>
        <w:rPr>
          <w:rFonts w:hint="default" w:ascii="Arial" w:hAnsi="Arial"/>
          <w:b/>
          <w:bCs/>
          <w:lang w:val="en-US"/>
        </w:rPr>
        <w:t xml:space="preserve">Statement Coverage: </w:t>
      </w:r>
      <w:r>
        <w:rPr>
          <w:rFonts w:hint="default" w:ascii="Arial" w:hAnsi="Arial"/>
          <w:lang w:val="en-US"/>
        </w:rPr>
        <w:t>Test cases are created to ensure that each line of code is executed at least once during testing.</w:t>
      </w:r>
    </w:p>
    <w:p>
      <w:pPr>
        <w:numPr>
          <w:ilvl w:val="0"/>
          <w:numId w:val="4"/>
        </w:numPr>
        <w:bidi w:val="0"/>
        <w:ind w:left="420" w:leftChars="0" w:hanging="420" w:firstLineChars="0"/>
        <w:rPr>
          <w:rFonts w:hint="default" w:ascii="Arial" w:hAnsi="Arial"/>
          <w:lang w:val="en-US"/>
        </w:rPr>
      </w:pPr>
      <w:r>
        <w:rPr>
          <w:rFonts w:hint="default" w:ascii="Arial" w:hAnsi="Arial"/>
          <w:b/>
          <w:bCs/>
          <w:lang w:val="en-US"/>
        </w:rPr>
        <w:t>Branch Coverage:</w:t>
      </w:r>
      <w:r>
        <w:rPr>
          <w:rFonts w:hint="default" w:ascii="Arial" w:hAnsi="Arial"/>
          <w:lang w:val="en-US"/>
        </w:rPr>
        <w:t xml:space="preserve"> Test cases are designed to cover all possible branches or decision points in the code, ensuring that every possible path is tested.</w:t>
      </w:r>
    </w:p>
    <w:p>
      <w:pPr>
        <w:numPr>
          <w:ilvl w:val="0"/>
          <w:numId w:val="4"/>
        </w:numPr>
        <w:bidi w:val="0"/>
        <w:ind w:left="420" w:leftChars="0" w:hanging="420" w:firstLineChars="0"/>
        <w:rPr>
          <w:rFonts w:hint="default" w:ascii="Arial" w:hAnsi="Arial"/>
          <w:lang w:val="en-US"/>
        </w:rPr>
      </w:pPr>
      <w:r>
        <w:rPr>
          <w:rFonts w:hint="default" w:ascii="Arial" w:hAnsi="Arial"/>
          <w:b/>
          <w:bCs/>
          <w:lang w:val="en-US"/>
        </w:rPr>
        <w:t>Path Coverage:</w:t>
      </w:r>
      <w:r>
        <w:rPr>
          <w:rFonts w:hint="default" w:ascii="Arial" w:hAnsi="Arial"/>
          <w:lang w:val="en-US"/>
        </w:rPr>
        <w:t xml:space="preserve"> Test cases are developed to cover every possible path through the code, including loops and conditional statements, to ensure comprehensive testing.</w:t>
      </w:r>
    </w:p>
    <w:p>
      <w:pPr>
        <w:pStyle w:val="5"/>
        <w:bidi w:val="0"/>
        <w:rPr>
          <w:rFonts w:hint="default" w:ascii="Arial" w:hAnsi="Arial" w:cs="Arial"/>
          <w:lang w:val="en-US"/>
        </w:rPr>
      </w:pPr>
      <w:bookmarkStart w:id="41" w:name="_Toc10743"/>
      <w:r>
        <w:rPr>
          <w:rFonts w:hint="default" w:ascii="Arial" w:hAnsi="Arial" w:cs="Arial"/>
          <w:lang w:val="en-US"/>
        </w:rPr>
        <w:t>Evaluation:</w:t>
      </w:r>
      <w:bookmarkEnd w:id="41"/>
    </w:p>
    <w:p>
      <w:pPr>
        <w:bidi w:val="0"/>
        <w:rPr>
          <w:rFonts w:hint="default" w:ascii="Arial" w:hAnsi="Arial"/>
          <w:lang w:val="en-US"/>
        </w:rPr>
      </w:pPr>
      <w:r>
        <w:rPr>
          <w:rFonts w:hint="default" w:ascii="Arial" w:hAnsi="Arial"/>
          <w:lang w:val="en-US"/>
        </w:rPr>
        <w:t>White box testing provides deeper insights into the internal workings of the Stroke Risk Prediction application. By examining the code and logic paths, it can uncover defects related to implementation errors or overlooked edge cases. However, it may not fully address user-facing issues or interactions.</w:t>
      </w:r>
    </w:p>
    <w:p>
      <w:pPr>
        <w:bidi w:val="0"/>
        <w:rPr>
          <w:rFonts w:hint="default" w:ascii="Arial" w:hAnsi="Arial"/>
          <w:lang w:val="en-US"/>
        </w:rPr>
      </w:pPr>
    </w:p>
    <w:p>
      <w:pPr>
        <w:pStyle w:val="5"/>
        <w:bidi w:val="0"/>
        <w:rPr>
          <w:rFonts w:hint="default" w:ascii="Arial" w:hAnsi="Arial" w:cs="Arial"/>
          <w:lang w:val="en-US"/>
        </w:rPr>
      </w:pPr>
      <w:bookmarkStart w:id="42" w:name="_Toc1862"/>
      <w:r>
        <w:rPr>
          <w:rFonts w:hint="default" w:ascii="Arial" w:hAnsi="Arial" w:cs="Arial"/>
          <w:lang w:val="en-US"/>
        </w:rPr>
        <w:t>Critically Discussing Results</w:t>
      </w:r>
      <w:bookmarkEnd w:id="42"/>
    </w:p>
    <w:p>
      <w:pPr>
        <w:bidi w:val="0"/>
        <w:rPr>
          <w:rFonts w:hint="default" w:ascii="Arial" w:hAnsi="Arial"/>
          <w:lang w:val="en-US"/>
        </w:rPr>
      </w:pPr>
      <w:r>
        <w:rPr>
          <w:rFonts w:hint="default" w:ascii="Arial" w:hAnsi="Arial"/>
          <w:lang w:val="en-US"/>
        </w:rPr>
        <w:t>Functional testing of the Stroke Risk Prediction application using both black box and white box techniques revealed several insights:</w:t>
      </w:r>
    </w:p>
    <w:p>
      <w:pPr>
        <w:bidi w:val="0"/>
        <w:rPr>
          <w:rFonts w:hint="default" w:ascii="Arial" w:hAnsi="Arial"/>
          <w:lang w:val="en-US"/>
        </w:rPr>
      </w:pPr>
    </w:p>
    <w:p>
      <w:pPr>
        <w:numPr>
          <w:ilvl w:val="0"/>
          <w:numId w:val="4"/>
        </w:numPr>
        <w:bidi w:val="0"/>
        <w:ind w:left="420" w:leftChars="0" w:hanging="420" w:firstLineChars="0"/>
        <w:rPr>
          <w:rFonts w:hint="default" w:ascii="Arial" w:hAnsi="Arial"/>
          <w:lang w:val="en-US"/>
        </w:rPr>
      </w:pPr>
      <w:r>
        <w:rPr>
          <w:rFonts w:hint="default" w:ascii="Arial" w:hAnsi="Arial"/>
          <w:b/>
          <w:bCs/>
          <w:lang w:val="en-US"/>
        </w:rPr>
        <w:t>Black Box Testing:</w:t>
      </w:r>
      <w:r>
        <w:rPr>
          <w:rFonts w:hint="default" w:ascii="Arial" w:hAnsi="Arial"/>
          <w:lang w:val="en-US"/>
        </w:rPr>
        <w:t xml:space="preserve"> Ensured that the application functions correctly from a user perspective, validating inputs and outputs against specified requirements. However, it may not have uncovered all potential defects related to internal logic or code structure.</w:t>
      </w:r>
    </w:p>
    <w:p>
      <w:pPr>
        <w:numPr>
          <w:ilvl w:val="0"/>
          <w:numId w:val="4"/>
        </w:numPr>
        <w:bidi w:val="0"/>
        <w:ind w:left="420" w:leftChars="0" w:hanging="420" w:firstLineChars="0"/>
        <w:rPr>
          <w:rFonts w:hint="default" w:ascii="Arial" w:hAnsi="Arial"/>
          <w:lang w:val="en-US"/>
        </w:rPr>
      </w:pPr>
      <w:r>
        <w:rPr>
          <w:rFonts w:hint="default" w:ascii="Arial" w:hAnsi="Arial"/>
          <w:b/>
          <w:bCs/>
          <w:lang w:val="en-US"/>
        </w:rPr>
        <w:t>White Box Testing:</w:t>
      </w:r>
      <w:r>
        <w:rPr>
          <w:rFonts w:hint="default" w:ascii="Arial" w:hAnsi="Arial"/>
          <w:lang w:val="en-US"/>
        </w:rPr>
        <w:t xml:space="preserve"> Provided deeper insights into the internal workings of the application, uncovering implementation errors and edge cases that may have been overlooked during development. However, it may not fully address user-facing issues or interactions.</w:t>
      </w:r>
    </w:p>
    <w:p>
      <w:pPr>
        <w:pStyle w:val="5"/>
        <w:bidi w:val="0"/>
        <w:rPr>
          <w:rFonts w:hint="default" w:ascii="Arial" w:hAnsi="Arial" w:cs="Arial"/>
          <w:lang w:val="en-US"/>
        </w:rPr>
      </w:pPr>
      <w:bookmarkStart w:id="43" w:name="_Toc21937"/>
      <w:r>
        <w:rPr>
          <w:rFonts w:hint="default" w:ascii="Arial" w:hAnsi="Arial" w:cs="Arial"/>
          <w:lang w:val="en-US"/>
        </w:rPr>
        <w:t>Suggestions for Further Development</w:t>
      </w:r>
      <w:bookmarkEnd w:id="43"/>
    </w:p>
    <w:p>
      <w:pPr>
        <w:numPr>
          <w:ilvl w:val="0"/>
          <w:numId w:val="4"/>
        </w:numPr>
        <w:bidi w:val="0"/>
        <w:ind w:left="420" w:leftChars="0" w:hanging="420" w:firstLineChars="0"/>
        <w:rPr>
          <w:rFonts w:hint="default" w:ascii="Arial" w:hAnsi="Arial"/>
          <w:lang w:val="en-US"/>
        </w:rPr>
      </w:pPr>
      <w:r>
        <w:rPr>
          <w:rFonts w:hint="default" w:ascii="Arial" w:hAnsi="Arial"/>
          <w:b/>
          <w:bCs/>
          <w:lang w:val="en-US"/>
        </w:rPr>
        <w:t>Integration Testing:</w:t>
      </w:r>
      <w:r>
        <w:rPr>
          <w:rFonts w:hint="default" w:ascii="Arial" w:hAnsi="Arial"/>
          <w:lang w:val="en-US"/>
        </w:rPr>
        <w:t xml:space="preserve"> Conduct thorough integration testing to ensure that all components of the application work together seamlessly, especially when multiple modules interact.</w:t>
      </w:r>
    </w:p>
    <w:p>
      <w:pPr>
        <w:numPr>
          <w:ilvl w:val="0"/>
          <w:numId w:val="4"/>
        </w:numPr>
        <w:bidi w:val="0"/>
        <w:ind w:left="420" w:leftChars="0" w:hanging="420" w:firstLineChars="0"/>
        <w:rPr>
          <w:rFonts w:hint="default" w:ascii="Arial" w:hAnsi="Arial"/>
          <w:lang w:val="en-US"/>
        </w:rPr>
      </w:pPr>
      <w:r>
        <w:rPr>
          <w:rFonts w:hint="default" w:ascii="Arial" w:hAnsi="Arial"/>
          <w:b/>
          <w:bCs/>
          <w:lang w:val="en-US"/>
        </w:rPr>
        <w:t>User Acceptance Testing (UAT):</w:t>
      </w:r>
      <w:r>
        <w:rPr>
          <w:rFonts w:hint="default" w:ascii="Arial" w:hAnsi="Arial"/>
          <w:lang w:val="en-US"/>
        </w:rPr>
        <w:t xml:space="preserve"> Involve end-users in UAT to gather feedback on usability, accessibility, and overall satisfaction with the application.</w:t>
      </w:r>
    </w:p>
    <w:p>
      <w:pPr>
        <w:numPr>
          <w:ilvl w:val="0"/>
          <w:numId w:val="4"/>
        </w:numPr>
        <w:bidi w:val="0"/>
        <w:ind w:left="420" w:leftChars="0" w:hanging="420" w:firstLineChars="0"/>
        <w:rPr>
          <w:rFonts w:hint="default" w:ascii="Arial" w:hAnsi="Arial"/>
          <w:lang w:val="en-US"/>
        </w:rPr>
      </w:pPr>
      <w:r>
        <w:rPr>
          <w:rFonts w:hint="default" w:ascii="Arial" w:hAnsi="Arial"/>
          <w:b/>
          <w:bCs/>
          <w:lang w:val="en-US"/>
        </w:rPr>
        <w:t>Continuous Testing:</w:t>
      </w:r>
      <w:r>
        <w:rPr>
          <w:rFonts w:hint="default" w:ascii="Arial" w:hAnsi="Arial"/>
          <w:lang w:val="en-US"/>
        </w:rPr>
        <w:t xml:space="preserve"> Implement automated testing practices to ensure that new features or updates do not introduce regressions or unintended consequences.</w:t>
      </w:r>
    </w:p>
    <w:p>
      <w:pPr>
        <w:numPr>
          <w:ilvl w:val="0"/>
          <w:numId w:val="4"/>
        </w:numPr>
        <w:bidi w:val="0"/>
        <w:ind w:left="420" w:leftChars="0" w:hanging="420" w:firstLineChars="0"/>
        <w:rPr>
          <w:rFonts w:hint="default" w:ascii="Arial" w:hAnsi="Arial"/>
          <w:lang w:val="en-US"/>
        </w:rPr>
      </w:pPr>
      <w:r>
        <w:rPr>
          <w:rFonts w:hint="default" w:ascii="Arial" w:hAnsi="Arial"/>
          <w:lang w:val="en-US"/>
        </w:rPr>
        <w:t>Security Testing: Perform security testing to identify and address potential vulnerabilities in the application, ensuring the confidentiality and integrity of user data.</w:t>
      </w:r>
    </w:p>
    <w:p>
      <w:pPr>
        <w:pStyle w:val="5"/>
        <w:bidi w:val="0"/>
        <w:rPr>
          <w:rFonts w:hint="default" w:ascii="Arial" w:hAnsi="Arial" w:cs="Arial"/>
          <w:lang w:val="en-US"/>
        </w:rPr>
      </w:pPr>
      <w:bookmarkStart w:id="44" w:name="_Toc12694"/>
      <w:r>
        <w:rPr>
          <w:rFonts w:hint="default" w:ascii="Arial" w:hAnsi="Arial" w:cs="Arial"/>
          <w:lang w:val="en-US"/>
        </w:rPr>
        <w:t>Contribution to Knowledge/Practice</w:t>
      </w:r>
      <w:bookmarkEnd w:id="44"/>
    </w:p>
    <w:p>
      <w:pPr>
        <w:bidi w:val="0"/>
        <w:rPr>
          <w:rFonts w:hint="default" w:ascii="Arial" w:hAnsi="Arial" w:cs="Arial"/>
          <w:lang w:val="en-US"/>
        </w:rPr>
      </w:pPr>
      <w:r>
        <w:rPr>
          <w:rFonts w:hint="default" w:ascii="Arial" w:hAnsi="Arial"/>
          <w:lang w:val="en-US"/>
        </w:rPr>
        <w:t>The functional testing of the Stroke Risk Prediction application contributes to both knowledge and practice by ensuring the reliability, accuracy, and usability of the application in real-world scenarios. By employing a combination of black box and white box testing techniques, the project achieves a comprehensive assessment of its functionality and identifies areas for improvement, ultimately enhancing the quality of healthcare services and promoting proactive health management.</w:t>
      </w: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spacing w:line="276" w:lineRule="auto"/>
        <w:rPr>
          <w:rFonts w:ascii="Arial" w:hAnsi="Arial" w:cs="Arial"/>
          <w:b/>
          <w:bCs/>
          <w:color w:val="FF0000"/>
          <w:sz w:val="24"/>
        </w:rPr>
      </w:pPr>
    </w:p>
    <w:p>
      <w:pPr>
        <w:pStyle w:val="3"/>
        <w:spacing w:before="120" w:after="240" w:line="276" w:lineRule="auto"/>
        <w:rPr>
          <w:rFonts w:ascii="Arial" w:hAnsi="Arial" w:cs="Arial"/>
          <w:color w:val="FF0000"/>
          <w:sz w:val="28"/>
          <w:szCs w:val="28"/>
        </w:rPr>
      </w:pPr>
      <w:bookmarkStart w:id="45" w:name="_Toc6631"/>
      <w:bookmarkStart w:id="46" w:name="_Toc14035"/>
      <w:r>
        <w:rPr>
          <w:rFonts w:ascii="Arial" w:hAnsi="Arial" w:cs="Arial"/>
          <w:color w:val="FF0000"/>
          <w:sz w:val="28"/>
          <w:szCs w:val="28"/>
        </w:rPr>
        <w:t>7.2 User testing</w:t>
      </w:r>
      <w:bookmarkEnd w:id="45"/>
      <w:bookmarkEnd w:id="46"/>
      <w:r>
        <w:rPr>
          <w:rFonts w:ascii="Arial" w:hAnsi="Arial" w:cs="Arial"/>
          <w:color w:val="FF0000"/>
          <w:sz w:val="28"/>
          <w:szCs w:val="28"/>
        </w:rPr>
        <w:t xml:space="preserve"> </w:t>
      </w:r>
    </w:p>
    <w:p>
      <w:pPr>
        <w:spacing w:before="0" w:after="0"/>
        <w:jc w:val="left"/>
        <w:rPr>
          <w:rFonts w:hint="default" w:ascii="Arial" w:hAnsi="Arial"/>
          <w:i w:val="0"/>
          <w:iCs/>
          <w:sz w:val="22"/>
          <w:szCs w:val="22"/>
        </w:rPr>
      </w:pPr>
      <w:r>
        <w:rPr>
          <w:rFonts w:hint="default" w:ascii="Arial" w:hAnsi="Arial"/>
          <w:i w:val="0"/>
          <w:iCs/>
          <w:sz w:val="22"/>
          <w:szCs w:val="22"/>
        </w:rPr>
        <w:t>User testing plays a crucial role in validating the usability, effectiveness, and user satisfaction of a software application. In this section, we will discuss how user feedback was obtained for the Stroke Risk Prediction application, utilizing both expert and non-expert users. Additionally, we will explore the use of questionnaires and surveys as suitable techniques for collecting feedback.</w:t>
      </w:r>
    </w:p>
    <w:p>
      <w:pPr>
        <w:spacing w:before="0" w:after="0"/>
        <w:jc w:val="left"/>
        <w:rPr>
          <w:rFonts w:hint="default" w:ascii="Arial" w:hAnsi="Arial"/>
          <w:i w:val="0"/>
          <w:iCs/>
          <w:sz w:val="22"/>
          <w:szCs w:val="22"/>
        </w:rPr>
      </w:pPr>
    </w:p>
    <w:p>
      <w:pPr>
        <w:pStyle w:val="4"/>
        <w:bidi w:val="0"/>
        <w:rPr>
          <w:rFonts w:hint="default"/>
          <w:b/>
          <w:bCs/>
        </w:rPr>
      </w:pPr>
      <w:bookmarkStart w:id="47" w:name="_Toc14503"/>
      <w:r>
        <w:rPr>
          <w:rFonts w:hint="default"/>
          <w:b/>
          <w:bCs/>
        </w:rPr>
        <w:t>Obtaining User Feedback</w:t>
      </w:r>
      <w:bookmarkEnd w:id="47"/>
    </w:p>
    <w:p>
      <w:pPr>
        <w:pStyle w:val="5"/>
        <w:bidi w:val="0"/>
        <w:rPr>
          <w:rFonts w:hint="default" w:ascii="Arial" w:hAnsi="Arial" w:cs="Arial"/>
        </w:rPr>
      </w:pPr>
      <w:bookmarkStart w:id="48" w:name="_Toc12864"/>
      <w:r>
        <w:rPr>
          <w:rFonts w:hint="default" w:ascii="Arial" w:hAnsi="Arial" w:cs="Arial"/>
        </w:rPr>
        <w:t>Expert Users:</w:t>
      </w:r>
      <w:bookmarkEnd w:id="48"/>
    </w:p>
    <w:p>
      <w:pPr>
        <w:numPr>
          <w:ilvl w:val="0"/>
          <w:numId w:val="4"/>
        </w:numPr>
        <w:spacing w:before="0" w:after="0"/>
        <w:ind w:left="420" w:leftChars="0" w:hanging="420" w:firstLineChars="0"/>
        <w:jc w:val="left"/>
        <w:rPr>
          <w:rFonts w:hint="default" w:ascii="Arial" w:hAnsi="Arial"/>
          <w:i w:val="0"/>
          <w:iCs/>
          <w:sz w:val="22"/>
          <w:szCs w:val="22"/>
        </w:rPr>
      </w:pPr>
      <w:r>
        <w:rPr>
          <w:rFonts w:hint="default" w:ascii="Arial" w:hAnsi="Arial"/>
          <w:b/>
          <w:bCs/>
          <w:i w:val="0"/>
          <w:iCs/>
          <w:sz w:val="22"/>
          <w:szCs w:val="22"/>
        </w:rPr>
        <w:t>Healthcare Professionals:</w:t>
      </w:r>
      <w:r>
        <w:rPr>
          <w:rFonts w:hint="default" w:ascii="Arial" w:hAnsi="Arial"/>
          <w:i w:val="0"/>
          <w:iCs/>
          <w:sz w:val="22"/>
          <w:szCs w:val="22"/>
        </w:rPr>
        <w:t xml:space="preserve"> Engaged healthcare professionals such as doctors, nurses, and specialists who possess expertise in stroke risk assessment and prevention.</w:t>
      </w:r>
    </w:p>
    <w:p>
      <w:pPr>
        <w:numPr>
          <w:ilvl w:val="0"/>
          <w:numId w:val="4"/>
        </w:numPr>
        <w:spacing w:before="0" w:after="0"/>
        <w:ind w:left="420" w:leftChars="0" w:hanging="420" w:firstLineChars="0"/>
        <w:jc w:val="left"/>
        <w:rPr>
          <w:rFonts w:hint="default" w:ascii="Arial" w:hAnsi="Arial"/>
          <w:i w:val="0"/>
          <w:iCs/>
          <w:sz w:val="22"/>
          <w:szCs w:val="22"/>
        </w:rPr>
      </w:pPr>
      <w:r>
        <w:rPr>
          <w:rFonts w:hint="default" w:ascii="Arial" w:hAnsi="Arial"/>
          <w:b/>
          <w:bCs/>
          <w:i w:val="0"/>
          <w:iCs/>
          <w:sz w:val="22"/>
          <w:szCs w:val="22"/>
        </w:rPr>
        <w:t>Data Scientists/Analysts:</w:t>
      </w:r>
      <w:r>
        <w:rPr>
          <w:rFonts w:hint="default" w:ascii="Arial" w:hAnsi="Arial"/>
          <w:i w:val="0"/>
          <w:iCs/>
          <w:sz w:val="22"/>
          <w:szCs w:val="22"/>
        </w:rPr>
        <w:t xml:space="preserve"> Collaborated with experts in data analysis and machine learning to evaluate the accuracy and reliability of the predictive model used in the application.</w:t>
      </w:r>
    </w:p>
    <w:p>
      <w:pPr>
        <w:pStyle w:val="5"/>
        <w:bidi w:val="0"/>
        <w:rPr>
          <w:rFonts w:hint="default" w:ascii="Arial" w:hAnsi="Arial" w:cs="Arial"/>
        </w:rPr>
      </w:pPr>
      <w:bookmarkStart w:id="49" w:name="_Toc27930"/>
      <w:r>
        <w:rPr>
          <w:rFonts w:hint="default" w:ascii="Arial" w:hAnsi="Arial" w:cs="Arial"/>
        </w:rPr>
        <w:t>Non-Expert Users:</w:t>
      </w:r>
      <w:bookmarkEnd w:id="49"/>
    </w:p>
    <w:p>
      <w:pPr>
        <w:numPr>
          <w:ilvl w:val="0"/>
          <w:numId w:val="4"/>
        </w:numPr>
        <w:spacing w:before="0" w:after="0"/>
        <w:ind w:left="420" w:leftChars="0" w:hanging="420" w:firstLineChars="0"/>
        <w:jc w:val="left"/>
        <w:rPr>
          <w:rFonts w:hint="default" w:ascii="Arial" w:hAnsi="Arial"/>
          <w:i w:val="0"/>
          <w:iCs/>
          <w:sz w:val="22"/>
          <w:szCs w:val="22"/>
        </w:rPr>
      </w:pPr>
      <w:r>
        <w:rPr>
          <w:rFonts w:hint="default" w:ascii="Arial" w:hAnsi="Arial"/>
          <w:b/>
          <w:bCs/>
          <w:i w:val="0"/>
          <w:iCs/>
          <w:sz w:val="22"/>
          <w:szCs w:val="22"/>
        </w:rPr>
        <w:t>General Public:</w:t>
      </w:r>
      <w:r>
        <w:rPr>
          <w:rFonts w:hint="default" w:ascii="Arial" w:hAnsi="Arial"/>
          <w:i w:val="0"/>
          <w:iCs/>
          <w:sz w:val="22"/>
          <w:szCs w:val="22"/>
        </w:rPr>
        <w:t xml:space="preserve"> Solicited feedback from members of the general public who may not have medical or technical expertise but represent the end-users of the application.</w:t>
      </w:r>
    </w:p>
    <w:p>
      <w:pPr>
        <w:numPr>
          <w:ilvl w:val="0"/>
          <w:numId w:val="4"/>
        </w:numPr>
        <w:spacing w:before="0" w:after="0"/>
        <w:ind w:left="420" w:leftChars="0" w:hanging="420" w:firstLineChars="0"/>
        <w:jc w:val="left"/>
        <w:rPr>
          <w:rFonts w:hint="default" w:ascii="Arial" w:hAnsi="Arial"/>
          <w:i w:val="0"/>
          <w:iCs/>
          <w:sz w:val="22"/>
          <w:szCs w:val="22"/>
        </w:rPr>
      </w:pPr>
      <w:r>
        <w:rPr>
          <w:rFonts w:hint="default" w:ascii="Arial" w:hAnsi="Arial"/>
          <w:b/>
          <w:bCs/>
          <w:i w:val="0"/>
          <w:iCs/>
          <w:sz w:val="22"/>
          <w:szCs w:val="22"/>
        </w:rPr>
        <w:t>Target Audience:</w:t>
      </w:r>
      <w:r>
        <w:rPr>
          <w:rFonts w:hint="default" w:ascii="Arial" w:hAnsi="Arial"/>
          <w:i w:val="0"/>
          <w:iCs/>
          <w:sz w:val="22"/>
          <w:szCs w:val="22"/>
        </w:rPr>
        <w:t xml:space="preserve"> Targeted specific demographic groups, such as individuals at risk of stroke due to age, lifestyle factors, or pre-existing medical conditions.</w:t>
      </w:r>
    </w:p>
    <w:p>
      <w:pPr>
        <w:pStyle w:val="5"/>
        <w:bidi w:val="0"/>
        <w:rPr>
          <w:rFonts w:hint="default" w:ascii="Arial" w:hAnsi="Arial" w:cs="Arial"/>
        </w:rPr>
      </w:pPr>
      <w:bookmarkStart w:id="50" w:name="_Toc2570"/>
      <w:r>
        <w:rPr>
          <w:rFonts w:hint="default" w:ascii="Arial" w:hAnsi="Arial" w:cs="Arial"/>
        </w:rPr>
        <w:t>Techniques for Obtaining Feedback</w:t>
      </w:r>
      <w:bookmarkEnd w:id="50"/>
    </w:p>
    <w:p>
      <w:pPr>
        <w:spacing w:before="0" w:after="0"/>
        <w:jc w:val="left"/>
        <w:rPr>
          <w:rFonts w:hint="default" w:ascii="Arial" w:hAnsi="Arial"/>
          <w:b/>
          <w:bCs/>
          <w:i w:val="0"/>
          <w:iCs/>
          <w:sz w:val="22"/>
          <w:szCs w:val="22"/>
        </w:rPr>
      </w:pPr>
      <w:r>
        <w:rPr>
          <w:rFonts w:hint="default" w:ascii="Arial" w:hAnsi="Arial"/>
          <w:b/>
          <w:bCs/>
          <w:i w:val="0"/>
          <w:iCs/>
          <w:sz w:val="22"/>
          <w:szCs w:val="22"/>
        </w:rPr>
        <w:t>Questionnaires/Surveys:</w:t>
      </w:r>
    </w:p>
    <w:p>
      <w:pPr>
        <w:spacing w:before="0" w:after="0"/>
        <w:jc w:val="left"/>
        <w:rPr>
          <w:rFonts w:hint="default" w:ascii="Arial" w:hAnsi="Arial"/>
          <w:i w:val="0"/>
          <w:iCs/>
          <w:sz w:val="22"/>
          <w:szCs w:val="22"/>
        </w:rPr>
      </w:pPr>
      <w:r>
        <w:rPr>
          <w:rFonts w:hint="default" w:ascii="Arial" w:hAnsi="Arial"/>
          <w:i w:val="0"/>
          <w:iCs/>
          <w:sz w:val="22"/>
          <w:szCs w:val="22"/>
        </w:rPr>
        <w:t>Designed structured questionnaires or surveys to gather feedback on various aspects of the application, including usability, interface design, features, and overall satisfaction.</w:t>
      </w:r>
    </w:p>
    <w:p>
      <w:pPr>
        <w:spacing w:before="0" w:after="0"/>
        <w:jc w:val="left"/>
        <w:rPr>
          <w:rFonts w:hint="default" w:ascii="Arial" w:hAnsi="Arial"/>
          <w:i w:val="0"/>
          <w:iCs/>
          <w:sz w:val="22"/>
          <w:szCs w:val="22"/>
        </w:rPr>
      </w:pPr>
    </w:p>
    <w:p>
      <w:pPr>
        <w:spacing w:before="0" w:after="0"/>
        <w:jc w:val="left"/>
        <w:rPr>
          <w:rFonts w:hint="default" w:ascii="Arial" w:hAnsi="Arial"/>
          <w:b/>
          <w:bCs/>
          <w:i w:val="0"/>
          <w:iCs/>
          <w:sz w:val="22"/>
          <w:szCs w:val="22"/>
        </w:rPr>
      </w:pPr>
      <w:r>
        <w:rPr>
          <w:rFonts w:hint="default" w:ascii="Arial" w:hAnsi="Arial"/>
          <w:b/>
          <w:bCs/>
          <w:i w:val="0"/>
          <w:iCs/>
          <w:sz w:val="22"/>
          <w:szCs w:val="22"/>
        </w:rPr>
        <w:t>User Interviews:</w:t>
      </w:r>
    </w:p>
    <w:p>
      <w:pPr>
        <w:spacing w:before="0" w:after="0"/>
        <w:jc w:val="left"/>
        <w:rPr>
          <w:rFonts w:hint="default" w:ascii="Arial" w:hAnsi="Arial"/>
          <w:i w:val="0"/>
          <w:iCs/>
          <w:sz w:val="22"/>
          <w:szCs w:val="22"/>
        </w:rPr>
      </w:pPr>
      <w:r>
        <w:rPr>
          <w:rFonts w:hint="default" w:ascii="Arial" w:hAnsi="Arial"/>
          <w:i w:val="0"/>
          <w:iCs/>
          <w:sz w:val="22"/>
          <w:szCs w:val="22"/>
        </w:rPr>
        <w:t>Conducted one-on-one or group interviews with users to delve deeper into their experiences, preferences, and suggestions for improvement.</w:t>
      </w:r>
    </w:p>
    <w:p>
      <w:pPr>
        <w:spacing w:before="0" w:after="0"/>
        <w:jc w:val="left"/>
        <w:rPr>
          <w:rFonts w:hint="default" w:ascii="Arial" w:hAnsi="Arial"/>
          <w:i w:val="0"/>
          <w:iCs/>
          <w:sz w:val="22"/>
          <w:szCs w:val="22"/>
        </w:rPr>
      </w:pPr>
    </w:p>
    <w:p>
      <w:pPr>
        <w:spacing w:before="0" w:after="0"/>
        <w:jc w:val="left"/>
        <w:rPr>
          <w:rFonts w:hint="default" w:ascii="Arial" w:hAnsi="Arial"/>
          <w:b/>
          <w:bCs/>
          <w:i w:val="0"/>
          <w:iCs/>
          <w:sz w:val="22"/>
          <w:szCs w:val="22"/>
        </w:rPr>
      </w:pPr>
      <w:r>
        <w:rPr>
          <w:rFonts w:hint="default" w:ascii="Arial" w:hAnsi="Arial"/>
          <w:b/>
          <w:bCs/>
          <w:i w:val="0"/>
          <w:iCs/>
          <w:sz w:val="22"/>
          <w:szCs w:val="22"/>
        </w:rPr>
        <w:t>Observational Studies:</w:t>
      </w:r>
    </w:p>
    <w:p>
      <w:pPr>
        <w:spacing w:before="0" w:after="0"/>
        <w:jc w:val="left"/>
        <w:rPr>
          <w:rFonts w:hint="default" w:ascii="Arial" w:hAnsi="Arial"/>
          <w:i w:val="0"/>
          <w:iCs/>
          <w:sz w:val="22"/>
          <w:szCs w:val="22"/>
        </w:rPr>
      </w:pPr>
      <w:r>
        <w:rPr>
          <w:rFonts w:hint="default" w:ascii="Arial" w:hAnsi="Arial"/>
          <w:i w:val="0"/>
          <w:iCs/>
          <w:sz w:val="22"/>
          <w:szCs w:val="22"/>
        </w:rPr>
        <w:t>Observed users as they interacted with the application in real-time, noting any usability issues, confusion, or areas of improvement.</w:t>
      </w:r>
    </w:p>
    <w:p>
      <w:pPr>
        <w:spacing w:before="0" w:after="0"/>
        <w:jc w:val="left"/>
        <w:rPr>
          <w:rFonts w:hint="default" w:ascii="Arial" w:hAnsi="Arial"/>
          <w:i w:val="0"/>
          <w:iCs/>
          <w:sz w:val="22"/>
          <w:szCs w:val="22"/>
        </w:rPr>
      </w:pPr>
    </w:p>
    <w:p>
      <w:pPr>
        <w:spacing w:before="0" w:after="0"/>
        <w:jc w:val="left"/>
        <w:rPr>
          <w:rFonts w:hint="default" w:ascii="Arial" w:hAnsi="Arial"/>
          <w:b/>
          <w:bCs/>
          <w:i w:val="0"/>
          <w:iCs/>
          <w:sz w:val="22"/>
          <w:szCs w:val="22"/>
        </w:rPr>
      </w:pPr>
      <w:r>
        <w:rPr>
          <w:rFonts w:hint="default" w:ascii="Arial" w:hAnsi="Arial"/>
          <w:b/>
          <w:bCs/>
          <w:i w:val="0"/>
          <w:iCs/>
          <w:sz w:val="22"/>
          <w:szCs w:val="22"/>
        </w:rPr>
        <w:t>A/B Testing:</w:t>
      </w:r>
    </w:p>
    <w:p>
      <w:pPr>
        <w:spacing w:before="0" w:after="0"/>
        <w:jc w:val="left"/>
        <w:rPr>
          <w:rFonts w:ascii="Arial" w:hAnsi="Arial" w:cs="Arial" w:eastAsiaTheme="majorEastAsia"/>
          <w:b/>
          <w:bCs/>
          <w:sz w:val="32"/>
          <w:szCs w:val="32"/>
        </w:rPr>
      </w:pPr>
      <w:r>
        <w:rPr>
          <w:rFonts w:hint="default" w:ascii="Arial" w:hAnsi="Arial"/>
          <w:i w:val="0"/>
          <w:iCs/>
          <w:sz w:val="22"/>
          <w:szCs w:val="22"/>
        </w:rPr>
        <w:t>Implemented A/B testing to compare different versions or variations of the application and evaluate user preferences and performance metrics.</w:t>
      </w:r>
    </w:p>
    <w:p>
      <w:pPr>
        <w:pStyle w:val="3"/>
        <w:bidi w:val="0"/>
        <w:rPr>
          <w:rFonts w:hint="default" w:ascii="Arial" w:hAnsi="Arial" w:cs="Arial"/>
          <w:color w:val="FF0000"/>
          <w:sz w:val="32"/>
          <w:szCs w:val="32"/>
          <w:highlight w:val="none"/>
        </w:rPr>
      </w:pPr>
      <w:bookmarkStart w:id="51" w:name="_Toc16038"/>
      <w:bookmarkStart w:id="52" w:name="_Toc15730"/>
      <w:r>
        <w:rPr>
          <w:rFonts w:hint="default" w:ascii="Arial" w:hAnsi="Arial" w:cs="Arial"/>
          <w:color w:val="FF0000"/>
          <w:sz w:val="32"/>
          <w:szCs w:val="32"/>
          <w:highlight w:val="none"/>
        </w:rPr>
        <w:t>8</w:t>
      </w:r>
      <w:r>
        <w:rPr>
          <w:rFonts w:hint="default" w:ascii="Arial" w:hAnsi="Arial" w:cs="Arial"/>
          <w:color w:val="FF0000"/>
          <w:sz w:val="32"/>
          <w:szCs w:val="32"/>
          <w:highlight w:val="none"/>
          <w:lang w:val="en-US"/>
        </w:rPr>
        <w:t>.1</w:t>
      </w:r>
      <w:r>
        <w:rPr>
          <w:rFonts w:hint="default" w:ascii="Arial" w:hAnsi="Arial" w:cs="Arial"/>
          <w:color w:val="FF0000"/>
          <w:sz w:val="32"/>
          <w:szCs w:val="32"/>
          <w:highlight w:val="none"/>
        </w:rPr>
        <w:t>. Conclusions and reflections</w:t>
      </w:r>
      <w:bookmarkEnd w:id="51"/>
      <w:bookmarkEnd w:id="52"/>
    </w:p>
    <w:p>
      <w:pPr>
        <w:spacing w:before="0" w:after="0" w:line="276" w:lineRule="auto"/>
        <w:jc w:val="left"/>
        <w:rPr>
          <w:rFonts w:ascii="Arial" w:hAnsi="Arial" w:cs="Arial"/>
          <w:b/>
          <w:bCs/>
          <w:sz w:val="40"/>
          <w:szCs w:val="40"/>
        </w:rPr>
      </w:pPr>
    </w:p>
    <w:p>
      <w:pPr>
        <w:pStyle w:val="4"/>
        <w:bidi w:val="0"/>
        <w:rPr>
          <w:rFonts w:hint="default"/>
          <w:b/>
          <w:bCs/>
          <w:lang w:val="en-US"/>
        </w:rPr>
      </w:pPr>
      <w:bookmarkStart w:id="53" w:name="_Toc27774"/>
      <w:r>
        <w:rPr>
          <w:rFonts w:hint="default"/>
          <w:b/>
          <w:bCs/>
          <w:lang w:val="en-US"/>
        </w:rPr>
        <w:t>Introduction:</w:t>
      </w:r>
      <w:bookmarkEnd w:id="53"/>
    </w:p>
    <w:p>
      <w:pPr>
        <w:bidi w:val="0"/>
        <w:rPr>
          <w:rFonts w:hint="default" w:ascii="Arial" w:hAnsi="Arial"/>
          <w:lang w:val="en-US"/>
        </w:rPr>
      </w:pPr>
      <w:r>
        <w:rPr>
          <w:rFonts w:hint="default" w:ascii="Arial" w:hAnsi="Arial"/>
          <w:lang w:val="en-US"/>
        </w:rPr>
        <w:t>The development of the Stroke Prediction application aimed to address a crucial healthcare challenge by leveraging machine learning techniques to predict the risk of stroke in individuals. Throughout the project lifecycle, various phases, including requirements gathering, design, implementation, testing, and user feedback, were meticulously executed. In this section, we delve into the conclusions drawn from the project, reflect on its strengths and weaknesses, discuss the acquisition of new knowledge and skills, and propose avenues for further work.</w:t>
      </w:r>
    </w:p>
    <w:p>
      <w:pPr>
        <w:bidi w:val="0"/>
        <w:rPr>
          <w:rFonts w:hint="default" w:ascii="Arial" w:hAnsi="Arial"/>
          <w:lang w:val="en-US"/>
        </w:rPr>
      </w:pPr>
    </w:p>
    <w:p>
      <w:pPr>
        <w:pStyle w:val="4"/>
        <w:bidi w:val="0"/>
        <w:rPr>
          <w:rFonts w:hint="default"/>
          <w:b/>
          <w:bCs/>
          <w:lang w:val="en-US"/>
        </w:rPr>
      </w:pPr>
      <w:bookmarkStart w:id="54" w:name="_Toc3005"/>
      <w:r>
        <w:rPr>
          <w:rFonts w:hint="default"/>
          <w:b/>
          <w:bCs/>
          <w:lang w:val="en-US"/>
        </w:rPr>
        <w:t>Conclusions on the Resulting Application/Research:</w:t>
      </w:r>
      <w:bookmarkEnd w:id="54"/>
    </w:p>
    <w:p>
      <w:pPr>
        <w:bidi w:val="0"/>
        <w:rPr>
          <w:rFonts w:hint="default" w:ascii="Arial" w:hAnsi="Arial"/>
          <w:lang w:val="en-US"/>
        </w:rPr>
      </w:pPr>
      <w:r>
        <w:rPr>
          <w:rFonts w:hint="default" w:ascii="Arial" w:hAnsi="Arial"/>
          <w:lang w:val="en-US"/>
        </w:rPr>
        <w:t>The Stroke Prediction application represents a significant milestone in the intersection of healthcare and machine learning. By integrating predictive models with user-friendly interfaces, the application provides individuals with valuable insights into their stroke risk factors. The accuracy of the predictions obtained from the Naive Bayes model demonstrates the potential of data-driven approaches in preventive healthcare. Moreover, the application's ability to handle diverse input data, including demographic information and lifestyle factors, enhances its practical utility.</w:t>
      </w:r>
    </w:p>
    <w:p>
      <w:pPr>
        <w:bidi w:val="0"/>
        <w:rPr>
          <w:rFonts w:hint="default" w:ascii="Arial" w:hAnsi="Arial"/>
          <w:lang w:val="en-US"/>
        </w:rPr>
      </w:pPr>
    </w:p>
    <w:p>
      <w:pPr>
        <w:pStyle w:val="4"/>
        <w:bidi w:val="0"/>
        <w:rPr>
          <w:rFonts w:hint="default"/>
          <w:b/>
          <w:bCs/>
          <w:lang w:val="en-US"/>
        </w:rPr>
      </w:pPr>
      <w:bookmarkStart w:id="55" w:name="_Toc20552"/>
      <w:r>
        <w:rPr>
          <w:rFonts w:hint="default"/>
          <w:b/>
          <w:bCs/>
          <w:lang w:val="en-US"/>
        </w:rPr>
        <w:t>Reflection on Strengths and Weaknesses:</w:t>
      </w:r>
      <w:bookmarkEnd w:id="55"/>
    </w:p>
    <w:p>
      <w:pPr>
        <w:bidi w:val="0"/>
        <w:rPr>
          <w:rFonts w:hint="default" w:ascii="Arial" w:hAnsi="Arial"/>
          <w:lang w:val="en-US"/>
        </w:rPr>
      </w:pPr>
      <w:r>
        <w:rPr>
          <w:rFonts w:hint="default" w:ascii="Arial" w:hAnsi="Arial"/>
          <w:lang w:val="en-US"/>
        </w:rPr>
        <w:t>One of the key strengths of the application lies in its simplicity and accessibility. The streamlined user interface facilitates easy input of patient information and provides prompt risk assessments. Additionally, the integration of scalable machine learning models ensures efficient processing of data, enabling real-time predictions. However, certain limitations exist, primarily in the scope of the predictive models employed. While the Naive Bayes classifier achieves satisfactory performance, exploring more complex algorithms could potentially improve prediction accuracy further.</w:t>
      </w:r>
    </w:p>
    <w:p>
      <w:pPr>
        <w:bidi w:val="0"/>
        <w:rPr>
          <w:rFonts w:hint="default" w:ascii="Arial" w:hAnsi="Arial"/>
          <w:lang w:val="en-US"/>
        </w:rPr>
      </w:pPr>
    </w:p>
    <w:p>
      <w:pPr>
        <w:pStyle w:val="4"/>
        <w:bidi w:val="0"/>
        <w:rPr>
          <w:rFonts w:hint="default"/>
          <w:b/>
          <w:bCs/>
          <w:lang w:val="en-US"/>
        </w:rPr>
      </w:pPr>
      <w:bookmarkStart w:id="56" w:name="_Toc25988"/>
      <w:r>
        <w:rPr>
          <w:rFonts w:hint="default"/>
          <w:b/>
          <w:bCs/>
          <w:lang w:val="en-US"/>
        </w:rPr>
        <w:t>Acquisition of New Knowledge and Skills:</w:t>
      </w:r>
      <w:bookmarkEnd w:id="56"/>
    </w:p>
    <w:p>
      <w:pPr>
        <w:bidi w:val="0"/>
        <w:rPr>
          <w:rFonts w:hint="default" w:ascii="Arial" w:hAnsi="Arial"/>
          <w:lang w:val="en-US"/>
        </w:rPr>
      </w:pPr>
      <w:r>
        <w:rPr>
          <w:rFonts w:hint="default" w:ascii="Arial" w:hAnsi="Arial"/>
          <w:lang w:val="en-US"/>
        </w:rPr>
        <w:t>Throughout the project, valuable knowledge and skills were acquired across multiple domains. The implementation phase deepened understanding of machine learning techniques, particularly in data preprocessing, model training, and deployment. Furthermore, the integration of Streamlit for building interactive web applications introduced new concepts in front-end development and user experience design. Collaboration with healthcare professionals during the requirements gathering phase provided insights into domain-specific challenges and considerations, enriching the overall learning experience.</w:t>
      </w:r>
    </w:p>
    <w:p>
      <w:pPr>
        <w:bidi w:val="0"/>
        <w:rPr>
          <w:rFonts w:hint="default" w:ascii="Arial" w:hAnsi="Arial"/>
          <w:lang w:val="en-US"/>
        </w:rPr>
      </w:pPr>
    </w:p>
    <w:p>
      <w:pPr>
        <w:pStyle w:val="4"/>
        <w:bidi w:val="0"/>
        <w:rPr>
          <w:rFonts w:hint="default"/>
          <w:b/>
          <w:bCs/>
          <w:lang w:val="en-US"/>
        </w:rPr>
      </w:pPr>
      <w:bookmarkStart w:id="57" w:name="_Toc24620"/>
      <w:r>
        <w:rPr>
          <w:rFonts w:hint="default"/>
          <w:b/>
          <w:bCs/>
          <w:lang w:val="en-US"/>
        </w:rPr>
        <w:t>Consideration for Further Work:</w:t>
      </w:r>
      <w:bookmarkEnd w:id="57"/>
    </w:p>
    <w:p>
      <w:pPr>
        <w:bidi w:val="0"/>
        <w:rPr>
          <w:rFonts w:hint="default" w:ascii="Arial" w:hAnsi="Arial"/>
          <w:lang w:val="en-US"/>
        </w:rPr>
      </w:pPr>
      <w:r>
        <w:rPr>
          <w:rFonts w:hint="default" w:ascii="Arial" w:hAnsi="Arial"/>
          <w:lang w:val="en-US"/>
        </w:rPr>
        <w:t>Looking ahead, several avenues for further work emerge from the current project. Firstly, expanding the dataset to include more diverse and comprehensive patient profiles could enhance the robustness of the predictive models. Additionally, integrating feedback mechanisms within the application to capture user experiences and outcomes would enable continuous refinement and improvement. Exploring advanced machine learning techniques, such as ensemble methods or deep learning architectures, could unlock higher predictive performance. Moreover, conducting longitudinal studies to assess the long-term effectiveness of the application in reducing stroke incidence among high-risk individuals would provide valuable insights into its clinical impact.</w:t>
      </w:r>
    </w:p>
    <w:p>
      <w:pPr>
        <w:bidi w:val="0"/>
        <w:rPr>
          <w:rFonts w:hint="default" w:ascii="Arial" w:hAnsi="Arial"/>
          <w:lang w:val="en-US"/>
        </w:rPr>
      </w:pPr>
    </w:p>
    <w:p>
      <w:pPr>
        <w:pStyle w:val="4"/>
        <w:bidi w:val="0"/>
        <w:rPr>
          <w:rFonts w:hint="default"/>
          <w:b/>
          <w:bCs/>
          <w:lang w:val="en-US"/>
        </w:rPr>
      </w:pPr>
      <w:bookmarkStart w:id="58" w:name="_Toc22607"/>
      <w:r>
        <w:rPr>
          <w:rFonts w:hint="default"/>
          <w:b/>
          <w:bCs/>
          <w:lang w:val="en-US"/>
        </w:rPr>
        <w:t>Conclusion:</w:t>
      </w:r>
      <w:bookmarkEnd w:id="58"/>
    </w:p>
    <w:p>
      <w:pPr>
        <w:bidi w:val="0"/>
        <w:rPr>
          <w:rFonts w:hint="default" w:ascii="Arial" w:hAnsi="Arial" w:cs="Arial"/>
          <w:lang w:val="en-US"/>
        </w:rPr>
      </w:pPr>
      <w:r>
        <w:rPr>
          <w:rFonts w:hint="default" w:ascii="Arial" w:hAnsi="Arial"/>
          <w:lang w:val="en-US"/>
        </w:rPr>
        <w:t>In conclusion, the Stroke Prediction application represents a significant achievement in leveraging machine learning for preventive healthcare. By combining predictive analytics with user-centric design principles, the application offers a valuable tool for individuals to assess their stroke risk and take proactive measures. While the current iteration demonstrates promising results, ongoing refinement and innovation are essential to maximize its impact. Through continuous collaboration, learning, and adaptation, the journey towards leveraging technology for better health outcomes continues.</w:t>
      </w: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spacing w:before="0" w:after="0" w:line="276" w:lineRule="auto"/>
        <w:jc w:val="left"/>
        <w:rPr>
          <w:rFonts w:ascii="Arial" w:hAnsi="Arial" w:cs="Arial"/>
          <w:b/>
          <w:bCs/>
          <w:sz w:val="40"/>
          <w:szCs w:val="40"/>
        </w:rPr>
      </w:pPr>
    </w:p>
    <w:p>
      <w:pPr>
        <w:pStyle w:val="2"/>
        <w:spacing w:line="276" w:lineRule="auto"/>
        <w:rPr>
          <w:rFonts w:ascii="Arial" w:hAnsi="Arial" w:cs="Arial"/>
          <w:color w:val="FF0000"/>
          <w:sz w:val="32"/>
          <w:szCs w:val="32"/>
        </w:rPr>
      </w:pPr>
      <w:bookmarkStart w:id="59" w:name="_Toc30685"/>
      <w:bookmarkStart w:id="60" w:name="_Toc12802"/>
      <w:r>
        <w:rPr>
          <w:rFonts w:ascii="Arial" w:hAnsi="Arial" w:cs="Arial"/>
          <w:color w:val="FF0000"/>
          <w:sz w:val="32"/>
          <w:szCs w:val="32"/>
        </w:rPr>
        <w:t>9. References</w:t>
      </w:r>
      <w:bookmarkEnd w:id="59"/>
      <w:bookmarkEnd w:id="60"/>
    </w:p>
    <w:p>
      <w:pPr>
        <w:spacing w:line="276" w:lineRule="auto"/>
        <w:rPr>
          <w:rFonts w:ascii="Arial" w:hAnsi="Arial" w:cs="Arial"/>
          <w:bCs/>
          <w:sz w:val="24"/>
        </w:rPr>
      </w:pPr>
      <w:r>
        <w:rPr>
          <w:rFonts w:ascii="Arial" w:hAnsi="Arial" w:cs="Arial"/>
          <w:bCs/>
          <w:sz w:val="24"/>
        </w:rPr>
        <w:t xml:space="preserve">Include a list of cited in your text items (books, papers, websites, etc.). Use Harvard style for the purpose, or any other preferred </w:t>
      </w:r>
      <w:r>
        <w:rPr>
          <w:rFonts w:ascii="Arial" w:hAnsi="Arial" w:cs="Arial"/>
          <w:bCs/>
          <w:sz w:val="24"/>
          <w:u w:val="single"/>
        </w:rPr>
        <w:t>standard</w:t>
      </w:r>
      <w:r>
        <w:rPr>
          <w:rFonts w:ascii="Arial" w:hAnsi="Arial" w:cs="Arial"/>
          <w:bCs/>
          <w:sz w:val="24"/>
        </w:rPr>
        <w:t xml:space="preserve"> referencing style.</w:t>
      </w:r>
    </w:p>
    <w:p>
      <w:pPr>
        <w:spacing w:line="276" w:lineRule="auto"/>
        <w:rPr>
          <w:rFonts w:ascii="Arial" w:hAnsi="Arial" w:cs="Arial"/>
          <w:bCs/>
          <w:sz w:val="24"/>
        </w:rPr>
      </w:pPr>
    </w:p>
    <w:p>
      <w:pPr>
        <w:spacing w:before="0" w:after="0" w:line="276" w:lineRule="auto"/>
        <w:jc w:val="left"/>
        <w:rPr>
          <w:rFonts w:ascii="Arial" w:hAnsi="Arial" w:cs="Arial"/>
          <w:b/>
          <w:bCs/>
          <w:sz w:val="40"/>
          <w:szCs w:val="40"/>
        </w:rPr>
      </w:pPr>
      <w:r>
        <w:rPr>
          <w:rFonts w:ascii="Arial" w:hAnsi="Arial" w:cs="Arial"/>
          <w:b/>
          <w:bCs/>
          <w:sz w:val="40"/>
          <w:szCs w:val="40"/>
        </w:rPr>
        <w:br w:type="page"/>
      </w:r>
    </w:p>
    <w:p>
      <w:pPr>
        <w:pStyle w:val="2"/>
        <w:spacing w:line="276" w:lineRule="auto"/>
        <w:rPr>
          <w:rFonts w:ascii="Arial" w:hAnsi="Arial" w:cs="Arial"/>
          <w:color w:val="auto"/>
          <w:sz w:val="32"/>
          <w:szCs w:val="32"/>
        </w:rPr>
      </w:pPr>
      <w:bookmarkStart w:id="61" w:name="_Toc12100"/>
      <w:bookmarkStart w:id="62" w:name="_Toc19414"/>
      <w:r>
        <w:rPr>
          <w:rFonts w:ascii="Arial" w:hAnsi="Arial" w:cs="Arial"/>
          <w:color w:val="auto"/>
          <w:sz w:val="32"/>
          <w:szCs w:val="32"/>
        </w:rPr>
        <w:t>10. Bibliography</w:t>
      </w:r>
      <w:bookmarkEnd w:id="61"/>
      <w:bookmarkEnd w:id="62"/>
    </w:p>
    <w:p>
      <w:pPr>
        <w:spacing w:line="276" w:lineRule="auto"/>
        <w:rPr>
          <w:rFonts w:ascii="Arial" w:hAnsi="Arial" w:cs="Arial"/>
          <w:bCs/>
          <w:sz w:val="24"/>
        </w:rPr>
      </w:pPr>
      <w:r>
        <w:rPr>
          <w:rFonts w:ascii="Arial" w:hAnsi="Arial" w:cs="Arial"/>
          <w:bCs/>
          <w:sz w:val="24"/>
        </w:rPr>
        <w:t>Include here a list of general reading items (books, papers, websites, etc.). List the items in alphabetical order, using Harvard style to describe them.</w:t>
      </w:r>
    </w:p>
    <w:p>
      <w:pPr>
        <w:spacing w:line="276" w:lineRule="auto"/>
        <w:rPr>
          <w:rFonts w:ascii="Arial" w:hAnsi="Arial" w:cs="Arial"/>
          <w:bCs/>
          <w:sz w:val="24"/>
        </w:rPr>
      </w:pPr>
    </w:p>
    <w:p>
      <w:pPr>
        <w:spacing w:before="0" w:after="0" w:line="276" w:lineRule="auto"/>
        <w:jc w:val="left"/>
        <w:rPr>
          <w:rFonts w:ascii="Arial" w:hAnsi="Arial" w:cs="Arial"/>
          <w:bCs/>
          <w:sz w:val="24"/>
        </w:rPr>
      </w:pPr>
      <w:r>
        <w:rPr>
          <w:rFonts w:ascii="Arial" w:hAnsi="Arial" w:cs="Arial"/>
          <w:bCs/>
          <w:sz w:val="24"/>
        </w:rPr>
        <w:br w:type="page"/>
      </w:r>
    </w:p>
    <w:p>
      <w:pPr>
        <w:pStyle w:val="2"/>
        <w:spacing w:line="276" w:lineRule="auto"/>
        <w:rPr>
          <w:rFonts w:ascii="Arial" w:hAnsi="Arial" w:cs="Arial"/>
          <w:color w:val="auto"/>
          <w:sz w:val="32"/>
          <w:szCs w:val="32"/>
        </w:rPr>
      </w:pPr>
      <w:bookmarkStart w:id="63" w:name="_Toc26206"/>
      <w:bookmarkStart w:id="64" w:name="_Toc15361"/>
      <w:r>
        <w:rPr>
          <w:rFonts w:ascii="Arial" w:hAnsi="Arial" w:cs="Arial"/>
          <w:color w:val="auto"/>
          <w:sz w:val="32"/>
          <w:szCs w:val="32"/>
        </w:rPr>
        <w:t>Appendix I</w:t>
      </w:r>
      <w:bookmarkEnd w:id="63"/>
      <w:bookmarkEnd w:id="64"/>
    </w:p>
    <w:p>
      <w:pPr>
        <w:spacing w:line="276" w:lineRule="auto"/>
        <w:rPr>
          <w:rFonts w:ascii="Arial" w:hAnsi="Arial" w:cs="Arial"/>
          <w:bCs/>
          <w:sz w:val="24"/>
        </w:rPr>
      </w:pPr>
      <w:r>
        <w:rPr>
          <w:rFonts w:ascii="Arial" w:hAnsi="Arial" w:cs="Arial"/>
          <w:bCs/>
          <w:sz w:val="24"/>
        </w:rPr>
        <w:t xml:space="preserve">Provide additional material, if appropriate, in separate appendices.  </w:t>
      </w:r>
    </w:p>
    <w:p>
      <w:pPr>
        <w:spacing w:line="276" w:lineRule="auto"/>
        <w:rPr>
          <w:rFonts w:ascii="Arial" w:hAnsi="Arial" w:cs="Arial"/>
          <w:bCs/>
          <w:sz w:val="24"/>
        </w:rPr>
      </w:pPr>
      <w:r>
        <w:rPr>
          <w:rFonts w:ascii="Arial" w:hAnsi="Arial" w:cs="Arial"/>
          <w:bCs/>
          <w:sz w:val="24"/>
        </w:rPr>
        <w:t>Use one Appendix to provide a link to an on-line video demo of the project.</w:t>
      </w:r>
    </w:p>
    <w:p>
      <w:pPr>
        <w:spacing w:line="276" w:lineRule="auto"/>
        <w:rPr>
          <w:rFonts w:ascii="Arial" w:hAnsi="Arial" w:cs="Arial"/>
          <w:bCs/>
          <w:sz w:val="24"/>
        </w:rPr>
      </w:pPr>
      <w:r>
        <w:rPr>
          <w:rFonts w:ascii="Arial" w:hAnsi="Arial" w:cs="Arial"/>
          <w:bCs/>
          <w:sz w:val="24"/>
          <w:u w:val="single"/>
        </w:rPr>
        <w:t>Do not include the entire code</w:t>
      </w:r>
      <w:r>
        <w:rPr>
          <w:rFonts w:ascii="Arial" w:hAnsi="Arial" w:cs="Arial"/>
          <w:bCs/>
          <w:sz w:val="24"/>
        </w:rPr>
        <w:t xml:space="preserve"> in print as an appendix.</w:t>
      </w:r>
    </w:p>
    <w:p>
      <w:pPr>
        <w:spacing w:line="276" w:lineRule="auto"/>
        <w:rPr>
          <w:rFonts w:ascii="Arial" w:hAnsi="Arial" w:cs="Arial"/>
          <w:b/>
          <w:bCs/>
          <w:sz w:val="40"/>
          <w:szCs w:val="40"/>
        </w:rPr>
      </w:pPr>
    </w:p>
    <w:p>
      <w:pPr>
        <w:spacing w:line="276" w:lineRule="auto"/>
        <w:rPr>
          <w:rFonts w:ascii="Arial" w:hAnsi="Arial" w:cs="Arial"/>
          <w:b/>
          <w:bCs/>
          <w:sz w:val="30"/>
          <w:szCs w:val="30"/>
        </w:rPr>
      </w:pPr>
      <w:r>
        <w:rPr>
          <w:rFonts w:ascii="Arial" w:hAnsi="Arial" w:cs="Arial"/>
          <w:b/>
          <w:bCs/>
          <w:sz w:val="30"/>
          <w:szCs w:val="30"/>
        </w:rPr>
        <w:t xml:space="preserve"> </w:t>
      </w:r>
    </w:p>
    <w:sectPr>
      <w:footerReference r:id="rId4" w:type="default"/>
      <w:footerReference r:id="rId5" w:type="even"/>
      <w:pgSz w:w="11900" w:h="16840"/>
      <w:pgMar w:top="1440" w:right="1800" w:bottom="1440" w:left="180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4"/>
        <w:rFonts w:ascii="Arial" w:hAnsi="Arial" w:cs="Arial"/>
        <w:sz w:val="20"/>
        <w:szCs w:val="20"/>
      </w:rPr>
    </w:pPr>
    <w:r>
      <w:rPr>
        <w:rStyle w:val="14"/>
        <w:rFonts w:ascii="Arial" w:hAnsi="Arial" w:cs="Arial"/>
        <w:sz w:val="20"/>
        <w:szCs w:val="20"/>
      </w:rPr>
      <w:fldChar w:fldCharType="begin"/>
    </w:r>
    <w:r>
      <w:rPr>
        <w:rStyle w:val="14"/>
        <w:rFonts w:ascii="Arial" w:hAnsi="Arial" w:cs="Arial"/>
        <w:sz w:val="20"/>
        <w:szCs w:val="20"/>
      </w:rPr>
      <w:instrText xml:space="preserve">PAGE  </w:instrText>
    </w:r>
    <w:r>
      <w:rPr>
        <w:rStyle w:val="14"/>
        <w:rFonts w:ascii="Arial" w:hAnsi="Arial" w:cs="Arial"/>
        <w:sz w:val="20"/>
        <w:szCs w:val="20"/>
      </w:rPr>
      <w:fldChar w:fldCharType="separate"/>
    </w:r>
    <w:r>
      <w:rPr>
        <w:rStyle w:val="14"/>
        <w:rFonts w:ascii="Arial" w:hAnsi="Arial" w:cs="Arial"/>
        <w:sz w:val="20"/>
        <w:szCs w:val="20"/>
      </w:rPr>
      <w:t>13</w:t>
    </w:r>
    <w:r>
      <w:rPr>
        <w:rStyle w:val="14"/>
        <w:rFonts w:ascii="Arial" w:hAnsi="Arial" w:cs="Arial"/>
        <w:sz w:val="20"/>
        <w:szCs w:val="20"/>
      </w:rPr>
      <w:fldChar w:fldCharType="end"/>
    </w:r>
  </w:p>
  <w:p>
    <w:pPr>
      <w:pStyle w:val="9"/>
      <w:ind w:right="360"/>
      <w:rPr>
        <w:rFonts w:ascii="Arial" w:hAnsi="Arial" w:cs="Arial"/>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327029"/>
    <w:multiLevelType w:val="singleLevel"/>
    <w:tmpl w:val="D83270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6D52B6C"/>
    <w:multiLevelType w:val="singleLevel"/>
    <w:tmpl w:val="26D52B6C"/>
    <w:lvl w:ilvl="0" w:tentative="0">
      <w:start w:val="1"/>
      <w:numFmt w:val="decimal"/>
      <w:lvlText w:val="%1."/>
      <w:lvlJc w:val="left"/>
      <w:pPr>
        <w:tabs>
          <w:tab w:val="left" w:pos="425"/>
        </w:tabs>
        <w:ind w:left="425" w:leftChars="0" w:hanging="425" w:firstLineChars="0"/>
      </w:pPr>
      <w:rPr>
        <w:rFonts w:hint="default"/>
      </w:rPr>
    </w:lvl>
  </w:abstractNum>
  <w:abstractNum w:abstractNumId="2">
    <w:nsid w:val="3C2F8014"/>
    <w:multiLevelType w:val="singleLevel"/>
    <w:tmpl w:val="3C2F8014"/>
    <w:lvl w:ilvl="0" w:tentative="0">
      <w:start w:val="1"/>
      <w:numFmt w:val="decimal"/>
      <w:suff w:val="space"/>
      <w:lvlText w:val="%1."/>
      <w:lvlJc w:val="left"/>
      <w:rPr>
        <w:rFonts w:hint="default" w:ascii="Arial" w:hAnsi="Arial" w:cs="Arial"/>
        <w:sz w:val="22"/>
        <w:szCs w:val="22"/>
      </w:rPr>
    </w:lvl>
  </w:abstractNum>
  <w:abstractNum w:abstractNumId="3">
    <w:nsid w:val="6115E43D"/>
    <w:multiLevelType w:val="singleLevel"/>
    <w:tmpl w:val="6115E4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F1"/>
    <w:rsid w:val="00002861"/>
    <w:rsid w:val="000120F5"/>
    <w:rsid w:val="000165DD"/>
    <w:rsid w:val="000229F1"/>
    <w:rsid w:val="000256C2"/>
    <w:rsid w:val="000361EC"/>
    <w:rsid w:val="000463C6"/>
    <w:rsid w:val="00050A1F"/>
    <w:rsid w:val="00053C56"/>
    <w:rsid w:val="00073677"/>
    <w:rsid w:val="00076C05"/>
    <w:rsid w:val="00081072"/>
    <w:rsid w:val="0009358B"/>
    <w:rsid w:val="000966BE"/>
    <w:rsid w:val="000A1480"/>
    <w:rsid w:val="000A46DA"/>
    <w:rsid w:val="000B5C8D"/>
    <w:rsid w:val="000B6C25"/>
    <w:rsid w:val="000C0F78"/>
    <w:rsid w:val="000E41B7"/>
    <w:rsid w:val="000F2502"/>
    <w:rsid w:val="000F6D56"/>
    <w:rsid w:val="000F7E3F"/>
    <w:rsid w:val="001222BD"/>
    <w:rsid w:val="00123108"/>
    <w:rsid w:val="00123474"/>
    <w:rsid w:val="00133ABC"/>
    <w:rsid w:val="001340C0"/>
    <w:rsid w:val="0013650F"/>
    <w:rsid w:val="00152947"/>
    <w:rsid w:val="00153F31"/>
    <w:rsid w:val="00160571"/>
    <w:rsid w:val="00162C89"/>
    <w:rsid w:val="00163FD7"/>
    <w:rsid w:val="00165988"/>
    <w:rsid w:val="00170C96"/>
    <w:rsid w:val="00173C0B"/>
    <w:rsid w:val="0017585A"/>
    <w:rsid w:val="00183565"/>
    <w:rsid w:val="00192316"/>
    <w:rsid w:val="00192DC1"/>
    <w:rsid w:val="0019666C"/>
    <w:rsid w:val="001A4188"/>
    <w:rsid w:val="001A6407"/>
    <w:rsid w:val="001B005D"/>
    <w:rsid w:val="001B12EC"/>
    <w:rsid w:val="001C7A1F"/>
    <w:rsid w:val="001F1560"/>
    <w:rsid w:val="00203A16"/>
    <w:rsid w:val="0021310D"/>
    <w:rsid w:val="00224597"/>
    <w:rsid w:val="00225DEF"/>
    <w:rsid w:val="0023090A"/>
    <w:rsid w:val="00233D01"/>
    <w:rsid w:val="00234519"/>
    <w:rsid w:val="0023613B"/>
    <w:rsid w:val="002366E2"/>
    <w:rsid w:val="00250DBC"/>
    <w:rsid w:val="00256149"/>
    <w:rsid w:val="00262FC4"/>
    <w:rsid w:val="002648D0"/>
    <w:rsid w:val="00264F66"/>
    <w:rsid w:val="002663A1"/>
    <w:rsid w:val="00267DEF"/>
    <w:rsid w:val="0027286A"/>
    <w:rsid w:val="002774AA"/>
    <w:rsid w:val="00284CD3"/>
    <w:rsid w:val="00287229"/>
    <w:rsid w:val="002A6277"/>
    <w:rsid w:val="002B1ADE"/>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30A93"/>
    <w:rsid w:val="0033220E"/>
    <w:rsid w:val="00335E26"/>
    <w:rsid w:val="00337887"/>
    <w:rsid w:val="00340DAA"/>
    <w:rsid w:val="003415BE"/>
    <w:rsid w:val="00342912"/>
    <w:rsid w:val="00345E64"/>
    <w:rsid w:val="003537C4"/>
    <w:rsid w:val="0036299C"/>
    <w:rsid w:val="003717AF"/>
    <w:rsid w:val="00375861"/>
    <w:rsid w:val="00377A75"/>
    <w:rsid w:val="00384B5B"/>
    <w:rsid w:val="003A4E83"/>
    <w:rsid w:val="003A6105"/>
    <w:rsid w:val="003D1BEE"/>
    <w:rsid w:val="003F66AC"/>
    <w:rsid w:val="0040047A"/>
    <w:rsid w:val="00412212"/>
    <w:rsid w:val="004328C4"/>
    <w:rsid w:val="004329BC"/>
    <w:rsid w:val="00445B6F"/>
    <w:rsid w:val="00452C5F"/>
    <w:rsid w:val="0045401D"/>
    <w:rsid w:val="00466287"/>
    <w:rsid w:val="00467F7D"/>
    <w:rsid w:val="00471112"/>
    <w:rsid w:val="0048265F"/>
    <w:rsid w:val="00484EB5"/>
    <w:rsid w:val="00487EF1"/>
    <w:rsid w:val="00490C5B"/>
    <w:rsid w:val="004A0A47"/>
    <w:rsid w:val="004A1521"/>
    <w:rsid w:val="004A4324"/>
    <w:rsid w:val="004A7557"/>
    <w:rsid w:val="004B28D3"/>
    <w:rsid w:val="004E3026"/>
    <w:rsid w:val="004E7CFE"/>
    <w:rsid w:val="004F246F"/>
    <w:rsid w:val="004F43B4"/>
    <w:rsid w:val="004F7E27"/>
    <w:rsid w:val="00506598"/>
    <w:rsid w:val="00511A7D"/>
    <w:rsid w:val="00513357"/>
    <w:rsid w:val="00514CDC"/>
    <w:rsid w:val="00521E5E"/>
    <w:rsid w:val="00545EA4"/>
    <w:rsid w:val="0055584C"/>
    <w:rsid w:val="005564B4"/>
    <w:rsid w:val="005616F0"/>
    <w:rsid w:val="00564F7E"/>
    <w:rsid w:val="0056559A"/>
    <w:rsid w:val="00573DAD"/>
    <w:rsid w:val="00587AC4"/>
    <w:rsid w:val="005A516D"/>
    <w:rsid w:val="005A559A"/>
    <w:rsid w:val="005B5BDF"/>
    <w:rsid w:val="005B6166"/>
    <w:rsid w:val="005B638D"/>
    <w:rsid w:val="005C1EA9"/>
    <w:rsid w:val="005D2774"/>
    <w:rsid w:val="005D5EFD"/>
    <w:rsid w:val="005E0F29"/>
    <w:rsid w:val="005E41D5"/>
    <w:rsid w:val="005F16F8"/>
    <w:rsid w:val="005F58B0"/>
    <w:rsid w:val="005F64E4"/>
    <w:rsid w:val="006011B3"/>
    <w:rsid w:val="00612477"/>
    <w:rsid w:val="00621EEA"/>
    <w:rsid w:val="00622EA0"/>
    <w:rsid w:val="00625BD5"/>
    <w:rsid w:val="00627EA2"/>
    <w:rsid w:val="00636438"/>
    <w:rsid w:val="006407D4"/>
    <w:rsid w:val="00642A00"/>
    <w:rsid w:val="00651A32"/>
    <w:rsid w:val="0065402F"/>
    <w:rsid w:val="006617BF"/>
    <w:rsid w:val="00675E81"/>
    <w:rsid w:val="006926B5"/>
    <w:rsid w:val="00695B35"/>
    <w:rsid w:val="006A0A26"/>
    <w:rsid w:val="006A2E1B"/>
    <w:rsid w:val="006A5BEA"/>
    <w:rsid w:val="006B0978"/>
    <w:rsid w:val="006B1F20"/>
    <w:rsid w:val="006B363F"/>
    <w:rsid w:val="006B55F3"/>
    <w:rsid w:val="006C60F2"/>
    <w:rsid w:val="006D6832"/>
    <w:rsid w:val="006F077B"/>
    <w:rsid w:val="006F67FC"/>
    <w:rsid w:val="006F7297"/>
    <w:rsid w:val="007000B2"/>
    <w:rsid w:val="00702F07"/>
    <w:rsid w:val="0070438B"/>
    <w:rsid w:val="00705507"/>
    <w:rsid w:val="00716A34"/>
    <w:rsid w:val="00736867"/>
    <w:rsid w:val="00736E36"/>
    <w:rsid w:val="007466F1"/>
    <w:rsid w:val="00747DB7"/>
    <w:rsid w:val="007523BE"/>
    <w:rsid w:val="0077012D"/>
    <w:rsid w:val="0077221B"/>
    <w:rsid w:val="007779C4"/>
    <w:rsid w:val="00780BA7"/>
    <w:rsid w:val="00795DF2"/>
    <w:rsid w:val="007A06C9"/>
    <w:rsid w:val="007B20DF"/>
    <w:rsid w:val="007B3A5A"/>
    <w:rsid w:val="007C110E"/>
    <w:rsid w:val="007C1BE7"/>
    <w:rsid w:val="007C27A5"/>
    <w:rsid w:val="007C6ED2"/>
    <w:rsid w:val="007D1734"/>
    <w:rsid w:val="007D2214"/>
    <w:rsid w:val="007D4C5E"/>
    <w:rsid w:val="007E43D4"/>
    <w:rsid w:val="007F1570"/>
    <w:rsid w:val="007F254C"/>
    <w:rsid w:val="007F3A0C"/>
    <w:rsid w:val="00801F79"/>
    <w:rsid w:val="008121C3"/>
    <w:rsid w:val="0081478C"/>
    <w:rsid w:val="00816324"/>
    <w:rsid w:val="0082306C"/>
    <w:rsid w:val="00823877"/>
    <w:rsid w:val="00825AF7"/>
    <w:rsid w:val="008265B7"/>
    <w:rsid w:val="0083502C"/>
    <w:rsid w:val="008427FC"/>
    <w:rsid w:val="00857D46"/>
    <w:rsid w:val="00872B88"/>
    <w:rsid w:val="00875C8F"/>
    <w:rsid w:val="008766CC"/>
    <w:rsid w:val="008A112D"/>
    <w:rsid w:val="008A689E"/>
    <w:rsid w:val="008B00D9"/>
    <w:rsid w:val="008B4DEE"/>
    <w:rsid w:val="008C6070"/>
    <w:rsid w:val="008D0447"/>
    <w:rsid w:val="008D5EF8"/>
    <w:rsid w:val="008F3231"/>
    <w:rsid w:val="008F7C68"/>
    <w:rsid w:val="00907D00"/>
    <w:rsid w:val="00921C3C"/>
    <w:rsid w:val="00925506"/>
    <w:rsid w:val="00926AFE"/>
    <w:rsid w:val="00926B0F"/>
    <w:rsid w:val="0093276E"/>
    <w:rsid w:val="009408C0"/>
    <w:rsid w:val="00945B28"/>
    <w:rsid w:val="00957AFA"/>
    <w:rsid w:val="009637A8"/>
    <w:rsid w:val="00965248"/>
    <w:rsid w:val="00971367"/>
    <w:rsid w:val="009873AE"/>
    <w:rsid w:val="009B0BBF"/>
    <w:rsid w:val="009B1D53"/>
    <w:rsid w:val="009C2FAF"/>
    <w:rsid w:val="009C4328"/>
    <w:rsid w:val="009C51AC"/>
    <w:rsid w:val="009D06B8"/>
    <w:rsid w:val="009E0124"/>
    <w:rsid w:val="009F078E"/>
    <w:rsid w:val="009F7942"/>
    <w:rsid w:val="00A053EE"/>
    <w:rsid w:val="00A07B7E"/>
    <w:rsid w:val="00A226F5"/>
    <w:rsid w:val="00A258E4"/>
    <w:rsid w:val="00A275FC"/>
    <w:rsid w:val="00A46051"/>
    <w:rsid w:val="00A5233F"/>
    <w:rsid w:val="00A52977"/>
    <w:rsid w:val="00A721B7"/>
    <w:rsid w:val="00A81804"/>
    <w:rsid w:val="00A93440"/>
    <w:rsid w:val="00A972C8"/>
    <w:rsid w:val="00AA209D"/>
    <w:rsid w:val="00AA32B9"/>
    <w:rsid w:val="00AB0118"/>
    <w:rsid w:val="00AB6EE0"/>
    <w:rsid w:val="00AC3E31"/>
    <w:rsid w:val="00AD0EC2"/>
    <w:rsid w:val="00AD5B65"/>
    <w:rsid w:val="00AF032C"/>
    <w:rsid w:val="00B03B0E"/>
    <w:rsid w:val="00B05A2D"/>
    <w:rsid w:val="00B11C56"/>
    <w:rsid w:val="00B13FE3"/>
    <w:rsid w:val="00B140BC"/>
    <w:rsid w:val="00B17184"/>
    <w:rsid w:val="00B215D9"/>
    <w:rsid w:val="00B2493C"/>
    <w:rsid w:val="00B26267"/>
    <w:rsid w:val="00B40D91"/>
    <w:rsid w:val="00B43401"/>
    <w:rsid w:val="00B45873"/>
    <w:rsid w:val="00B45908"/>
    <w:rsid w:val="00B47693"/>
    <w:rsid w:val="00B6358F"/>
    <w:rsid w:val="00B70DF1"/>
    <w:rsid w:val="00B779AE"/>
    <w:rsid w:val="00B80C7C"/>
    <w:rsid w:val="00B922F4"/>
    <w:rsid w:val="00B97E01"/>
    <w:rsid w:val="00BA0D75"/>
    <w:rsid w:val="00BA4329"/>
    <w:rsid w:val="00BA44A0"/>
    <w:rsid w:val="00BA61B1"/>
    <w:rsid w:val="00BB1991"/>
    <w:rsid w:val="00BB6074"/>
    <w:rsid w:val="00BB78AC"/>
    <w:rsid w:val="00BC62C9"/>
    <w:rsid w:val="00BD1BCF"/>
    <w:rsid w:val="00BD638A"/>
    <w:rsid w:val="00BE3CE8"/>
    <w:rsid w:val="00BE54E0"/>
    <w:rsid w:val="00BE6980"/>
    <w:rsid w:val="00BE6D23"/>
    <w:rsid w:val="00C053FE"/>
    <w:rsid w:val="00C10583"/>
    <w:rsid w:val="00C13B81"/>
    <w:rsid w:val="00C17616"/>
    <w:rsid w:val="00C2334F"/>
    <w:rsid w:val="00C31E1E"/>
    <w:rsid w:val="00C438D8"/>
    <w:rsid w:val="00C521F4"/>
    <w:rsid w:val="00C64AAE"/>
    <w:rsid w:val="00C73AC0"/>
    <w:rsid w:val="00C8778D"/>
    <w:rsid w:val="00C97975"/>
    <w:rsid w:val="00CA4659"/>
    <w:rsid w:val="00CA56E9"/>
    <w:rsid w:val="00CB1A76"/>
    <w:rsid w:val="00CB2873"/>
    <w:rsid w:val="00CB5B7F"/>
    <w:rsid w:val="00CB7A6D"/>
    <w:rsid w:val="00CC1016"/>
    <w:rsid w:val="00CC5EBC"/>
    <w:rsid w:val="00CD51D6"/>
    <w:rsid w:val="00CE634D"/>
    <w:rsid w:val="00CE77E9"/>
    <w:rsid w:val="00CF48D1"/>
    <w:rsid w:val="00CF57A1"/>
    <w:rsid w:val="00D1575A"/>
    <w:rsid w:val="00D26022"/>
    <w:rsid w:val="00D30FF2"/>
    <w:rsid w:val="00D33F70"/>
    <w:rsid w:val="00D3643E"/>
    <w:rsid w:val="00D42C27"/>
    <w:rsid w:val="00D506AD"/>
    <w:rsid w:val="00D54AC1"/>
    <w:rsid w:val="00D576D8"/>
    <w:rsid w:val="00D610E3"/>
    <w:rsid w:val="00D750CF"/>
    <w:rsid w:val="00D865ED"/>
    <w:rsid w:val="00D866F7"/>
    <w:rsid w:val="00D937B1"/>
    <w:rsid w:val="00DA2165"/>
    <w:rsid w:val="00DA5444"/>
    <w:rsid w:val="00DB10C9"/>
    <w:rsid w:val="00DB6E63"/>
    <w:rsid w:val="00DC7B1D"/>
    <w:rsid w:val="00DD50C2"/>
    <w:rsid w:val="00DE3281"/>
    <w:rsid w:val="00DE660C"/>
    <w:rsid w:val="00DF7C27"/>
    <w:rsid w:val="00DF7F70"/>
    <w:rsid w:val="00E07D11"/>
    <w:rsid w:val="00E10025"/>
    <w:rsid w:val="00E116D5"/>
    <w:rsid w:val="00E2691C"/>
    <w:rsid w:val="00E30446"/>
    <w:rsid w:val="00E325DA"/>
    <w:rsid w:val="00E40D81"/>
    <w:rsid w:val="00E46E35"/>
    <w:rsid w:val="00E64D74"/>
    <w:rsid w:val="00E66492"/>
    <w:rsid w:val="00E72C03"/>
    <w:rsid w:val="00E7623C"/>
    <w:rsid w:val="00E844EC"/>
    <w:rsid w:val="00E870E2"/>
    <w:rsid w:val="00E911D7"/>
    <w:rsid w:val="00E937A1"/>
    <w:rsid w:val="00E93B06"/>
    <w:rsid w:val="00EB1433"/>
    <w:rsid w:val="00EB41B1"/>
    <w:rsid w:val="00EB4935"/>
    <w:rsid w:val="00EC0279"/>
    <w:rsid w:val="00EC2DB3"/>
    <w:rsid w:val="00EC6E75"/>
    <w:rsid w:val="00ED5B0D"/>
    <w:rsid w:val="00ED6E98"/>
    <w:rsid w:val="00EF6E24"/>
    <w:rsid w:val="00EF7851"/>
    <w:rsid w:val="00F06923"/>
    <w:rsid w:val="00F07F97"/>
    <w:rsid w:val="00F13324"/>
    <w:rsid w:val="00F21905"/>
    <w:rsid w:val="00F262C7"/>
    <w:rsid w:val="00F279F6"/>
    <w:rsid w:val="00F36726"/>
    <w:rsid w:val="00F428B3"/>
    <w:rsid w:val="00F47531"/>
    <w:rsid w:val="00F6089B"/>
    <w:rsid w:val="00F66A0F"/>
    <w:rsid w:val="00F704F9"/>
    <w:rsid w:val="00F7605A"/>
    <w:rsid w:val="00F81C7D"/>
    <w:rsid w:val="00F91E54"/>
    <w:rsid w:val="00F9220F"/>
    <w:rsid w:val="00F94C48"/>
    <w:rsid w:val="00FA4585"/>
    <w:rsid w:val="00FB1FDD"/>
    <w:rsid w:val="00FD7D6F"/>
    <w:rsid w:val="00FE0768"/>
    <w:rsid w:val="00FE4397"/>
    <w:rsid w:val="00FF235D"/>
    <w:rsid w:val="00FF6613"/>
    <w:rsid w:val="3E9A6448"/>
    <w:rsid w:val="671C2843"/>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imes New Roman" w:hAnsi="Times New Roman" w:eastAsia="Times New Roman" w:cs="Times New Roman"/>
      <w:sz w:val="22"/>
      <w:szCs w:val="24"/>
      <w:lang w:val="en-GB" w:eastAsia="en-US" w:bidi="ar-SA"/>
    </w:rPr>
  </w:style>
  <w:style w:type="paragraph" w:styleId="2">
    <w:name w:val="heading 1"/>
    <w:basedOn w:val="1"/>
    <w:next w:val="1"/>
    <w:link w:val="2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rPr>
  </w:style>
  <w:style w:type="paragraph" w:styleId="5">
    <w:name w:val="heading 4"/>
    <w:next w:val="1"/>
    <w:link w:val="34"/>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lock Text"/>
    <w:basedOn w:val="1"/>
    <w:semiHidden/>
    <w:qFormat/>
    <w:uiPriority w:val="0"/>
    <w:pPr>
      <w:spacing w:before="840" w:after="840"/>
      <w:ind w:left="1077" w:right="1077"/>
      <w:jc w:val="center"/>
    </w:pPr>
  </w:style>
  <w:style w:type="paragraph" w:styleId="9">
    <w:name w:val="footer"/>
    <w:basedOn w:val="1"/>
    <w:link w:val="26"/>
    <w:unhideWhenUsed/>
    <w:qFormat/>
    <w:uiPriority w:val="99"/>
    <w:pPr>
      <w:tabs>
        <w:tab w:val="center" w:pos="4320"/>
        <w:tab w:val="right" w:pos="8640"/>
      </w:tabs>
      <w:spacing w:before="0" w:after="0"/>
    </w:pPr>
  </w:style>
  <w:style w:type="paragraph" w:styleId="10">
    <w:name w:val="header"/>
    <w:basedOn w:val="1"/>
    <w:link w:val="27"/>
    <w:unhideWhenUsed/>
    <w:qFormat/>
    <w:uiPriority w:val="99"/>
    <w:pPr>
      <w:tabs>
        <w:tab w:val="center" w:pos="4320"/>
        <w:tab w:val="right" w:pos="8640"/>
      </w:tabs>
      <w:spacing w:before="0" w:after="0"/>
    </w:pPr>
  </w:style>
  <w:style w:type="character" w:styleId="11">
    <w:name w:val="HTML Code"/>
    <w:basedOn w:val="6"/>
    <w:semiHidden/>
    <w:unhideWhenUsed/>
    <w:uiPriority w:val="99"/>
    <w:rPr>
      <w:rFonts w:ascii="Courier New" w:hAnsi="Courier New" w:cs="Courier New"/>
      <w:sz w:val="20"/>
      <w:szCs w:val="20"/>
    </w:rPr>
  </w:style>
  <w:style w:type="paragraph" w:styleId="1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basedOn w:val="1"/>
    <w:semiHidden/>
    <w:unhideWhenUsed/>
    <w:qFormat/>
    <w:uiPriority w:val="99"/>
    <w:pPr>
      <w:spacing w:before="100" w:beforeAutospacing="1" w:after="100" w:afterAutospacing="1"/>
      <w:jc w:val="left"/>
    </w:pPr>
    <w:rPr>
      <w:sz w:val="24"/>
      <w:lang w:eastAsia="en-GB"/>
    </w:rPr>
  </w:style>
  <w:style w:type="character" w:styleId="14">
    <w:name w:val="page number"/>
    <w:basedOn w:val="6"/>
    <w:semiHidden/>
    <w:unhideWhenUsed/>
    <w:qFormat/>
    <w:uiPriority w:val="99"/>
  </w:style>
  <w:style w:type="character" w:styleId="15">
    <w:name w:val="Strong"/>
    <w:basedOn w:val="6"/>
    <w:qFormat/>
    <w:uiPriority w:val="22"/>
    <w:rPr>
      <w:b/>
      <w:bCs/>
    </w:rPr>
  </w:style>
  <w:style w:type="paragraph" w:styleId="16">
    <w:name w:val="Subtitle"/>
    <w:basedOn w:val="1"/>
    <w:link w:val="24"/>
    <w:qFormat/>
    <w:uiPriority w:val="0"/>
    <w:pPr>
      <w:spacing w:before="360" w:after="360"/>
      <w:jc w:val="center"/>
      <w:outlineLvl w:val="1"/>
    </w:pPr>
    <w:rPr>
      <w:rFonts w:ascii="Calibri" w:hAnsi="Calibri"/>
      <w:b/>
      <w:bCs/>
      <w:sz w:val="48"/>
    </w:rPr>
  </w:style>
  <w:style w:type="paragraph" w:styleId="17">
    <w:name w:val="Title"/>
    <w:basedOn w:val="1"/>
    <w:link w:val="23"/>
    <w:qFormat/>
    <w:uiPriority w:val="0"/>
    <w:pPr>
      <w:spacing w:before="840"/>
      <w:jc w:val="center"/>
      <w:outlineLvl w:val="0"/>
    </w:pPr>
    <w:rPr>
      <w:rFonts w:ascii="Calibri" w:hAnsi="Calibri"/>
      <w:bCs/>
      <w:kern w:val="28"/>
      <w:sz w:val="48"/>
      <w:szCs w:val="32"/>
    </w:rPr>
  </w:style>
  <w:style w:type="paragraph" w:styleId="18">
    <w:name w:val="toc 1"/>
    <w:basedOn w:val="1"/>
    <w:next w:val="1"/>
    <w:semiHidden/>
    <w:unhideWhenUsed/>
    <w:qFormat/>
    <w:uiPriority w:val="39"/>
  </w:style>
  <w:style w:type="paragraph" w:styleId="19">
    <w:name w:val="toc 2"/>
    <w:basedOn w:val="1"/>
    <w:next w:val="1"/>
    <w:semiHidden/>
    <w:unhideWhenUsed/>
    <w:qFormat/>
    <w:uiPriority w:val="39"/>
    <w:pPr>
      <w:ind w:left="420" w:leftChars="200"/>
    </w:pPr>
  </w:style>
  <w:style w:type="paragraph" w:styleId="20">
    <w:name w:val="toc 3"/>
    <w:basedOn w:val="1"/>
    <w:next w:val="1"/>
    <w:semiHidden/>
    <w:unhideWhenUsed/>
    <w:qFormat/>
    <w:uiPriority w:val="39"/>
    <w:pPr>
      <w:ind w:left="840" w:leftChars="400"/>
    </w:pPr>
  </w:style>
  <w:style w:type="paragraph" w:styleId="21">
    <w:name w:val="toc 4"/>
    <w:basedOn w:val="1"/>
    <w:next w:val="1"/>
    <w:semiHidden/>
    <w:unhideWhenUsed/>
    <w:qFormat/>
    <w:uiPriority w:val="39"/>
    <w:pPr>
      <w:ind w:left="1260" w:leftChars="600"/>
    </w:pPr>
  </w:style>
  <w:style w:type="paragraph" w:customStyle="1" w:styleId="22">
    <w:name w:val="Author"/>
    <w:basedOn w:val="16"/>
    <w:qFormat/>
    <w:uiPriority w:val="0"/>
    <w:pPr>
      <w:spacing w:before="480" w:after="240"/>
    </w:pPr>
  </w:style>
  <w:style w:type="character" w:customStyle="1" w:styleId="23">
    <w:name w:val="Title Char"/>
    <w:basedOn w:val="6"/>
    <w:link w:val="17"/>
    <w:qFormat/>
    <w:uiPriority w:val="0"/>
    <w:rPr>
      <w:rFonts w:ascii="Calibri" w:hAnsi="Calibri" w:eastAsia="Times New Roman" w:cs="Times New Roman"/>
      <w:bCs/>
      <w:kern w:val="28"/>
      <w:sz w:val="48"/>
      <w:szCs w:val="32"/>
      <w:lang w:val="en-IE"/>
    </w:rPr>
  </w:style>
  <w:style w:type="character" w:customStyle="1" w:styleId="24">
    <w:name w:val="Subtitle Char"/>
    <w:basedOn w:val="6"/>
    <w:link w:val="16"/>
    <w:qFormat/>
    <w:uiPriority w:val="0"/>
    <w:rPr>
      <w:rFonts w:ascii="Calibri" w:hAnsi="Calibri" w:eastAsia="Times New Roman" w:cs="Times New Roman"/>
      <w:b/>
      <w:bCs/>
      <w:sz w:val="48"/>
      <w:lang w:val="en-IE"/>
    </w:rPr>
  </w:style>
  <w:style w:type="paragraph" w:customStyle="1" w:styleId="25">
    <w:name w:val="Dept"/>
    <w:basedOn w:val="1"/>
    <w:qFormat/>
    <w:uiPriority w:val="0"/>
    <w:pPr>
      <w:jc w:val="center"/>
    </w:pPr>
  </w:style>
  <w:style w:type="character" w:customStyle="1" w:styleId="26">
    <w:name w:val="Footer Char"/>
    <w:basedOn w:val="6"/>
    <w:link w:val="9"/>
    <w:qFormat/>
    <w:uiPriority w:val="99"/>
    <w:rPr>
      <w:rFonts w:ascii="Times New Roman" w:hAnsi="Times New Roman" w:eastAsia="Times New Roman" w:cs="Times New Roman"/>
      <w:sz w:val="22"/>
      <w:lang w:val="en-IE"/>
    </w:rPr>
  </w:style>
  <w:style w:type="character" w:customStyle="1" w:styleId="27">
    <w:name w:val="Header Char"/>
    <w:basedOn w:val="6"/>
    <w:link w:val="10"/>
    <w:qFormat/>
    <w:uiPriority w:val="99"/>
    <w:rPr>
      <w:rFonts w:ascii="Times New Roman" w:hAnsi="Times New Roman" w:eastAsia="Times New Roman" w:cs="Times New Roman"/>
      <w:sz w:val="22"/>
      <w:lang w:val="en-IE"/>
    </w:rPr>
  </w:style>
  <w:style w:type="paragraph" w:styleId="28">
    <w:name w:val="List Paragraph"/>
    <w:basedOn w:val="1"/>
    <w:qFormat/>
    <w:uiPriority w:val="34"/>
    <w:pPr>
      <w:ind w:left="720"/>
      <w:contextualSpacing/>
    </w:pPr>
  </w:style>
  <w:style w:type="character" w:customStyle="1" w:styleId="29">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0">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1">
    <w:name w:val="highlight"/>
    <w:basedOn w:val="6"/>
    <w:qFormat/>
    <w:uiPriority w:val="0"/>
  </w:style>
  <w:style w:type="paragraph" w:styleId="32">
    <w:name w:val="No Spacing"/>
    <w:qFormat/>
    <w:uiPriority w:val="1"/>
    <w:pPr>
      <w:jc w:val="both"/>
    </w:pPr>
    <w:rPr>
      <w:rFonts w:ascii="Times New Roman" w:hAnsi="Times New Roman" w:eastAsia="Times New Roman" w:cs="Times New Roman"/>
      <w:sz w:val="22"/>
      <w:szCs w:val="24"/>
      <w:lang w:val="en-GB" w:eastAsia="en-US" w:bidi="ar-SA"/>
    </w:rPr>
  </w:style>
  <w:style w:type="character" w:customStyle="1" w:styleId="33">
    <w:name w:val="Heading 3 Char"/>
    <w:basedOn w:val="6"/>
    <w:link w:val="4"/>
    <w:semiHidden/>
    <w:qFormat/>
    <w:uiPriority w:val="9"/>
    <w:rPr>
      <w:rFonts w:asciiTheme="majorHAnsi" w:hAnsiTheme="majorHAnsi" w:eastAsiaTheme="majorEastAsia" w:cstheme="majorBidi"/>
      <w:color w:val="254061" w:themeColor="accent1" w:themeShade="80"/>
    </w:rPr>
  </w:style>
  <w:style w:type="character" w:customStyle="1" w:styleId="34">
    <w:name w:val="Heading 4 Char"/>
    <w:link w:val="5"/>
    <w:uiPriority w:val="0"/>
    <w:rPr>
      <w:b/>
      <w:bCs/>
      <w:sz w:val="28"/>
      <w:szCs w:val="28"/>
    </w:rPr>
  </w:style>
  <w:style w:type="paragraph" w:customStyle="1" w:styleId="35">
    <w:name w:val="WPSOffice手动目录 1"/>
    <w:uiPriority w:val="0"/>
    <w:pPr>
      <w:ind w:leftChars="0"/>
    </w:pPr>
    <w:rPr>
      <w:rFonts w:ascii="Times New Roman" w:hAnsi="Times New Roman" w:eastAsia="SimSun" w:cs="Times New Roman"/>
      <w:sz w:val="20"/>
      <w:szCs w:val="20"/>
    </w:rPr>
  </w:style>
  <w:style w:type="paragraph" w:customStyle="1" w:styleId="36">
    <w:name w:val="WPSOffice手动目录 2"/>
    <w:uiPriority w:val="0"/>
    <w:pPr>
      <w:ind w:leftChars="200"/>
    </w:pPr>
    <w:rPr>
      <w:rFonts w:ascii="Times New Roman" w:hAnsi="Times New Roman" w:eastAsia="SimSun" w:cs="Times New Roman"/>
      <w:sz w:val="20"/>
      <w:szCs w:val="20"/>
    </w:rPr>
  </w:style>
  <w:style w:type="paragraph" w:customStyle="1" w:styleId="37">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CEB6E-59BB-4CA4-BE5C-EC3B5B4E5B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Westminster</Company>
  <Pages>14</Pages>
  <Words>428</Words>
  <Characters>2400</Characters>
  <Lines>66</Lines>
  <Paragraphs>31</Paragraphs>
  <TotalTime>861</TotalTime>
  <ScaleCrop>false</ScaleCrop>
  <LinksUpToDate>false</LinksUpToDate>
  <CharactersWithSpaces>2797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2024-05-05T20:48:00Z</dcterms:created>
  <dc:creator>Sophie Triantaphillidou</dc:creator>
  <cp:lastModifiedBy>WPS_1706114397</cp:lastModifiedBy>
  <dcterms:modified xsi:type="dcterms:W3CDTF">2024-05-07T09:54:07Z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BB20C07DA50D49A28EEBC9BC352C2E9D_12</vt:lpwstr>
  </property>
</Properties>
</file>