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14D" w:rsidRPr="00A4514D" w:rsidRDefault="00A4514D" w:rsidP="00A4514D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4514D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Inventory Management System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4514D">
        <w:rPr>
          <w:rFonts w:ascii="Segoe UI" w:eastAsia="Times New Roman" w:hAnsi="Segoe UI" w:cs="Segoe UI"/>
          <w:b/>
          <w:bCs/>
          <w:sz w:val="36"/>
          <w:szCs w:val="36"/>
        </w:rPr>
        <w:t>Overview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 xml:space="preserve">This is a comprehensive 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Laravel</w:t>
      </w:r>
      <w:proofErr w:type="spellEnd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-based Inventory Management System</w:t>
      </w:r>
      <w:r w:rsidRPr="00A4514D">
        <w:rPr>
          <w:rFonts w:ascii="Segoe UI" w:eastAsia="Times New Roman" w:hAnsi="Segoe UI" w:cs="Segoe UI"/>
          <w:sz w:val="20"/>
          <w:szCs w:val="20"/>
        </w:rPr>
        <w:t xml:space="preserve"> designed for e-commerce businesses. It provides end-to-end management of products, orders, purchases, warehousing, and financial accounting with deep </w:t>
      </w: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eBay marketplace integration</w:t>
      </w:r>
      <w:r w:rsidRPr="00A4514D">
        <w:rPr>
          <w:rFonts w:ascii="Segoe UI" w:eastAsia="Times New Roman" w:hAnsi="Segoe UI" w:cs="Segoe UI"/>
          <w:sz w:val="20"/>
          <w:szCs w:val="20"/>
        </w:rPr>
        <w:t>.</w:t>
      </w:r>
    </w:p>
    <w:p w:rsidR="00A4514D" w:rsidRPr="00A4514D" w:rsidRDefault="00A4514D" w:rsidP="00A4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1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4514D">
        <w:rPr>
          <w:rFonts w:ascii="Segoe UI" w:eastAsia="Times New Roman" w:hAnsi="Segoe UI" w:cs="Segoe UI"/>
          <w:b/>
          <w:bCs/>
          <w:sz w:val="36"/>
          <w:szCs w:val="36"/>
        </w:rPr>
        <w:t>Key Features &amp; Modules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1. Inventory Management</w:t>
      </w:r>
    </w:p>
    <w:p w:rsidR="00A4514D" w:rsidRPr="00A4514D" w:rsidRDefault="00A4514D" w:rsidP="00A45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Product catalog</w:t>
      </w:r>
      <w:r w:rsidRPr="00A4514D">
        <w:rPr>
          <w:rFonts w:ascii="Segoe UI" w:eastAsia="Times New Roman" w:hAnsi="Segoe UI" w:cs="Segoe UI"/>
          <w:sz w:val="20"/>
          <w:szCs w:val="20"/>
        </w:rPr>
        <w:t> with SKU, barcode, pricing, and descriptions</w:t>
      </w:r>
    </w:p>
    <w:p w:rsidR="00A4514D" w:rsidRPr="00A4514D" w:rsidRDefault="00A4514D" w:rsidP="00A45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Product bundles</w:t>
      </w:r>
      <w:r w:rsidRPr="00A4514D">
        <w:rPr>
          <w:rFonts w:ascii="Segoe UI" w:eastAsia="Times New Roman" w:hAnsi="Segoe UI" w:cs="Segoe UI"/>
          <w:sz w:val="20"/>
          <w:szCs w:val="20"/>
        </w:rPr>
        <w:t> - composite products with automatic stock calculations</w:t>
      </w:r>
    </w:p>
    <w:p w:rsidR="00A4514D" w:rsidRPr="00A4514D" w:rsidRDefault="00A4514D" w:rsidP="00A45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Multi-warehouse/rack storage</w:t>
      </w:r>
      <w:r w:rsidRPr="00A4514D">
        <w:rPr>
          <w:rFonts w:ascii="Segoe UI" w:eastAsia="Times New Roman" w:hAnsi="Segoe UI" w:cs="Segoe UI"/>
          <w:sz w:val="20"/>
          <w:szCs w:val="20"/>
        </w:rPr>
        <w:t> tracking</w:t>
      </w:r>
    </w:p>
    <w:p w:rsidR="00A4514D" w:rsidRPr="00A4514D" w:rsidRDefault="00A4514D" w:rsidP="00A45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Barcode generation</w:t>
      </w:r>
      <w:r w:rsidRPr="00A4514D">
        <w:rPr>
          <w:rFonts w:ascii="Segoe UI" w:eastAsia="Times New Roman" w:hAnsi="Segoe UI" w:cs="Segoe UI"/>
          <w:sz w:val="20"/>
          <w:szCs w:val="20"/>
        </w:rPr>
        <w:t> and bulk label printing</w:t>
      </w:r>
    </w:p>
    <w:p w:rsidR="00A4514D" w:rsidRPr="00A4514D" w:rsidRDefault="00A4514D" w:rsidP="00A45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Bulk import/export</w:t>
      </w:r>
      <w:r w:rsidRPr="00A4514D">
        <w:rPr>
          <w:rFonts w:ascii="Segoe UI" w:eastAsia="Times New Roman" w:hAnsi="Segoe UI" w:cs="Segoe UI"/>
          <w:sz w:val="20"/>
          <w:szCs w:val="20"/>
        </w:rPr>
        <w:t> via Excel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2. Warehouse &amp; Storage</w:t>
      </w:r>
    </w:p>
    <w:p w:rsidR="00A4514D" w:rsidRPr="00A4514D" w:rsidRDefault="00A4514D" w:rsidP="00A451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Multiple warehouse locations support</w:t>
      </w:r>
    </w:p>
    <w:p w:rsidR="00A4514D" w:rsidRPr="00A4514D" w:rsidRDefault="00A4514D" w:rsidP="00A451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Granular rack/bin level tracking</w:t>
      </w:r>
    </w:p>
    <w:p w:rsidR="00A4514D" w:rsidRPr="00A4514D" w:rsidRDefault="00A4514D" w:rsidP="00A451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Weighted average cost inventory valuation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3. Purchase &amp; Supplier Management</w:t>
      </w:r>
    </w:p>
    <w:p w:rsidR="00A4514D" w:rsidRPr="00A4514D" w:rsidRDefault="00A4514D" w:rsidP="00A45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Purchase order creation and tracking</w:t>
      </w:r>
    </w:p>
    <w:p w:rsidR="00A4514D" w:rsidRPr="00A4514D" w:rsidRDefault="00A4514D" w:rsidP="00A45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Supplier profiles with payables integration</w:t>
      </w:r>
    </w:p>
    <w:p w:rsidR="00A4514D" w:rsidRPr="00A4514D" w:rsidRDefault="00A4514D" w:rsidP="00A45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Partial/full receiving workflows</w:t>
      </w:r>
    </w:p>
    <w:p w:rsidR="00A4514D" w:rsidRPr="00A4514D" w:rsidRDefault="00A4514D" w:rsidP="00A45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Freight and customs duty tracking for imports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4. Sales Channel Integration</w:t>
      </w:r>
    </w:p>
    <w:p w:rsidR="00A4514D" w:rsidRPr="00A4514D" w:rsidRDefault="00A4514D" w:rsidP="00A451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Full eBay integration</w:t>
      </w:r>
      <w:r w:rsidRPr="00A4514D">
        <w:rPr>
          <w:rFonts w:ascii="Segoe UI" w:eastAsia="Times New Roman" w:hAnsi="Segoe UI" w:cs="Segoe UI"/>
          <w:sz w:val="20"/>
          <w:szCs w:val="20"/>
        </w:rPr>
        <w:t> with OAuth2 authentication</w:t>
      </w:r>
    </w:p>
    <w:p w:rsidR="00A4514D" w:rsidRPr="00A4514D" w:rsidRDefault="00A4514D" w:rsidP="00A451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Product listing management across channels</w:t>
      </w:r>
    </w:p>
    <w:p w:rsidR="00A4514D" w:rsidRPr="00A4514D" w:rsidRDefault="00A4514D" w:rsidP="00A451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Real-time inventory sync to marketplaces</w:t>
      </w:r>
    </w:p>
    <w:p w:rsidR="00A4514D" w:rsidRPr="00A4514D" w:rsidRDefault="00A4514D" w:rsidP="00A451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 xml:space="preserve">eBay Platform Notifications for </w:t>
      </w: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webhooks</w:t>
      </w:r>
      <w:proofErr w:type="spellEnd"/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5. Order Management</w:t>
      </w:r>
    </w:p>
    <w:p w:rsidR="00A4514D" w:rsidRPr="00A4514D" w:rsidRDefault="00A4514D" w:rsidP="00A45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Complete order lifecycle (pending → paid → shipped → delivered)</w:t>
      </w:r>
    </w:p>
    <w:p w:rsidR="00A4514D" w:rsidRPr="00A4514D" w:rsidRDefault="00A4514D" w:rsidP="00A45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Return and refund handling</w:t>
      </w:r>
    </w:p>
    <w:p w:rsidR="00A4514D" w:rsidRPr="00A4514D" w:rsidRDefault="00A4514D" w:rsidP="00A45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lastRenderedPageBreak/>
        <w:t>FedEx shipping integration</w:t>
      </w:r>
      <w:r w:rsidRPr="00A4514D">
        <w:rPr>
          <w:rFonts w:ascii="Segoe UI" w:eastAsia="Times New Roman" w:hAnsi="Segoe UI" w:cs="Segoe UI"/>
          <w:sz w:val="20"/>
          <w:szCs w:val="20"/>
        </w:rPr>
        <w:t> for labels and tracking</w:t>
      </w:r>
    </w:p>
    <w:p w:rsidR="00A4514D" w:rsidRPr="00A4514D" w:rsidRDefault="00A4514D" w:rsidP="00A45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Shipment deadline alerts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6. Financial Accounting Module</w:t>
      </w:r>
    </w:p>
    <w:p w:rsidR="00A4514D" w:rsidRPr="00A4514D" w:rsidRDefault="00A4514D" w:rsidP="00A45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Double-entry bookkeeping</w:t>
      </w:r>
      <w:r w:rsidRPr="00A4514D">
        <w:rPr>
          <w:rFonts w:ascii="Segoe UI" w:eastAsia="Times New Roman" w:hAnsi="Segoe UI" w:cs="Segoe UI"/>
          <w:sz w:val="20"/>
          <w:szCs w:val="20"/>
        </w:rPr>
        <w:t> system</w:t>
      </w:r>
    </w:p>
    <w:p w:rsidR="00A4514D" w:rsidRPr="00A4514D" w:rsidRDefault="00A4514D" w:rsidP="00A45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Chart of Accounts with hierarchical structure</w:t>
      </w:r>
    </w:p>
    <w:p w:rsidR="00A4514D" w:rsidRPr="00A4514D" w:rsidRDefault="00A4514D" w:rsidP="00A45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Vendor bills and payment tracking</w:t>
      </w:r>
    </w:p>
    <w:p w:rsidR="00A4514D" w:rsidRPr="00A4514D" w:rsidRDefault="00A4514D" w:rsidP="00A45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Automatic journal entries for:</w:t>
      </w:r>
    </w:p>
    <w:p w:rsidR="00A4514D" w:rsidRPr="00A4514D" w:rsidRDefault="00A4514D" w:rsidP="00A451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Cost of Goods Sold (COGS) on shipment</w:t>
      </w:r>
    </w:p>
    <w:p w:rsidR="00A4514D" w:rsidRPr="00A4514D" w:rsidRDefault="00A4514D" w:rsidP="00A451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Sales revenue recording</w:t>
      </w:r>
    </w:p>
    <w:p w:rsidR="00A4514D" w:rsidRPr="00A4514D" w:rsidRDefault="00A4514D" w:rsidP="00A451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Purchase duties and freight</w:t>
      </w:r>
    </w:p>
    <w:p w:rsidR="00A4514D" w:rsidRPr="00A4514D" w:rsidRDefault="00A4514D" w:rsidP="00A45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Reports: Trial balance, ledger, inventory valuation, sales, purchases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7. Dashboard &amp; Reporting</w:t>
      </w:r>
    </w:p>
    <w:p w:rsidR="00A4514D" w:rsidRPr="00A4514D" w:rsidRDefault="00A4514D" w:rsidP="00A451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Customizable widget-based dashboard</w:t>
      </w:r>
    </w:p>
    <w:p w:rsidR="00A4514D" w:rsidRPr="00A4514D" w:rsidRDefault="00A4514D" w:rsidP="00A451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PDF export capabilities</w:t>
      </w:r>
    </w:p>
    <w:p w:rsidR="00A4514D" w:rsidRPr="00A4514D" w:rsidRDefault="00A4514D" w:rsidP="00A451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Multiple report types (sales, purchases, expenses, inventory)</w:t>
      </w:r>
    </w:p>
    <w:p w:rsidR="00A4514D" w:rsidRPr="00A4514D" w:rsidRDefault="00A4514D" w:rsidP="00A4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1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4514D">
        <w:rPr>
          <w:rFonts w:ascii="Segoe UI" w:eastAsia="Times New Roman" w:hAnsi="Segoe UI" w:cs="Segoe UI"/>
          <w:b/>
          <w:bCs/>
          <w:sz w:val="36"/>
          <w:szCs w:val="36"/>
        </w:rPr>
        <w:t>Technology Stack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046"/>
      </w:tblGrid>
      <w:tr w:rsidR="00A4514D" w:rsidRPr="00A4514D" w:rsidTr="00A4514D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Technology</w:t>
            </w:r>
          </w:p>
        </w:tc>
      </w:tr>
      <w:tr w:rsidR="00A4514D" w:rsidRPr="00A4514D" w:rsidTr="00A4514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Laravel</w:t>
            </w:r>
            <w:proofErr w:type="spellEnd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 xml:space="preserve"> (PHP 8.2+)</w:t>
            </w:r>
          </w:p>
        </w:tc>
      </w:tr>
      <w:tr w:rsidR="00A4514D" w:rsidRPr="00A4514D" w:rsidTr="00A4514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MySQL/</w:t>
            </w: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MariaDB</w:t>
            </w:r>
            <w:proofErr w:type="spellEnd"/>
          </w:p>
        </w:tc>
      </w:tr>
      <w:tr w:rsidR="00A4514D" w:rsidRPr="00A4514D" w:rsidTr="00A4514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Laravel</w:t>
            </w:r>
            <w:proofErr w:type="spellEnd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 xml:space="preserve"> Sanctum</w:t>
            </w:r>
          </w:p>
        </w:tc>
      </w:tr>
      <w:tr w:rsidR="00A4514D" w:rsidRPr="00A4514D" w:rsidTr="00A4514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Authorization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Spatie</w:t>
            </w:r>
            <w:proofErr w:type="spellEnd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Laravel</w:t>
            </w:r>
            <w:proofErr w:type="spellEnd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 xml:space="preserve"> Permission</w:t>
            </w:r>
          </w:p>
        </w:tc>
      </w:tr>
      <w:tr w:rsidR="00A4514D" w:rsidRPr="00A4514D" w:rsidTr="00A4514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Blade, Bootstrap 5, Tailwind CSS 4</w:t>
            </w:r>
          </w:p>
        </w:tc>
      </w:tr>
      <w:tr w:rsidR="00A4514D" w:rsidRPr="00A4514D" w:rsidTr="00A4514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Build 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Vite</w:t>
            </w:r>
            <w:proofErr w:type="spellEnd"/>
          </w:p>
        </w:tc>
      </w:tr>
      <w:tr w:rsidR="00A4514D" w:rsidRPr="00A4514D" w:rsidTr="00A4514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PDF Generation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DomPDF</w:t>
            </w:r>
            <w:proofErr w:type="spellEnd"/>
          </w:p>
        </w:tc>
      </w:tr>
      <w:tr w:rsidR="00A4514D" w:rsidRPr="00A4514D" w:rsidTr="00A4514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Excel/CSV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Maatwebsite</w:t>
            </w:r>
            <w:proofErr w:type="spellEnd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 xml:space="preserve"> Excel</w:t>
            </w:r>
          </w:p>
        </w:tc>
      </w:tr>
      <w:tr w:rsidR="00A4514D" w:rsidRPr="00A4514D" w:rsidTr="00A4514D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A4514D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Barcode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4514D" w:rsidRPr="00A4514D" w:rsidRDefault="00A4514D" w:rsidP="00A4514D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picqer</w:t>
            </w:r>
            <w:proofErr w:type="spellEnd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/</w:t>
            </w:r>
            <w:proofErr w:type="spellStart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php</w:t>
            </w:r>
            <w:proofErr w:type="spellEnd"/>
            <w:r w:rsidRPr="00A4514D">
              <w:rPr>
                <w:rFonts w:ascii="Segoe UI" w:eastAsia="Times New Roman" w:hAnsi="Segoe UI" w:cs="Segoe UI"/>
                <w:sz w:val="20"/>
                <w:szCs w:val="20"/>
              </w:rPr>
              <w:t>-barcode-generator</w:t>
            </w:r>
          </w:p>
        </w:tc>
      </w:tr>
    </w:tbl>
    <w:p w:rsidR="00A4514D" w:rsidRPr="00A4514D" w:rsidRDefault="00A4514D" w:rsidP="00A4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1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4514D">
        <w:rPr>
          <w:rFonts w:ascii="Segoe UI" w:eastAsia="Times New Roman" w:hAnsi="Segoe UI" w:cs="Segoe UI"/>
          <w:b/>
          <w:bCs/>
          <w:sz w:val="36"/>
          <w:szCs w:val="36"/>
        </w:rPr>
        <w:t>Database Entities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Core Inventory</w:t>
      </w:r>
    </w:p>
    <w:p w:rsidR="00A4514D" w:rsidRPr="00A4514D" w:rsidRDefault="00A4514D" w:rsidP="00A451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Products</w:t>
      </w:r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ProductStock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ProductBundleComponents</w:t>
      </w:r>
      <w:proofErr w:type="spellEnd"/>
    </w:p>
    <w:p w:rsidR="00A4514D" w:rsidRPr="00A4514D" w:rsidRDefault="00A4514D" w:rsidP="00A451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Categories</w:t>
      </w:r>
      <w:r w:rsidRPr="00A4514D">
        <w:rPr>
          <w:rFonts w:ascii="Segoe UI" w:eastAsia="Times New Roman" w:hAnsi="Segoe UI" w:cs="Segoe UI"/>
          <w:sz w:val="20"/>
          <w:szCs w:val="20"/>
        </w:rPr>
        <w:t>, </w:t>
      </w: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Brands</w:t>
      </w:r>
      <w:r w:rsidRPr="00A4514D">
        <w:rPr>
          <w:rFonts w:ascii="Segoe UI" w:eastAsia="Times New Roman" w:hAnsi="Segoe UI" w:cs="Segoe UI"/>
          <w:sz w:val="20"/>
          <w:szCs w:val="20"/>
        </w:rPr>
        <w:t>, </w:t>
      </w: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Warehouses</w:t>
      </w:r>
      <w:r w:rsidRPr="00A4514D">
        <w:rPr>
          <w:rFonts w:ascii="Segoe UI" w:eastAsia="Times New Roman" w:hAnsi="Segoe UI" w:cs="Segoe UI"/>
          <w:sz w:val="20"/>
          <w:szCs w:val="20"/>
        </w:rPr>
        <w:t>, </w:t>
      </w: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Racks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Sales &amp; Orders</w:t>
      </w:r>
    </w:p>
    <w:p w:rsidR="00A4514D" w:rsidRPr="00A4514D" w:rsidRDefault="00A4514D" w:rsidP="00A451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Orders</w:t>
      </w:r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OrderItems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OrderMeta</w:t>
      </w:r>
      <w:proofErr w:type="spellEnd"/>
    </w:p>
    <w:p w:rsidR="00A4514D" w:rsidRPr="00A4514D" w:rsidRDefault="00A4514D" w:rsidP="00A451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SalesChannels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SalesChannelProduct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 (pivot)</w:t>
      </w:r>
    </w:p>
    <w:p w:rsidR="00A4514D" w:rsidRPr="00A4514D" w:rsidRDefault="00A4514D" w:rsidP="00A451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Shipping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Purchases</w:t>
      </w:r>
    </w:p>
    <w:p w:rsidR="00A4514D" w:rsidRPr="00A4514D" w:rsidRDefault="00A4514D" w:rsidP="00A451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Purchases</w:t>
      </w:r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PurchaseItems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Suppliers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Accounting</w:t>
      </w:r>
    </w:p>
    <w:p w:rsidR="00A4514D" w:rsidRPr="00A4514D" w:rsidRDefault="00A4514D" w:rsidP="00A451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ChartOfAccounts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Bills</w:t>
      </w:r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BillItems</w:t>
      </w:r>
      <w:proofErr w:type="spellEnd"/>
    </w:p>
    <w:p w:rsidR="00A4514D" w:rsidRPr="00A4514D" w:rsidRDefault="00A4514D" w:rsidP="00A451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Payments</w:t>
      </w:r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JournalEntries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JournalEntryLines</w:t>
      </w:r>
      <w:proofErr w:type="spellEnd"/>
    </w:p>
    <w:p w:rsidR="00A4514D" w:rsidRPr="00A4514D" w:rsidRDefault="00A4514D" w:rsidP="00A4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1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4514D">
        <w:rPr>
          <w:rFonts w:ascii="Segoe UI" w:eastAsia="Times New Roman" w:hAnsi="Segoe UI" w:cs="Segoe UI"/>
          <w:b/>
          <w:bCs/>
          <w:sz w:val="36"/>
          <w:szCs w:val="36"/>
        </w:rPr>
        <w:t>Architecture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 xml:space="preserve">The application follows a </w:t>
      </w: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Service Layer Architecture</w:t>
      </w:r>
      <w:r w:rsidRPr="00A4514D">
        <w:rPr>
          <w:rFonts w:ascii="Segoe UI" w:eastAsia="Times New Roman" w:hAnsi="Segoe UI" w:cs="Segoe UI"/>
          <w:sz w:val="20"/>
          <w:szCs w:val="20"/>
        </w:rPr>
        <w:t>:</w:t>
      </w:r>
    </w:p>
    <w:p w:rsidR="00A4514D" w:rsidRPr="00A4514D" w:rsidRDefault="00A4514D" w:rsidP="00A45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sz w:val="18"/>
          <w:szCs w:val="18"/>
          <w:shd w:val="clear" w:color="auto" w:fill="262626"/>
        </w:rPr>
      </w:pPr>
      <w:proofErr w:type="gramStart"/>
      <w:r w:rsidRPr="00A4514D">
        <w:rPr>
          <w:rFonts w:ascii="Courier New" w:eastAsia="Times New Roman" w:hAnsi="Courier New" w:cs="Courier New"/>
          <w:sz w:val="18"/>
          <w:szCs w:val="18"/>
        </w:rPr>
        <w:t>Controllers</w:t>
      </w:r>
      <w:proofErr w:type="gramEnd"/>
      <w:r w:rsidRPr="00A4514D">
        <w:rPr>
          <w:rFonts w:ascii="Courier New" w:eastAsia="Times New Roman" w:hAnsi="Courier New" w:cs="Courier New"/>
          <w:sz w:val="18"/>
          <w:szCs w:val="18"/>
        </w:rPr>
        <w:t xml:space="preserve"> → Services → Models → Database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Key services include:</w:t>
      </w:r>
    </w:p>
    <w:p w:rsidR="00A4514D" w:rsidRPr="00A4514D" w:rsidRDefault="00A4514D" w:rsidP="00A451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BillService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PaymentService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JournalService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 (accounting)</w:t>
      </w:r>
    </w:p>
    <w:p w:rsidR="00A4514D" w:rsidRPr="00A4514D" w:rsidRDefault="00A4514D" w:rsidP="00A451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InventoryAccountingService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 (COGS/revenue automation)</w:t>
      </w:r>
    </w:p>
    <w:p w:rsidR="00A4514D" w:rsidRPr="00A4514D" w:rsidRDefault="00A4514D" w:rsidP="00A451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EbayService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EbayOrderService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 </w:t>
      </w: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EbayApiClient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 (eBay integration)</w:t>
      </w:r>
    </w:p>
    <w:p w:rsidR="00A4514D" w:rsidRPr="00A4514D" w:rsidRDefault="00A4514D" w:rsidP="00A451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FedexService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 (shipping)</w:t>
      </w:r>
    </w:p>
    <w:p w:rsidR="00A4514D" w:rsidRPr="00A4514D" w:rsidRDefault="00A4514D" w:rsidP="00A4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1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4514D">
        <w:rPr>
          <w:rFonts w:ascii="Segoe UI" w:eastAsia="Times New Roman" w:hAnsi="Segoe UI" w:cs="Segoe UI"/>
          <w:b/>
          <w:bCs/>
          <w:sz w:val="36"/>
          <w:szCs w:val="36"/>
        </w:rPr>
        <w:t>Integration Workflows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gramStart"/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eBay</w:t>
      </w:r>
      <w:proofErr w:type="gramEnd"/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 xml:space="preserve"> Flow</w:t>
      </w:r>
    </w:p>
    <w:p w:rsidR="00A4514D" w:rsidRPr="00A4514D" w:rsidRDefault="00A4514D" w:rsidP="00A45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shd w:val="clear" w:color="auto" w:fill="262626"/>
        </w:rPr>
      </w:pPr>
      <w:r w:rsidRPr="00A4514D">
        <w:rPr>
          <w:rFonts w:ascii="Courier New" w:eastAsia="Times New Roman" w:hAnsi="Courier New" w:cs="Courier New"/>
          <w:sz w:val="18"/>
          <w:szCs w:val="18"/>
        </w:rPr>
        <w:t xml:space="preserve">OAuth2 </w:t>
      </w: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Auth</w:t>
      </w:r>
      <w:proofErr w:type="spellEnd"/>
      <w:r w:rsidRPr="00A4514D">
        <w:rPr>
          <w:rFonts w:ascii="Courier New" w:eastAsia="Times New Roman" w:hAnsi="Courier New" w:cs="Courier New"/>
          <w:sz w:val="18"/>
          <w:szCs w:val="18"/>
        </w:rPr>
        <w:t xml:space="preserve"> → Subscribe Notifications → Import Listings → Sync Inventory</w:t>
      </w:r>
    </w:p>
    <w:p w:rsidR="00A4514D" w:rsidRPr="00A4514D" w:rsidRDefault="00A4514D" w:rsidP="00A45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shd w:val="clear" w:color="auto" w:fill="262626"/>
        </w:rPr>
      </w:pPr>
      <w:r w:rsidRPr="00A4514D">
        <w:rPr>
          <w:rFonts w:ascii="Courier New" w:eastAsia="Times New Roman" w:hAnsi="Courier New" w:cs="Courier New"/>
          <w:sz w:val="18"/>
          <w:szCs w:val="18"/>
        </w:rPr>
        <w:t xml:space="preserve">     ↓</w:t>
      </w:r>
    </w:p>
    <w:p w:rsidR="00A4514D" w:rsidRPr="00A4514D" w:rsidRDefault="00A4514D" w:rsidP="00A45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sz w:val="18"/>
          <w:szCs w:val="18"/>
          <w:shd w:val="clear" w:color="auto" w:fill="262626"/>
        </w:rPr>
      </w:pPr>
      <w:r w:rsidRPr="00A4514D">
        <w:rPr>
          <w:rFonts w:ascii="Courier New" w:eastAsia="Times New Roman" w:hAnsi="Courier New" w:cs="Courier New"/>
          <w:sz w:val="18"/>
          <w:szCs w:val="18"/>
        </w:rPr>
        <w:t xml:space="preserve">Receive Order </w:t>
      </w: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Webhooks</w:t>
      </w:r>
      <w:proofErr w:type="spellEnd"/>
      <w:r w:rsidRPr="00A4514D">
        <w:rPr>
          <w:rFonts w:ascii="Courier New" w:eastAsia="Times New Roman" w:hAnsi="Courier New" w:cs="Courier New"/>
          <w:sz w:val="18"/>
          <w:szCs w:val="18"/>
        </w:rPr>
        <w:t xml:space="preserve"> → Create Local Orders → Ship → Handle Returns</w: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4514D">
        <w:rPr>
          <w:rFonts w:ascii="Segoe UI" w:eastAsia="Times New Roman" w:hAnsi="Segoe UI" w:cs="Segoe UI"/>
          <w:b/>
          <w:bCs/>
          <w:sz w:val="27"/>
          <w:szCs w:val="27"/>
        </w:rPr>
        <w:t>Accounting Flow</w:t>
      </w:r>
    </w:p>
    <w:p w:rsidR="00A4514D" w:rsidRPr="00A4514D" w:rsidRDefault="00A4514D" w:rsidP="00A45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shd w:val="clear" w:color="auto" w:fill="262626"/>
        </w:rPr>
      </w:pPr>
      <w:r w:rsidRPr="00A4514D">
        <w:rPr>
          <w:rFonts w:ascii="Courier New" w:eastAsia="Times New Roman" w:hAnsi="Courier New" w:cs="Courier New"/>
          <w:sz w:val="18"/>
          <w:szCs w:val="18"/>
        </w:rPr>
        <w:t>Purchase (with duties/freight) → Receive Stock → Update Valuation</w:t>
      </w:r>
    </w:p>
    <w:p w:rsidR="00A4514D" w:rsidRPr="00A4514D" w:rsidRDefault="00A4514D" w:rsidP="00A45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shd w:val="clear" w:color="auto" w:fill="262626"/>
        </w:rPr>
      </w:pPr>
      <w:r w:rsidRPr="00A4514D">
        <w:rPr>
          <w:rFonts w:ascii="Courier New" w:eastAsia="Times New Roman" w:hAnsi="Courier New" w:cs="Courier New"/>
          <w:sz w:val="18"/>
          <w:szCs w:val="18"/>
        </w:rPr>
        <w:t xml:space="preserve">     ↓</w:t>
      </w:r>
    </w:p>
    <w:p w:rsidR="00A4514D" w:rsidRPr="00A4514D" w:rsidRDefault="00A4514D" w:rsidP="00A45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sz w:val="18"/>
          <w:szCs w:val="18"/>
          <w:shd w:val="clear" w:color="auto" w:fill="262626"/>
        </w:rPr>
      </w:pPr>
      <w:r w:rsidRPr="00A4514D">
        <w:rPr>
          <w:rFonts w:ascii="Courier New" w:eastAsia="Times New Roman" w:hAnsi="Courier New" w:cs="Courier New"/>
          <w:sz w:val="18"/>
          <w:szCs w:val="18"/>
        </w:rPr>
        <w:t>Customer Order → Ship (COGS entry) → Record Revenue → Reconcile</w:t>
      </w:r>
    </w:p>
    <w:p w:rsidR="00A4514D" w:rsidRPr="00A4514D" w:rsidRDefault="00A4514D" w:rsidP="00A4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1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4514D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Console Commands</w:t>
      </w:r>
    </w:p>
    <w:p w:rsidR="00A4514D" w:rsidRPr="00A4514D" w:rsidRDefault="00A4514D" w:rsidP="00A451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ebay:sync-orders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 - Poll eBay for orders</w:t>
      </w:r>
    </w:p>
    <w:p w:rsidR="00A4514D" w:rsidRPr="00A4514D" w:rsidRDefault="00A4514D" w:rsidP="00A451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ebay:sync-listings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 - Import listings as products</w:t>
      </w:r>
    </w:p>
    <w:p w:rsidR="00A4514D" w:rsidRPr="00A4514D" w:rsidRDefault="00A4514D" w:rsidP="00A451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ebay:refresh-tokens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 xml:space="preserve"> - Refresh </w:t>
      </w: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OAuth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 xml:space="preserve"> tokens</w:t>
      </w:r>
    </w:p>
    <w:p w:rsidR="00A4514D" w:rsidRPr="00A4514D" w:rsidRDefault="00A4514D" w:rsidP="00A451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check:delivery-status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 - Check shipment status</w:t>
      </w:r>
    </w:p>
    <w:p w:rsidR="00A4514D" w:rsidRPr="00A4514D" w:rsidRDefault="00A4514D" w:rsidP="00A451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Courier New" w:eastAsia="Times New Roman" w:hAnsi="Courier New" w:cs="Courier New"/>
          <w:sz w:val="18"/>
          <w:szCs w:val="18"/>
        </w:rPr>
        <w:t>shipping:refresh-tokens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 - Refresh FedEx tokens</w:t>
      </w:r>
    </w:p>
    <w:p w:rsidR="00A4514D" w:rsidRPr="00A4514D" w:rsidRDefault="00A4514D" w:rsidP="00A45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1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4514D" w:rsidRPr="00A4514D" w:rsidRDefault="00A4514D" w:rsidP="00A4514D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4514D">
        <w:rPr>
          <w:rFonts w:ascii="Segoe UI" w:eastAsia="Times New Roman" w:hAnsi="Segoe UI" w:cs="Segoe UI"/>
          <w:b/>
          <w:bCs/>
          <w:sz w:val="36"/>
          <w:szCs w:val="36"/>
        </w:rPr>
        <w:t>Summary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 xml:space="preserve">This is a </w:t>
      </w: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production-ready, enterprise-grade inventory system</w:t>
      </w:r>
      <w:r w:rsidRPr="00A4514D">
        <w:rPr>
          <w:rFonts w:ascii="Segoe UI" w:eastAsia="Times New Roman" w:hAnsi="Segoe UI" w:cs="Segoe UI"/>
          <w:sz w:val="20"/>
          <w:szCs w:val="20"/>
        </w:rPr>
        <w:t xml:space="preserve"> ideal for e-commerce sellers, particularly those on eBay, who need integrated inventory management, order fulfillment, and financial accounting in a single platform.</w:t>
      </w:r>
    </w:p>
    <w:p w:rsidR="000275E4" w:rsidRDefault="00242F5A" w:rsidP="00A4514D"/>
    <w:p w:rsidR="00A4514D" w:rsidRDefault="00A4514D" w:rsidP="00A4514D"/>
    <w:p w:rsidR="00A4514D" w:rsidRDefault="00A4514D" w:rsidP="00A4514D"/>
    <w:p w:rsidR="00A4514D" w:rsidRDefault="00A4514D" w:rsidP="00A4514D">
      <w:r>
        <w:t>LinkedIn Post Content: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 xml:space="preserve">Excited to share a project I've been working on! </w:t>
      </w:r>
      <w:r w:rsidRPr="00A4514D">
        <w:rPr>
          <w:rFonts w:ascii="Segoe UI Symbol" w:eastAsia="Times New Roman" w:hAnsi="Segoe UI Symbol" w:cs="Segoe UI Symbol"/>
          <w:b/>
          <w:bCs/>
          <w:sz w:val="20"/>
          <w:szCs w:val="20"/>
        </w:rPr>
        <w:t>🚀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 xml:space="preserve">I recently built a complete Inventory Management System from the ground up using </w:t>
      </w: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Laravel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 and I wanted to share what went into it.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bookmarkStart w:id="0" w:name="_GoBack"/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What does it do?</w:t>
      </w:r>
    </w:p>
    <w:bookmarkEnd w:id="0"/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It's an all-in-one platform for e-commerce businesses that handles: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 xml:space="preserve">→ Product &amp; inventory tracking across multiple warehouses → Purchase orders and supplier management → Order processing with full lifecycle management → </w:t>
      </w:r>
      <w:proofErr w:type="gramStart"/>
      <w:r w:rsidRPr="00A4514D">
        <w:rPr>
          <w:rFonts w:ascii="Segoe UI" w:eastAsia="Times New Roman" w:hAnsi="Segoe UI" w:cs="Segoe UI"/>
          <w:sz w:val="20"/>
          <w:szCs w:val="20"/>
        </w:rPr>
        <w:t>Complete</w:t>
      </w:r>
      <w:proofErr w:type="gramEnd"/>
      <w:r w:rsidRPr="00A4514D">
        <w:rPr>
          <w:rFonts w:ascii="Segoe UI" w:eastAsia="Times New Roman" w:hAnsi="Segoe UI" w:cs="Segoe UI"/>
          <w:sz w:val="20"/>
          <w:szCs w:val="20"/>
        </w:rPr>
        <w:t xml:space="preserve"> double-entry accounting system → eBay marketplace integration with real-time sync → FedEx shipping integration for labels &amp; tracking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The accounting module</w:t>
      </w:r>
      <w:r w:rsidRPr="00A4514D">
        <w:rPr>
          <w:rFonts w:ascii="Segoe UI" w:eastAsia="Times New Roman" w:hAnsi="Segoe UI" w:cs="Segoe UI"/>
          <w:sz w:val="20"/>
          <w:szCs w:val="20"/>
        </w:rPr>
        <w:t xml:space="preserve"> was probably the most challenging part - building a proper chart of accounts, automatic journal entries for COGS, and generating financial reports like trial balance and ledger statements.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The eBay integration</w:t>
      </w:r>
      <w:r w:rsidRPr="00A4514D">
        <w:rPr>
          <w:rFonts w:ascii="Segoe UI" w:eastAsia="Times New Roman" w:hAnsi="Segoe UI" w:cs="Segoe UI"/>
          <w:sz w:val="20"/>
          <w:szCs w:val="20"/>
        </w:rPr>
        <w:t xml:space="preserve"> was another interesting challenge. It handles OAuth2 authentication, inventory sync, order </w:t>
      </w: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webhooks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>, and even return/refund processing automatically.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Tech stack:</w:t>
      </w:r>
    </w:p>
    <w:p w:rsidR="00A4514D" w:rsidRPr="00A4514D" w:rsidRDefault="00A4514D" w:rsidP="00A451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Laravel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 xml:space="preserve"> (PHP 8.2+)</w:t>
      </w:r>
    </w:p>
    <w:p w:rsidR="00A4514D" w:rsidRPr="00A4514D" w:rsidRDefault="00A4514D" w:rsidP="00A451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MySQL</w:t>
      </w:r>
    </w:p>
    <w:p w:rsidR="00A4514D" w:rsidRPr="00A4514D" w:rsidRDefault="00A4514D" w:rsidP="00A451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Bootstrap 5 &amp; Tailwind CSS</w:t>
      </w:r>
    </w:p>
    <w:p w:rsidR="00A4514D" w:rsidRPr="00A4514D" w:rsidRDefault="00A4514D" w:rsidP="00A451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Vite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 xml:space="preserve"> for frontend builds</w:t>
      </w:r>
    </w:p>
    <w:p w:rsidR="00A4514D" w:rsidRPr="00A4514D" w:rsidRDefault="00A4514D" w:rsidP="00A451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Queue-based background processing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b/>
          <w:bCs/>
          <w:sz w:val="20"/>
          <w:szCs w:val="20"/>
        </w:rPr>
        <w:t>Some features I'm particularly proud of:</w:t>
      </w:r>
    </w:p>
    <w:p w:rsidR="00A4514D" w:rsidRPr="00A4514D" w:rsidRDefault="00A4514D" w:rsidP="00A451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lastRenderedPageBreak/>
        <w:t>Bundle products that automatically calculate available stock based on components</w:t>
      </w:r>
    </w:p>
    <w:p w:rsidR="00A4514D" w:rsidRPr="00A4514D" w:rsidRDefault="00A4514D" w:rsidP="00A451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Weighted average cost inventory valuation</w:t>
      </w:r>
    </w:p>
    <w:p w:rsidR="00A4514D" w:rsidRPr="00A4514D" w:rsidRDefault="00A4514D" w:rsidP="00A451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Real-time inventory sync across sales channels</w:t>
      </w:r>
    </w:p>
    <w:p w:rsidR="00A4514D" w:rsidRPr="00A4514D" w:rsidRDefault="00A4514D" w:rsidP="00A451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Automated accounting entries when orders ship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Building this taught me a lot about handling complex business logic, integrating with third-party APIs, and designing systems that actually solve real problems for businesses.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Would love to connect with others working on similar projects or anyone in the e-commerce/inventory space!</w:t>
      </w:r>
    </w:p>
    <w:p w:rsidR="00A4514D" w:rsidRPr="00A4514D" w:rsidRDefault="00A4514D" w:rsidP="00A4514D">
      <w:pPr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A4514D">
        <w:rPr>
          <w:rFonts w:ascii="Segoe UI" w:eastAsia="Times New Roman" w:hAnsi="Segoe UI" w:cs="Segoe UI"/>
          <w:sz w:val="20"/>
          <w:szCs w:val="20"/>
        </w:rPr>
        <w:t>#</w:t>
      </w: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Laravel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 xml:space="preserve"> #PHP #</w:t>
      </w: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WebDevelopment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 xml:space="preserve"> #Ecommerce #</w:t>
      </w: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InventoryManagement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 xml:space="preserve"> #</w:t>
      </w: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SoftwareEngineering</w:t>
      </w:r>
      <w:proofErr w:type="spellEnd"/>
      <w:r w:rsidRPr="00A4514D">
        <w:rPr>
          <w:rFonts w:ascii="Segoe UI" w:eastAsia="Times New Roman" w:hAnsi="Segoe UI" w:cs="Segoe UI"/>
          <w:sz w:val="20"/>
          <w:szCs w:val="20"/>
        </w:rPr>
        <w:t xml:space="preserve"> #Programming #</w:t>
      </w:r>
      <w:proofErr w:type="spellStart"/>
      <w:r w:rsidRPr="00A4514D">
        <w:rPr>
          <w:rFonts w:ascii="Segoe UI" w:eastAsia="Times New Roman" w:hAnsi="Segoe UI" w:cs="Segoe UI"/>
          <w:sz w:val="20"/>
          <w:szCs w:val="20"/>
        </w:rPr>
        <w:t>FullStackDeveloper</w:t>
      </w:r>
      <w:proofErr w:type="spellEnd"/>
    </w:p>
    <w:p w:rsidR="00A4514D" w:rsidRPr="00A4514D" w:rsidRDefault="00A4514D" w:rsidP="00A4514D"/>
    <w:sectPr w:rsidR="00A4514D" w:rsidRPr="00A451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84984"/>
    <w:multiLevelType w:val="multilevel"/>
    <w:tmpl w:val="067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E0682"/>
    <w:multiLevelType w:val="multilevel"/>
    <w:tmpl w:val="C2E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934FB"/>
    <w:multiLevelType w:val="multilevel"/>
    <w:tmpl w:val="88A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9C3C2D"/>
    <w:multiLevelType w:val="multilevel"/>
    <w:tmpl w:val="B630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E0EF7"/>
    <w:multiLevelType w:val="multilevel"/>
    <w:tmpl w:val="A1E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74BFC"/>
    <w:multiLevelType w:val="multilevel"/>
    <w:tmpl w:val="82F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1F579D"/>
    <w:multiLevelType w:val="multilevel"/>
    <w:tmpl w:val="E7B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BA2832"/>
    <w:multiLevelType w:val="multilevel"/>
    <w:tmpl w:val="6348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074024"/>
    <w:multiLevelType w:val="multilevel"/>
    <w:tmpl w:val="BAF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EE7D15"/>
    <w:multiLevelType w:val="multilevel"/>
    <w:tmpl w:val="DC8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BC42D9"/>
    <w:multiLevelType w:val="multilevel"/>
    <w:tmpl w:val="80E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3C46BC"/>
    <w:multiLevelType w:val="multilevel"/>
    <w:tmpl w:val="CA80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247FA5"/>
    <w:multiLevelType w:val="multilevel"/>
    <w:tmpl w:val="4A08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FB1F35"/>
    <w:multiLevelType w:val="multilevel"/>
    <w:tmpl w:val="B60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9B5220"/>
    <w:multiLevelType w:val="multilevel"/>
    <w:tmpl w:val="C64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13"/>
  </w:num>
  <w:num w:numId="5">
    <w:abstractNumId w:val="3"/>
  </w:num>
  <w:num w:numId="6">
    <w:abstractNumId w:val="8"/>
  </w:num>
  <w:num w:numId="7">
    <w:abstractNumId w:val="9"/>
  </w:num>
  <w:num w:numId="8">
    <w:abstractNumId w:val="5"/>
  </w:num>
  <w:num w:numId="9">
    <w:abstractNumId w:val="6"/>
  </w:num>
  <w:num w:numId="10">
    <w:abstractNumId w:val="14"/>
  </w:num>
  <w:num w:numId="11">
    <w:abstractNumId w:val="7"/>
  </w:num>
  <w:num w:numId="12">
    <w:abstractNumId w:val="11"/>
  </w:num>
  <w:num w:numId="13">
    <w:abstractNumId w:val="1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14D"/>
    <w:rsid w:val="00242F5A"/>
    <w:rsid w:val="00A4514D"/>
    <w:rsid w:val="00B44B26"/>
    <w:rsid w:val="00FB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86B7C-D588-4005-9A94-B98E430C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1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51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1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51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1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5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51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1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1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514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45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8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37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23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34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to Z</dc:creator>
  <cp:keywords/>
  <dc:description/>
  <cp:lastModifiedBy>A to Z</cp:lastModifiedBy>
  <cp:revision>1</cp:revision>
  <dcterms:created xsi:type="dcterms:W3CDTF">2026-03-26T21:42:00Z</dcterms:created>
  <dcterms:modified xsi:type="dcterms:W3CDTF">2026-03-26T22:00:00Z</dcterms:modified>
</cp:coreProperties>
</file>