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07"/>
        <w:gridCol w:w="2495"/>
        <w:gridCol w:w="4948"/>
      </w:tblGrid>
      <w:tr w:rsidR="002131EE" w:rsidRPr="002131EE" w14:paraId="6AF5C185" w14:textId="77777777" w:rsidTr="002131EE">
        <w:tc>
          <w:tcPr>
            <w:tcW w:w="1007" w:type="pct"/>
            <w:hideMark/>
          </w:tcPr>
          <w:p w14:paraId="42BB9915" w14:textId="77777777" w:rsidR="002131EE" w:rsidRPr="002131EE" w:rsidRDefault="002131EE" w:rsidP="002131E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131EE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1317" w:type="pct"/>
            <w:hideMark/>
          </w:tcPr>
          <w:p w14:paraId="31ECA1E2" w14:textId="77777777" w:rsidR="002131EE" w:rsidRPr="002131EE" w:rsidRDefault="002131EE" w:rsidP="002131E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131EE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2612" w:type="pct"/>
            <w:hideMark/>
          </w:tcPr>
          <w:p w14:paraId="5E0B1A1D" w14:textId="77777777" w:rsidR="002131EE" w:rsidRPr="002131EE" w:rsidRDefault="002131EE" w:rsidP="002131E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131EE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2131EE" w:rsidRPr="002131EE" w14:paraId="04B2AD61" w14:textId="77777777" w:rsidTr="002131EE">
        <w:tc>
          <w:tcPr>
            <w:tcW w:w="1007" w:type="pct"/>
            <w:hideMark/>
          </w:tcPr>
          <w:p w14:paraId="710DF63D" w14:textId="77777777" w:rsidR="002131EE" w:rsidRPr="002131EE" w:rsidRDefault="002131EE" w:rsidP="002131E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131EE">
              <w:rPr>
                <w:rFonts w:ascii="Times New Roman" w:hAnsi="Times New Roman" w:cs="Times New Roman"/>
              </w:rPr>
              <w:t>All models</w:t>
            </w:r>
          </w:p>
        </w:tc>
        <w:tc>
          <w:tcPr>
            <w:tcW w:w="1317" w:type="pct"/>
            <w:hideMark/>
          </w:tcPr>
          <w:p w14:paraId="3FAC63CB" w14:textId="77777777" w:rsidR="002131EE" w:rsidRPr="002131EE" w:rsidRDefault="002131EE" w:rsidP="002131E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131EE">
              <w:rPr>
                <w:rFonts w:ascii="Times New Roman" w:hAnsi="Times New Roman" w:cs="Times New Roman"/>
              </w:rPr>
              <w:t>Cross-validation method</w:t>
            </w:r>
          </w:p>
        </w:tc>
        <w:tc>
          <w:tcPr>
            <w:tcW w:w="2612" w:type="pct"/>
            <w:hideMark/>
          </w:tcPr>
          <w:p w14:paraId="537D304C" w14:textId="77777777" w:rsidR="002131EE" w:rsidRPr="002131EE" w:rsidRDefault="002131EE" w:rsidP="002131E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131EE">
              <w:rPr>
                <w:rFonts w:ascii="Times New Roman" w:hAnsi="Times New Roman" w:cs="Times New Roman"/>
              </w:rPr>
              <w:t>10-fold cross-validation was applied to assess model robustness and reduce overfitting</w:t>
            </w:r>
          </w:p>
        </w:tc>
      </w:tr>
      <w:tr w:rsidR="002131EE" w:rsidRPr="002131EE" w14:paraId="033C5738" w14:textId="77777777" w:rsidTr="002131EE">
        <w:tc>
          <w:tcPr>
            <w:tcW w:w="1007" w:type="pct"/>
            <w:hideMark/>
          </w:tcPr>
          <w:p w14:paraId="55B20694" w14:textId="77777777" w:rsidR="002131EE" w:rsidRPr="002131EE" w:rsidRDefault="002131EE" w:rsidP="002131E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131EE">
              <w:rPr>
                <w:rFonts w:ascii="Times New Roman" w:hAnsi="Times New Roman" w:cs="Times New Roman"/>
              </w:rPr>
              <w:t>All models</w:t>
            </w:r>
          </w:p>
        </w:tc>
        <w:tc>
          <w:tcPr>
            <w:tcW w:w="1317" w:type="pct"/>
            <w:hideMark/>
          </w:tcPr>
          <w:p w14:paraId="29B33947" w14:textId="77777777" w:rsidR="002131EE" w:rsidRPr="002131EE" w:rsidRDefault="002131EE" w:rsidP="002131E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131EE">
              <w:rPr>
                <w:rFonts w:ascii="Times New Roman" w:hAnsi="Times New Roman" w:cs="Times New Roman"/>
              </w:rPr>
              <w:t>number = 10</w:t>
            </w:r>
          </w:p>
        </w:tc>
        <w:tc>
          <w:tcPr>
            <w:tcW w:w="2612" w:type="pct"/>
            <w:hideMark/>
          </w:tcPr>
          <w:p w14:paraId="5BA926A4" w14:textId="77777777" w:rsidR="002131EE" w:rsidRPr="002131EE" w:rsidRDefault="002131EE" w:rsidP="002131E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131EE">
              <w:rPr>
                <w:rFonts w:ascii="Times New Roman" w:hAnsi="Times New Roman" w:cs="Times New Roman"/>
              </w:rPr>
              <w:t xml:space="preserve">The dataset was divided into 10 folds; 9 folds were used for training and </w:t>
            </w:r>
            <w:proofErr w:type="gramStart"/>
            <w:r w:rsidRPr="002131EE">
              <w:rPr>
                <w:rFonts w:ascii="Times New Roman" w:hAnsi="Times New Roman" w:cs="Times New Roman"/>
              </w:rPr>
              <w:t>1 fold</w:t>
            </w:r>
            <w:proofErr w:type="gramEnd"/>
            <w:r w:rsidRPr="002131EE">
              <w:rPr>
                <w:rFonts w:ascii="Times New Roman" w:hAnsi="Times New Roman" w:cs="Times New Roman"/>
              </w:rPr>
              <w:t xml:space="preserve"> for validation in each iteration</w:t>
            </w:r>
          </w:p>
        </w:tc>
      </w:tr>
      <w:tr w:rsidR="002131EE" w:rsidRPr="002131EE" w14:paraId="49D3743F" w14:textId="77777777" w:rsidTr="002131EE">
        <w:tc>
          <w:tcPr>
            <w:tcW w:w="1007" w:type="pct"/>
            <w:hideMark/>
          </w:tcPr>
          <w:p w14:paraId="3CEAB990" w14:textId="77777777" w:rsidR="002131EE" w:rsidRPr="002131EE" w:rsidRDefault="002131EE" w:rsidP="002131E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131EE">
              <w:rPr>
                <w:rFonts w:ascii="Times New Roman" w:hAnsi="Times New Roman" w:cs="Times New Roman"/>
              </w:rPr>
              <w:t>All models</w:t>
            </w:r>
          </w:p>
        </w:tc>
        <w:tc>
          <w:tcPr>
            <w:tcW w:w="1317" w:type="pct"/>
            <w:hideMark/>
          </w:tcPr>
          <w:p w14:paraId="13DDA854" w14:textId="77777777" w:rsidR="002131EE" w:rsidRPr="002131EE" w:rsidRDefault="002131EE" w:rsidP="002131E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31EE">
              <w:rPr>
                <w:rFonts w:ascii="Times New Roman" w:hAnsi="Times New Roman" w:cs="Times New Roman"/>
              </w:rPr>
              <w:t>classProbs</w:t>
            </w:r>
            <w:proofErr w:type="spellEnd"/>
            <w:r w:rsidRPr="002131EE">
              <w:rPr>
                <w:rFonts w:ascii="Times New Roman" w:hAnsi="Times New Roman" w:cs="Times New Roman"/>
              </w:rPr>
              <w:t xml:space="preserve"> = TRUE</w:t>
            </w:r>
          </w:p>
        </w:tc>
        <w:tc>
          <w:tcPr>
            <w:tcW w:w="2612" w:type="pct"/>
            <w:hideMark/>
          </w:tcPr>
          <w:p w14:paraId="398F4EEC" w14:textId="77777777" w:rsidR="002131EE" w:rsidRPr="002131EE" w:rsidRDefault="002131EE" w:rsidP="002131E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131EE">
              <w:rPr>
                <w:rFonts w:ascii="Times New Roman" w:hAnsi="Times New Roman" w:cs="Times New Roman"/>
              </w:rPr>
              <w:t>Class probabilities were estimated to allow probabilistic prediction and AUROC calculation</w:t>
            </w:r>
          </w:p>
        </w:tc>
      </w:tr>
      <w:tr w:rsidR="002131EE" w:rsidRPr="002131EE" w14:paraId="0784ADFE" w14:textId="77777777" w:rsidTr="002131EE">
        <w:tc>
          <w:tcPr>
            <w:tcW w:w="1007" w:type="pct"/>
            <w:hideMark/>
          </w:tcPr>
          <w:p w14:paraId="501F7DC9" w14:textId="77777777" w:rsidR="002131EE" w:rsidRPr="002131EE" w:rsidRDefault="002131EE" w:rsidP="002131E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131EE">
              <w:rPr>
                <w:rFonts w:ascii="Times New Roman" w:hAnsi="Times New Roman" w:cs="Times New Roman"/>
              </w:rPr>
              <w:t>All models</w:t>
            </w:r>
          </w:p>
        </w:tc>
        <w:tc>
          <w:tcPr>
            <w:tcW w:w="1317" w:type="pct"/>
            <w:hideMark/>
          </w:tcPr>
          <w:p w14:paraId="63296D3F" w14:textId="77777777" w:rsidR="002131EE" w:rsidRPr="002131EE" w:rsidRDefault="002131EE" w:rsidP="002131E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31EE">
              <w:rPr>
                <w:rFonts w:ascii="Times New Roman" w:hAnsi="Times New Roman" w:cs="Times New Roman"/>
              </w:rPr>
              <w:t>savePredictions</w:t>
            </w:r>
            <w:proofErr w:type="spellEnd"/>
            <w:r w:rsidRPr="002131EE">
              <w:rPr>
                <w:rFonts w:ascii="Times New Roman" w:hAnsi="Times New Roman" w:cs="Times New Roman"/>
              </w:rPr>
              <w:t xml:space="preserve"> = "final"</w:t>
            </w:r>
          </w:p>
        </w:tc>
        <w:tc>
          <w:tcPr>
            <w:tcW w:w="2612" w:type="pct"/>
            <w:hideMark/>
          </w:tcPr>
          <w:p w14:paraId="4750F2F0" w14:textId="77777777" w:rsidR="002131EE" w:rsidRPr="002131EE" w:rsidRDefault="002131EE" w:rsidP="002131E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131EE">
              <w:rPr>
                <w:rFonts w:ascii="Times New Roman" w:hAnsi="Times New Roman" w:cs="Times New Roman"/>
              </w:rPr>
              <w:t>Final cross-validated predictions were saved for performance evaluation</w:t>
            </w:r>
          </w:p>
        </w:tc>
      </w:tr>
      <w:tr w:rsidR="002131EE" w:rsidRPr="002131EE" w14:paraId="35FE6E5C" w14:textId="77777777" w:rsidTr="002131EE">
        <w:tc>
          <w:tcPr>
            <w:tcW w:w="1007" w:type="pct"/>
            <w:hideMark/>
          </w:tcPr>
          <w:p w14:paraId="0813A3B9" w14:textId="77777777" w:rsidR="002131EE" w:rsidRPr="002131EE" w:rsidRDefault="002131EE" w:rsidP="002131E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131EE">
              <w:rPr>
                <w:rFonts w:ascii="Times New Roman" w:hAnsi="Times New Roman" w:cs="Times New Roman"/>
              </w:rPr>
              <w:t>All models</w:t>
            </w:r>
          </w:p>
        </w:tc>
        <w:tc>
          <w:tcPr>
            <w:tcW w:w="1317" w:type="pct"/>
            <w:hideMark/>
          </w:tcPr>
          <w:p w14:paraId="747C9764" w14:textId="77777777" w:rsidR="002131EE" w:rsidRPr="002131EE" w:rsidRDefault="002131EE" w:rsidP="002131E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31EE">
              <w:rPr>
                <w:rFonts w:ascii="Times New Roman" w:hAnsi="Times New Roman" w:cs="Times New Roman"/>
              </w:rPr>
              <w:t>summaryFunction</w:t>
            </w:r>
            <w:proofErr w:type="spellEnd"/>
            <w:r w:rsidRPr="002131EE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2131EE">
              <w:rPr>
                <w:rFonts w:ascii="Times New Roman" w:hAnsi="Times New Roman" w:cs="Times New Roman"/>
              </w:rPr>
              <w:t>defaultSummary</w:t>
            </w:r>
            <w:proofErr w:type="spellEnd"/>
          </w:p>
        </w:tc>
        <w:tc>
          <w:tcPr>
            <w:tcW w:w="2612" w:type="pct"/>
            <w:hideMark/>
          </w:tcPr>
          <w:p w14:paraId="6AC8D774" w14:textId="77777777" w:rsidR="002131EE" w:rsidRPr="002131EE" w:rsidRDefault="002131EE" w:rsidP="002131E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131EE">
              <w:rPr>
                <w:rFonts w:ascii="Times New Roman" w:hAnsi="Times New Roman" w:cs="Times New Roman"/>
              </w:rPr>
              <w:t>Standard performance metrics (Accuracy, Kappa) were computed during training</w:t>
            </w:r>
          </w:p>
        </w:tc>
      </w:tr>
      <w:tr w:rsidR="002131EE" w:rsidRPr="002131EE" w14:paraId="0630D9B1" w14:textId="77777777" w:rsidTr="002131EE">
        <w:tc>
          <w:tcPr>
            <w:tcW w:w="1007" w:type="pct"/>
            <w:hideMark/>
          </w:tcPr>
          <w:p w14:paraId="7CDC8494" w14:textId="77777777" w:rsidR="002131EE" w:rsidRPr="002131EE" w:rsidRDefault="002131EE" w:rsidP="002131E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131EE">
              <w:rPr>
                <w:rFonts w:ascii="Times New Roman" w:hAnsi="Times New Roman" w:cs="Times New Roman"/>
              </w:rPr>
              <w:t>All models</w:t>
            </w:r>
          </w:p>
        </w:tc>
        <w:tc>
          <w:tcPr>
            <w:tcW w:w="1317" w:type="pct"/>
            <w:hideMark/>
          </w:tcPr>
          <w:p w14:paraId="32D714B5" w14:textId="77777777" w:rsidR="002131EE" w:rsidRPr="002131EE" w:rsidRDefault="002131EE" w:rsidP="002131E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31EE">
              <w:rPr>
                <w:rFonts w:ascii="Times New Roman" w:hAnsi="Times New Roman" w:cs="Times New Roman"/>
              </w:rPr>
              <w:t>verboseIter</w:t>
            </w:r>
            <w:proofErr w:type="spellEnd"/>
            <w:r w:rsidRPr="002131EE">
              <w:rPr>
                <w:rFonts w:ascii="Times New Roman" w:hAnsi="Times New Roman" w:cs="Times New Roman"/>
              </w:rPr>
              <w:t xml:space="preserve"> = TRUE</w:t>
            </w:r>
          </w:p>
        </w:tc>
        <w:tc>
          <w:tcPr>
            <w:tcW w:w="2612" w:type="pct"/>
            <w:hideMark/>
          </w:tcPr>
          <w:p w14:paraId="00422FCF" w14:textId="77777777" w:rsidR="002131EE" w:rsidRPr="002131EE" w:rsidRDefault="002131EE" w:rsidP="002131E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131EE">
              <w:rPr>
                <w:rFonts w:ascii="Times New Roman" w:hAnsi="Times New Roman" w:cs="Times New Roman"/>
              </w:rPr>
              <w:t>Training progress was displayed to monitor model convergence</w:t>
            </w:r>
          </w:p>
        </w:tc>
      </w:tr>
      <w:tr w:rsidR="002131EE" w:rsidRPr="002131EE" w14:paraId="4BDC8D19" w14:textId="77777777" w:rsidTr="002131EE">
        <w:tc>
          <w:tcPr>
            <w:tcW w:w="1007" w:type="pct"/>
            <w:hideMark/>
          </w:tcPr>
          <w:p w14:paraId="1B1C0557" w14:textId="77777777" w:rsidR="002131EE" w:rsidRPr="002131EE" w:rsidRDefault="002131EE" w:rsidP="002131E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131EE"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1317" w:type="pct"/>
            <w:hideMark/>
          </w:tcPr>
          <w:p w14:paraId="1D0598A2" w14:textId="77777777" w:rsidR="002131EE" w:rsidRPr="002131EE" w:rsidRDefault="002131EE" w:rsidP="002131E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31EE">
              <w:rPr>
                <w:rFonts w:ascii="Times New Roman" w:hAnsi="Times New Roman" w:cs="Times New Roman"/>
              </w:rPr>
              <w:t>tuneLength</w:t>
            </w:r>
            <w:proofErr w:type="spellEnd"/>
            <w:r w:rsidRPr="002131EE">
              <w:rPr>
                <w:rFonts w:ascii="Times New Roman" w:hAnsi="Times New Roman" w:cs="Times New Roman"/>
              </w:rPr>
              <w:t xml:space="preserve"> = 10</w:t>
            </w:r>
          </w:p>
        </w:tc>
        <w:tc>
          <w:tcPr>
            <w:tcW w:w="2612" w:type="pct"/>
            <w:hideMark/>
          </w:tcPr>
          <w:p w14:paraId="7ABD5115" w14:textId="77777777" w:rsidR="002131EE" w:rsidRPr="002131EE" w:rsidRDefault="002131EE" w:rsidP="002131E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131EE">
              <w:rPr>
                <w:rFonts w:ascii="Times New Roman" w:hAnsi="Times New Roman" w:cs="Times New Roman"/>
              </w:rPr>
              <w:t>A grid of 10 candidate hyperparameter combinations was explored to optimize model performance</w:t>
            </w:r>
          </w:p>
        </w:tc>
      </w:tr>
      <w:tr w:rsidR="002131EE" w:rsidRPr="002131EE" w14:paraId="557DFE2B" w14:textId="77777777" w:rsidTr="002131EE">
        <w:tc>
          <w:tcPr>
            <w:tcW w:w="1007" w:type="pct"/>
            <w:hideMark/>
          </w:tcPr>
          <w:p w14:paraId="671DE10E" w14:textId="77777777" w:rsidR="002131EE" w:rsidRPr="002131EE" w:rsidRDefault="002131EE" w:rsidP="002131E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131EE">
              <w:rPr>
                <w:rFonts w:ascii="Times New Roman" w:hAnsi="Times New Roman" w:cs="Times New Roman"/>
              </w:rPr>
              <w:t>Decision Tree (</w:t>
            </w:r>
            <w:proofErr w:type="spellStart"/>
            <w:r w:rsidRPr="002131EE">
              <w:rPr>
                <w:rFonts w:ascii="Times New Roman" w:hAnsi="Times New Roman" w:cs="Times New Roman"/>
              </w:rPr>
              <w:t>rpart</w:t>
            </w:r>
            <w:proofErr w:type="spellEnd"/>
            <w:r w:rsidRPr="002131E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317" w:type="pct"/>
            <w:hideMark/>
          </w:tcPr>
          <w:p w14:paraId="004FC249" w14:textId="77777777" w:rsidR="002131EE" w:rsidRPr="002131EE" w:rsidRDefault="002131EE" w:rsidP="002131E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31EE">
              <w:rPr>
                <w:rFonts w:ascii="Times New Roman" w:hAnsi="Times New Roman" w:cs="Times New Roman"/>
              </w:rPr>
              <w:t>tuneLength</w:t>
            </w:r>
            <w:proofErr w:type="spellEnd"/>
            <w:r w:rsidRPr="002131EE">
              <w:rPr>
                <w:rFonts w:ascii="Times New Roman" w:hAnsi="Times New Roman" w:cs="Times New Roman"/>
              </w:rPr>
              <w:t xml:space="preserve"> = 10</w:t>
            </w:r>
          </w:p>
        </w:tc>
        <w:tc>
          <w:tcPr>
            <w:tcW w:w="2612" w:type="pct"/>
            <w:hideMark/>
          </w:tcPr>
          <w:p w14:paraId="0EDD2917" w14:textId="77777777" w:rsidR="002131EE" w:rsidRPr="002131EE" w:rsidRDefault="002131EE" w:rsidP="002131E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131EE">
              <w:rPr>
                <w:rFonts w:ascii="Times New Roman" w:hAnsi="Times New Roman" w:cs="Times New Roman"/>
              </w:rPr>
              <w:t>Complexity parameters were tuned over 10 candidate values</w:t>
            </w:r>
          </w:p>
        </w:tc>
      </w:tr>
      <w:tr w:rsidR="002131EE" w:rsidRPr="002131EE" w14:paraId="73835995" w14:textId="77777777" w:rsidTr="002131EE">
        <w:tc>
          <w:tcPr>
            <w:tcW w:w="1007" w:type="pct"/>
            <w:hideMark/>
          </w:tcPr>
          <w:p w14:paraId="5D8CA346" w14:textId="77777777" w:rsidR="002131EE" w:rsidRPr="002131EE" w:rsidRDefault="002131EE" w:rsidP="002131E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131EE">
              <w:rPr>
                <w:rFonts w:ascii="Times New Roman" w:hAnsi="Times New Roman" w:cs="Times New Roman"/>
              </w:rPr>
              <w:t>K-Nearest Neighbors (KNN)</w:t>
            </w:r>
          </w:p>
        </w:tc>
        <w:tc>
          <w:tcPr>
            <w:tcW w:w="1317" w:type="pct"/>
            <w:hideMark/>
          </w:tcPr>
          <w:p w14:paraId="776096CF" w14:textId="77777777" w:rsidR="002131EE" w:rsidRPr="002131EE" w:rsidRDefault="002131EE" w:rsidP="002131E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31EE">
              <w:rPr>
                <w:rFonts w:ascii="Times New Roman" w:hAnsi="Times New Roman" w:cs="Times New Roman"/>
              </w:rPr>
              <w:t>tuneLength</w:t>
            </w:r>
            <w:proofErr w:type="spellEnd"/>
            <w:r w:rsidRPr="002131EE">
              <w:rPr>
                <w:rFonts w:ascii="Times New Roman" w:hAnsi="Times New Roman" w:cs="Times New Roman"/>
              </w:rPr>
              <w:t xml:space="preserve"> = 10</w:t>
            </w:r>
          </w:p>
        </w:tc>
        <w:tc>
          <w:tcPr>
            <w:tcW w:w="2612" w:type="pct"/>
            <w:hideMark/>
          </w:tcPr>
          <w:p w14:paraId="4F866FFF" w14:textId="77777777" w:rsidR="002131EE" w:rsidRPr="002131EE" w:rsidRDefault="002131EE" w:rsidP="002131E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131EE">
              <w:rPr>
                <w:rFonts w:ascii="Times New Roman" w:hAnsi="Times New Roman" w:cs="Times New Roman"/>
              </w:rPr>
              <w:t>The number of nearest neighbors (k) was optimized through grid search</w:t>
            </w:r>
          </w:p>
        </w:tc>
      </w:tr>
      <w:tr w:rsidR="002131EE" w:rsidRPr="002131EE" w14:paraId="597C625F" w14:textId="77777777" w:rsidTr="002131EE">
        <w:tc>
          <w:tcPr>
            <w:tcW w:w="1007" w:type="pct"/>
            <w:hideMark/>
          </w:tcPr>
          <w:p w14:paraId="1110A211" w14:textId="77777777" w:rsidR="002131EE" w:rsidRPr="002131EE" w:rsidRDefault="002131EE" w:rsidP="002131E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131EE">
              <w:rPr>
                <w:rFonts w:ascii="Times New Roman" w:hAnsi="Times New Roman" w:cs="Times New Roman"/>
              </w:rPr>
              <w:t>Support Vector Machine (Radial)</w:t>
            </w:r>
          </w:p>
        </w:tc>
        <w:tc>
          <w:tcPr>
            <w:tcW w:w="1317" w:type="pct"/>
            <w:hideMark/>
          </w:tcPr>
          <w:p w14:paraId="4626203F" w14:textId="77777777" w:rsidR="002131EE" w:rsidRPr="002131EE" w:rsidRDefault="002131EE" w:rsidP="002131E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31EE">
              <w:rPr>
                <w:rFonts w:ascii="Times New Roman" w:hAnsi="Times New Roman" w:cs="Times New Roman"/>
              </w:rPr>
              <w:t>tuneLength</w:t>
            </w:r>
            <w:proofErr w:type="spellEnd"/>
            <w:r w:rsidRPr="002131EE">
              <w:rPr>
                <w:rFonts w:ascii="Times New Roman" w:hAnsi="Times New Roman" w:cs="Times New Roman"/>
              </w:rPr>
              <w:t xml:space="preserve"> = 10</w:t>
            </w:r>
          </w:p>
        </w:tc>
        <w:tc>
          <w:tcPr>
            <w:tcW w:w="2612" w:type="pct"/>
            <w:hideMark/>
          </w:tcPr>
          <w:p w14:paraId="3FAFE1F6" w14:textId="77777777" w:rsidR="002131EE" w:rsidRPr="002131EE" w:rsidRDefault="002131EE" w:rsidP="002131E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131EE">
              <w:rPr>
                <w:rFonts w:ascii="Times New Roman" w:hAnsi="Times New Roman" w:cs="Times New Roman"/>
              </w:rPr>
              <w:t>Cost and radial basis kernel parameters were tuned using a grid of 10 values</w:t>
            </w:r>
          </w:p>
        </w:tc>
      </w:tr>
      <w:tr w:rsidR="002131EE" w:rsidRPr="002131EE" w14:paraId="31484726" w14:textId="77777777" w:rsidTr="002131EE">
        <w:tc>
          <w:tcPr>
            <w:tcW w:w="1007" w:type="pct"/>
            <w:hideMark/>
          </w:tcPr>
          <w:p w14:paraId="13D6C5B5" w14:textId="77777777" w:rsidR="002131EE" w:rsidRPr="002131EE" w:rsidRDefault="002131EE" w:rsidP="002131E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131EE">
              <w:rPr>
                <w:rFonts w:ascii="Times New Roman" w:hAnsi="Times New Roman" w:cs="Times New Roman"/>
              </w:rPr>
              <w:t>Logistic Regression</w:t>
            </w:r>
          </w:p>
        </w:tc>
        <w:tc>
          <w:tcPr>
            <w:tcW w:w="1317" w:type="pct"/>
            <w:hideMark/>
          </w:tcPr>
          <w:p w14:paraId="316B7983" w14:textId="77777777" w:rsidR="002131EE" w:rsidRPr="002131EE" w:rsidRDefault="002131EE" w:rsidP="002131E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131EE">
              <w:rPr>
                <w:rFonts w:ascii="Times New Roman" w:hAnsi="Times New Roman" w:cs="Times New Roman"/>
              </w:rPr>
              <w:t>family = binomial</w:t>
            </w:r>
          </w:p>
        </w:tc>
        <w:tc>
          <w:tcPr>
            <w:tcW w:w="2612" w:type="pct"/>
            <w:hideMark/>
          </w:tcPr>
          <w:p w14:paraId="03215862" w14:textId="77777777" w:rsidR="002131EE" w:rsidRPr="002131EE" w:rsidRDefault="002131EE" w:rsidP="002131E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131EE">
              <w:rPr>
                <w:rFonts w:ascii="Times New Roman" w:hAnsi="Times New Roman" w:cs="Times New Roman"/>
              </w:rPr>
              <w:t>A binomial logistic regression model was fitted without hyperparameter tuning</w:t>
            </w:r>
          </w:p>
        </w:tc>
      </w:tr>
    </w:tbl>
    <w:p w14:paraId="6EBD5027" w14:textId="77777777" w:rsidR="002131EE" w:rsidRDefault="002131EE" w:rsidP="002131EE">
      <w:pPr>
        <w:jc w:val="both"/>
        <w:rPr>
          <w:rFonts w:ascii="Times New Roman" w:hAnsi="Times New Roman" w:cs="Times New Roman"/>
        </w:rPr>
      </w:pPr>
    </w:p>
    <w:p w14:paraId="0AF239E0" w14:textId="4B1CC248" w:rsidR="002131EE" w:rsidRDefault="002131EE" w:rsidP="002131EE">
      <w:pPr>
        <w:jc w:val="both"/>
        <w:rPr>
          <w:rFonts w:ascii="Times New Roman" w:hAnsi="Times New Roman" w:cs="Times New Roman"/>
        </w:rPr>
      </w:pPr>
      <w:r w:rsidRPr="002131EE">
        <w:rPr>
          <w:rFonts w:ascii="Times New Roman" w:hAnsi="Times New Roman" w:cs="Times New Roman"/>
        </w:rPr>
        <w:t>Hyperparameter tuning and 10-fold cross-validation settings applied for training and optimizing machine learning models.</w:t>
      </w:r>
    </w:p>
    <w:p w14:paraId="1C281DAA" w14:textId="61801D55" w:rsidR="002131EE" w:rsidRPr="002131EE" w:rsidRDefault="002131EE" w:rsidP="002131EE">
      <w:pPr>
        <w:jc w:val="both"/>
        <w:rPr>
          <w:rFonts w:ascii="Times New Roman" w:hAnsi="Times New Roman" w:cs="Times New Roman"/>
        </w:rPr>
      </w:pPr>
      <w:r w:rsidRPr="002131EE">
        <w:rPr>
          <w:rFonts w:ascii="Times New Roman" w:hAnsi="Times New Roman" w:cs="Times New Roman"/>
        </w:rPr>
        <w:t>All models were trained using 10-fold cross-validation. Hyperparameter tuning was conducted using a grid search approach (</w:t>
      </w:r>
      <w:proofErr w:type="spellStart"/>
      <w:r w:rsidRPr="002131EE">
        <w:rPr>
          <w:rFonts w:ascii="Times New Roman" w:hAnsi="Times New Roman" w:cs="Times New Roman"/>
        </w:rPr>
        <w:t>tuneLength</w:t>
      </w:r>
      <w:proofErr w:type="spellEnd"/>
      <w:r w:rsidRPr="002131EE">
        <w:rPr>
          <w:rFonts w:ascii="Times New Roman" w:hAnsi="Times New Roman" w:cs="Times New Roman"/>
        </w:rPr>
        <w:t xml:space="preserve"> = 10), while logistic regression was fitted using a binomial family without tuning</w:t>
      </w:r>
    </w:p>
    <w:sectPr w:rsidR="002131EE" w:rsidRPr="002131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1EE"/>
    <w:rsid w:val="002131EE"/>
    <w:rsid w:val="005A3EB1"/>
    <w:rsid w:val="006D3D3D"/>
    <w:rsid w:val="00DE2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A46B4"/>
  <w15:chartTrackingRefBased/>
  <w15:docId w15:val="{341AB572-C901-4104-B939-CAAD55E34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1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1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1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1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1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1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1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1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1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1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1E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131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Salek</dc:creator>
  <cp:keywords/>
  <dc:description/>
  <cp:lastModifiedBy>Md Salek</cp:lastModifiedBy>
  <cp:revision>2</cp:revision>
  <dcterms:created xsi:type="dcterms:W3CDTF">2025-12-28T13:45:00Z</dcterms:created>
  <dcterms:modified xsi:type="dcterms:W3CDTF">2025-12-28T13:45:00Z</dcterms:modified>
</cp:coreProperties>
</file>