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C4238" w14:textId="30590C25" w:rsidR="00E74B6E" w:rsidRDefault="00E74B6E">
      <w:r>
        <w:rPr>
          <w:noProof/>
        </w:rPr>
        <mc:AlternateContent>
          <mc:Choice Requires="wps">
            <w:drawing>
              <wp:anchor distT="0" distB="0" distL="114300" distR="114300" simplePos="0" relativeHeight="251658240" behindDoc="0" locked="0" layoutInCell="1" allowOverlap="1" wp14:anchorId="085E8B90" wp14:editId="2CD46921">
                <wp:simplePos x="0" y="0"/>
                <wp:positionH relativeFrom="margin">
                  <wp:posOffset>-220980</wp:posOffset>
                </wp:positionH>
                <wp:positionV relativeFrom="page">
                  <wp:posOffset>2049780</wp:posOffset>
                </wp:positionV>
                <wp:extent cx="6454140" cy="22860"/>
                <wp:effectExtent l="0" t="0" r="22860" b="34290"/>
                <wp:wrapNone/>
                <wp:docPr id="22270977" name="Straight Connector 2"/>
                <wp:cNvGraphicFramePr/>
                <a:graphic xmlns:a="http://schemas.openxmlformats.org/drawingml/2006/main">
                  <a:graphicData uri="http://schemas.microsoft.com/office/word/2010/wordprocessingShape">
                    <wps:wsp>
                      <wps:cNvCnPr/>
                      <wps:spPr>
                        <a:xfrm flipV="1">
                          <a:off x="0" y="0"/>
                          <a:ext cx="6454140" cy="2286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782F0B3" id="Straight Connector 2"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17.4pt,161.4pt" to="490.8pt,1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" strokecolor="black [3200]" strokeweight="1.5pt">
                <v:stroke joinstyle="miter"/>
                <w10:wrap anchorx="margin" anchory="page"/>
              </v:line>
            </w:pict>
          </mc:Fallback>
        </mc:AlternateContent>
      </w:r>
      <w:r>
        <w:rPr>
          <w:noProof/>
        </w:rPr>
        <mc:AlternateContent>
          <mc:Choice Requires="wps">
            <w:drawing>
              <wp:anchor distT="0" distB="0" distL="114300" distR="114300" simplePos="0" relativeHeight="251660288" behindDoc="0" locked="0" layoutInCell="1" allowOverlap="1" wp14:anchorId="7F87368E" wp14:editId="0C4DF16F">
                <wp:simplePos x="0" y="0"/>
                <wp:positionH relativeFrom="margin">
                  <wp:align>left</wp:align>
                </wp:positionH>
                <wp:positionV relativeFrom="page">
                  <wp:posOffset>365760</wp:posOffset>
                </wp:positionV>
                <wp:extent cx="2948940" cy="1440180"/>
                <wp:effectExtent l="0" t="0" r="22860" b="26670"/>
                <wp:wrapNone/>
                <wp:docPr id="635882213" name="Rectangle 4"/>
                <wp:cNvGraphicFramePr/>
                <a:graphic xmlns:a="http://schemas.openxmlformats.org/drawingml/2006/main">
                  <a:graphicData uri="http://schemas.microsoft.com/office/word/2010/wordprocessingShape">
                    <wps:wsp>
                      <wps:cNvSpPr/>
                      <wps:spPr>
                        <a:xfrm>
                          <a:off x="0" y="0"/>
                          <a:ext cx="2948940" cy="144018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230888F" w14:textId="4F756388" w:rsidR="00E74B6E" w:rsidRPr="00E74B6E" w:rsidRDefault="00E74B6E" w:rsidP="00E74B6E">
                            <w:pPr>
                              <w:rPr>
                                <w:b/>
                                <w:bCs/>
                              </w:rPr>
                            </w:pPr>
                            <w:r w:rsidRPr="00E74B6E">
                              <w:rPr>
                                <w:rFonts w:ascii="Nirmala UI" w:hAnsi="Nirmala UI" w:cs="Nirmala UI"/>
                                <w:b/>
                                <w:bCs/>
                              </w:rPr>
                              <w:t>পরিসংখ্যান</w:t>
                            </w:r>
                            <w:r w:rsidRPr="00E74B6E">
                              <w:rPr>
                                <w:b/>
                                <w:bCs/>
                              </w:rPr>
                              <w:t xml:space="preserve"> </w:t>
                            </w:r>
                            <w:r w:rsidRPr="00E74B6E">
                              <w:rPr>
                                <w:rFonts w:ascii="Nirmala UI" w:hAnsi="Nirmala UI" w:cs="Nirmala UI"/>
                                <w:b/>
                                <w:bCs/>
                              </w:rPr>
                              <w:t>বিভাগ</w:t>
                            </w:r>
                            <w:r w:rsidRPr="00E74B6E">
                              <w:rPr>
                                <w:b/>
                                <w:bCs/>
                              </w:rPr>
                              <w:br/>
                            </w:r>
                            <w:r w:rsidRPr="00E74B6E">
                              <w:rPr>
                                <w:rFonts w:ascii="Nirmala UI" w:hAnsi="Nirmala UI" w:cs="Nirmala UI"/>
                                <w:b/>
                                <w:bCs/>
                              </w:rPr>
                              <w:t>ভৌত</w:t>
                            </w:r>
                            <w:r w:rsidRPr="00E74B6E">
                              <w:rPr>
                                <w:b/>
                                <w:bCs/>
                              </w:rPr>
                              <w:t xml:space="preserve"> </w:t>
                            </w:r>
                            <w:r w:rsidRPr="00E74B6E">
                              <w:rPr>
                                <w:rFonts w:ascii="Nirmala UI" w:hAnsi="Nirmala UI" w:cs="Nirmala UI"/>
                                <w:b/>
                                <w:bCs/>
                              </w:rPr>
                              <w:t>বিজ্ঞান</w:t>
                            </w:r>
                            <w:r w:rsidRPr="00E74B6E">
                              <w:rPr>
                                <w:b/>
                                <w:bCs/>
                              </w:rPr>
                              <w:t xml:space="preserve"> </w:t>
                            </w:r>
                            <w:r w:rsidRPr="00E74B6E">
                              <w:rPr>
                                <w:rFonts w:ascii="Nirmala UI" w:hAnsi="Nirmala UI" w:cs="Nirmala UI"/>
                                <w:b/>
                                <w:bCs/>
                              </w:rPr>
                              <w:t>অনুষদ</w:t>
                            </w:r>
                            <w:r w:rsidRPr="00E74B6E">
                              <w:rPr>
                                <w:b/>
                                <w:bCs/>
                              </w:rPr>
                              <w:br/>
                            </w:r>
                            <w:r w:rsidRPr="00E74B6E">
                              <w:rPr>
                                <w:rFonts w:ascii="Nirmala UI" w:hAnsi="Nirmala UI" w:cs="Nirmala UI"/>
                                <w:b/>
                                <w:bCs/>
                              </w:rPr>
                              <w:t>শাহজালাল</w:t>
                            </w:r>
                            <w:r w:rsidRPr="00E74B6E">
                              <w:rPr>
                                <w:b/>
                                <w:bCs/>
                              </w:rPr>
                              <w:t xml:space="preserve"> </w:t>
                            </w:r>
                            <w:r w:rsidRPr="00E74B6E">
                              <w:rPr>
                                <w:rFonts w:ascii="Nirmala UI" w:hAnsi="Nirmala UI" w:cs="Nirmala UI"/>
                                <w:b/>
                                <w:bCs/>
                              </w:rPr>
                              <w:t>বিজ্ঞান</w:t>
                            </w:r>
                            <w:r w:rsidRPr="00E74B6E">
                              <w:rPr>
                                <w:b/>
                                <w:bCs/>
                              </w:rPr>
                              <w:t xml:space="preserve"> </w:t>
                            </w:r>
                            <w:r w:rsidRPr="00E74B6E">
                              <w:rPr>
                                <w:rFonts w:ascii="Nirmala UI" w:hAnsi="Nirmala UI" w:cs="Nirmala UI"/>
                                <w:b/>
                                <w:bCs/>
                              </w:rPr>
                              <w:t>ও</w:t>
                            </w:r>
                            <w:r w:rsidRPr="00E74B6E">
                              <w:rPr>
                                <w:b/>
                                <w:bCs/>
                              </w:rPr>
                              <w:t xml:space="preserve"> </w:t>
                            </w:r>
                            <w:r w:rsidRPr="00E74B6E">
                              <w:rPr>
                                <w:rFonts w:ascii="Nirmala UI" w:hAnsi="Nirmala UI" w:cs="Nirmala UI"/>
                                <w:b/>
                                <w:bCs/>
                              </w:rPr>
                              <w:t>প্রযুক্তি</w:t>
                            </w:r>
                            <w:r w:rsidRPr="00E74B6E">
                              <w:rPr>
                                <w:b/>
                                <w:bCs/>
                              </w:rPr>
                              <w:t xml:space="preserve"> </w:t>
                            </w:r>
                            <w:r w:rsidRPr="00E74B6E">
                              <w:rPr>
                                <w:rFonts w:ascii="Nirmala UI" w:hAnsi="Nirmala UI" w:cs="Nirmala UI"/>
                                <w:b/>
                                <w:bCs/>
                              </w:rPr>
                              <w:t>বিশ্ববিদ্যালয়</w:t>
                            </w:r>
                            <w:r w:rsidRPr="00E74B6E">
                              <w:rPr>
                                <w:b/>
                                <w:bCs/>
                              </w:rPr>
                              <w:t xml:space="preserve">, </w:t>
                            </w:r>
                            <w:r w:rsidRPr="00E74B6E">
                              <w:rPr>
                                <w:rFonts w:ascii="Nirmala UI" w:hAnsi="Nirmala UI" w:cs="Nirmala UI"/>
                                <w:b/>
                                <w:bCs/>
                              </w:rPr>
                              <w:t>সিলেট</w:t>
                            </w:r>
                            <w:r w:rsidRPr="00E74B6E">
                              <w:rPr>
                                <w:b/>
                                <w:bCs/>
                              </w:rPr>
                              <w:t>-</w:t>
                            </w:r>
                            <w:r w:rsidRPr="00E74B6E">
                              <w:rPr>
                                <w:rFonts w:ascii="Nirmala UI" w:hAnsi="Nirmala UI" w:cs="Nirmala UI"/>
                                <w:b/>
                                <w:bCs/>
                              </w:rPr>
                              <w:t>৩১১৪</w:t>
                            </w:r>
                            <w:r w:rsidRPr="00E74B6E">
                              <w:rPr>
                                <w:b/>
                                <w:bCs/>
                              </w:rPr>
                              <w:br/>
                            </w:r>
                            <w:r w:rsidRPr="00E74B6E">
                              <w:rPr>
                                <w:rFonts w:ascii="Nirmala UI" w:hAnsi="Nirmala UI" w:cs="Nirmala UI"/>
                                <w:b/>
                                <w:bCs/>
                              </w:rPr>
                              <w:t>পোস্ট</w:t>
                            </w:r>
                            <w:r w:rsidRPr="00E74B6E">
                              <w:rPr>
                                <w:b/>
                                <w:bCs/>
                              </w:rPr>
                              <w:t xml:space="preserve">: </w:t>
                            </w:r>
                            <w:r w:rsidRPr="00E74B6E">
                              <w:rPr>
                                <w:rFonts w:ascii="Nirmala UI" w:hAnsi="Nirmala UI" w:cs="Nirmala UI"/>
                                <w:b/>
                                <w:bCs/>
                              </w:rPr>
                              <w:t>ইউনিভার্সিটি</w:t>
                            </w:r>
                            <w:r w:rsidRPr="00E74B6E">
                              <w:rPr>
                                <w:b/>
                                <w:bCs/>
                              </w:rPr>
                              <w:t xml:space="preserve">, </w:t>
                            </w:r>
                            <w:r w:rsidRPr="00E74B6E">
                              <w:rPr>
                                <w:rFonts w:ascii="Nirmala UI" w:hAnsi="Nirmala UI" w:cs="Nirmala UI"/>
                                <w:b/>
                                <w:bCs/>
                              </w:rPr>
                              <w:t>সিলেট</w:t>
                            </w:r>
                            <w:r w:rsidRPr="00E74B6E">
                              <w:rPr>
                                <w:b/>
                                <w:bCs/>
                              </w:rPr>
                              <w:t>-</w:t>
                            </w:r>
                            <w:r w:rsidRPr="00E74B6E">
                              <w:rPr>
                                <w:rFonts w:ascii="Nirmala UI" w:hAnsi="Nirmala UI" w:cs="Nirmala UI"/>
                                <w:b/>
                                <w:bCs/>
                              </w:rPr>
                              <w:t>৩১১৪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7368E" id="Rectangle 4" o:spid="_x0000_s1026" style="position:absolute;margin-left:0;margin-top:28.8pt;width:232.2pt;height:113.4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" fillcolor="white [3201]" strokecolor="white [3212]" strokeweight="1pt">
                <v:textbox>
                  <w:txbxContent>
                    <w:p w14:paraId="4230888F" w14:textId="4F756388" w:rsidR="00E74B6E" w:rsidRPr="00E74B6E" w:rsidRDefault="00E74B6E" w:rsidP="00E74B6E">
                      <w:pPr>
                        <w:rPr>
                          <w:b/>
                          <w:bCs/>
                        </w:rPr>
                      </w:pPr>
                      <w:r w:rsidRPr="00E74B6E">
                        <w:rPr>
                          <w:rFonts w:ascii="Nirmala UI" w:hAnsi="Nirmala UI" w:cs="Nirmala UI"/>
                          <w:b/>
                          <w:bCs/>
                        </w:rPr>
                        <w:t>পরিসংখ্যান</w:t>
                      </w:r>
                      <w:r w:rsidRPr="00E74B6E">
                        <w:rPr>
                          <w:b/>
                          <w:bCs/>
                        </w:rPr>
                        <w:t xml:space="preserve"> </w:t>
                      </w:r>
                      <w:r w:rsidRPr="00E74B6E">
                        <w:rPr>
                          <w:rFonts w:ascii="Nirmala UI" w:hAnsi="Nirmala UI" w:cs="Nirmala UI"/>
                          <w:b/>
                          <w:bCs/>
                        </w:rPr>
                        <w:t>বিভাগ</w:t>
                      </w:r>
                      <w:r w:rsidRPr="00E74B6E">
                        <w:rPr>
                          <w:b/>
                          <w:bCs/>
                        </w:rPr>
                        <w:br/>
                      </w:r>
                      <w:r w:rsidRPr="00E74B6E">
                        <w:rPr>
                          <w:rFonts w:ascii="Nirmala UI" w:hAnsi="Nirmala UI" w:cs="Nirmala UI"/>
                          <w:b/>
                          <w:bCs/>
                        </w:rPr>
                        <w:t>ভৌত</w:t>
                      </w:r>
                      <w:r w:rsidRPr="00E74B6E">
                        <w:rPr>
                          <w:b/>
                          <w:bCs/>
                        </w:rPr>
                        <w:t xml:space="preserve"> </w:t>
                      </w:r>
                      <w:r w:rsidRPr="00E74B6E">
                        <w:rPr>
                          <w:rFonts w:ascii="Nirmala UI" w:hAnsi="Nirmala UI" w:cs="Nirmala UI"/>
                          <w:b/>
                          <w:bCs/>
                        </w:rPr>
                        <w:t>বিজ্ঞান</w:t>
                      </w:r>
                      <w:r w:rsidRPr="00E74B6E">
                        <w:rPr>
                          <w:b/>
                          <w:bCs/>
                        </w:rPr>
                        <w:t xml:space="preserve"> </w:t>
                      </w:r>
                      <w:r w:rsidRPr="00E74B6E">
                        <w:rPr>
                          <w:rFonts w:ascii="Nirmala UI" w:hAnsi="Nirmala UI" w:cs="Nirmala UI"/>
                          <w:b/>
                          <w:bCs/>
                        </w:rPr>
                        <w:t>অনুষদ</w:t>
                      </w:r>
                      <w:r w:rsidRPr="00E74B6E">
                        <w:rPr>
                          <w:b/>
                          <w:bCs/>
                        </w:rPr>
                        <w:br/>
                      </w:r>
                      <w:r w:rsidRPr="00E74B6E">
                        <w:rPr>
                          <w:rFonts w:ascii="Nirmala UI" w:hAnsi="Nirmala UI" w:cs="Nirmala UI"/>
                          <w:b/>
                          <w:bCs/>
                        </w:rPr>
                        <w:t>শাহজালাল</w:t>
                      </w:r>
                      <w:r w:rsidRPr="00E74B6E">
                        <w:rPr>
                          <w:b/>
                          <w:bCs/>
                        </w:rPr>
                        <w:t xml:space="preserve"> </w:t>
                      </w:r>
                      <w:r w:rsidRPr="00E74B6E">
                        <w:rPr>
                          <w:rFonts w:ascii="Nirmala UI" w:hAnsi="Nirmala UI" w:cs="Nirmala UI"/>
                          <w:b/>
                          <w:bCs/>
                        </w:rPr>
                        <w:t>বিজ্ঞান</w:t>
                      </w:r>
                      <w:r w:rsidRPr="00E74B6E">
                        <w:rPr>
                          <w:b/>
                          <w:bCs/>
                        </w:rPr>
                        <w:t xml:space="preserve"> </w:t>
                      </w:r>
                      <w:r w:rsidRPr="00E74B6E">
                        <w:rPr>
                          <w:rFonts w:ascii="Nirmala UI" w:hAnsi="Nirmala UI" w:cs="Nirmala UI"/>
                          <w:b/>
                          <w:bCs/>
                        </w:rPr>
                        <w:t>ও</w:t>
                      </w:r>
                      <w:r w:rsidRPr="00E74B6E">
                        <w:rPr>
                          <w:b/>
                          <w:bCs/>
                        </w:rPr>
                        <w:t xml:space="preserve"> </w:t>
                      </w:r>
                      <w:r w:rsidRPr="00E74B6E">
                        <w:rPr>
                          <w:rFonts w:ascii="Nirmala UI" w:hAnsi="Nirmala UI" w:cs="Nirmala UI"/>
                          <w:b/>
                          <w:bCs/>
                        </w:rPr>
                        <w:t>প্রযুক্তি</w:t>
                      </w:r>
                      <w:r w:rsidRPr="00E74B6E">
                        <w:rPr>
                          <w:b/>
                          <w:bCs/>
                        </w:rPr>
                        <w:t xml:space="preserve"> </w:t>
                      </w:r>
                      <w:r w:rsidRPr="00E74B6E">
                        <w:rPr>
                          <w:rFonts w:ascii="Nirmala UI" w:hAnsi="Nirmala UI" w:cs="Nirmala UI"/>
                          <w:b/>
                          <w:bCs/>
                        </w:rPr>
                        <w:t>বিশ্ববিদ্যালয়</w:t>
                      </w:r>
                      <w:r w:rsidRPr="00E74B6E">
                        <w:rPr>
                          <w:b/>
                          <w:bCs/>
                        </w:rPr>
                        <w:t xml:space="preserve">, </w:t>
                      </w:r>
                      <w:r w:rsidRPr="00E74B6E">
                        <w:rPr>
                          <w:rFonts w:ascii="Nirmala UI" w:hAnsi="Nirmala UI" w:cs="Nirmala UI"/>
                          <w:b/>
                          <w:bCs/>
                        </w:rPr>
                        <w:t>সিলেট</w:t>
                      </w:r>
                      <w:r w:rsidRPr="00E74B6E">
                        <w:rPr>
                          <w:b/>
                          <w:bCs/>
                        </w:rPr>
                        <w:t>-</w:t>
                      </w:r>
                      <w:r w:rsidRPr="00E74B6E">
                        <w:rPr>
                          <w:rFonts w:ascii="Nirmala UI" w:hAnsi="Nirmala UI" w:cs="Nirmala UI"/>
                          <w:b/>
                          <w:bCs/>
                        </w:rPr>
                        <w:t>৩১১৪</w:t>
                      </w:r>
                      <w:r w:rsidRPr="00E74B6E">
                        <w:rPr>
                          <w:b/>
                          <w:bCs/>
                        </w:rPr>
                        <w:br/>
                      </w:r>
                      <w:r w:rsidRPr="00E74B6E">
                        <w:rPr>
                          <w:rFonts w:ascii="Nirmala UI" w:hAnsi="Nirmala UI" w:cs="Nirmala UI"/>
                          <w:b/>
                          <w:bCs/>
                        </w:rPr>
                        <w:t>পোস্ট</w:t>
                      </w:r>
                      <w:r w:rsidRPr="00E74B6E">
                        <w:rPr>
                          <w:b/>
                          <w:bCs/>
                        </w:rPr>
                        <w:t xml:space="preserve">: </w:t>
                      </w:r>
                      <w:r w:rsidRPr="00E74B6E">
                        <w:rPr>
                          <w:rFonts w:ascii="Nirmala UI" w:hAnsi="Nirmala UI" w:cs="Nirmala UI"/>
                          <w:b/>
                          <w:bCs/>
                        </w:rPr>
                        <w:t>ইউনিভার্সিটি</w:t>
                      </w:r>
                      <w:r w:rsidRPr="00E74B6E">
                        <w:rPr>
                          <w:b/>
                          <w:bCs/>
                        </w:rPr>
                        <w:t xml:space="preserve">, </w:t>
                      </w:r>
                      <w:r w:rsidRPr="00E74B6E">
                        <w:rPr>
                          <w:rFonts w:ascii="Nirmala UI" w:hAnsi="Nirmala UI" w:cs="Nirmala UI"/>
                          <w:b/>
                          <w:bCs/>
                        </w:rPr>
                        <w:t>সিলেট</w:t>
                      </w:r>
                      <w:r w:rsidRPr="00E74B6E">
                        <w:rPr>
                          <w:b/>
                          <w:bCs/>
                        </w:rPr>
                        <w:t>-</w:t>
                      </w:r>
                      <w:r w:rsidRPr="00E74B6E">
                        <w:rPr>
                          <w:rFonts w:ascii="Nirmala UI" w:hAnsi="Nirmala UI" w:cs="Nirmala UI"/>
                          <w:b/>
                          <w:bCs/>
                        </w:rPr>
                        <w:t>৩১১৪</w:t>
                      </w:r>
                    </w:p>
                  </w:txbxContent>
                </v:textbox>
                <w10:wrap anchorx="margin" anchory="page"/>
              </v:rect>
            </w:pict>
          </mc:Fallback>
        </mc:AlternateContent>
      </w:r>
      <w:r>
        <w:rPr>
          <w:noProof/>
        </w:rPr>
        <w:drawing>
          <wp:anchor distT="0" distB="0" distL="114300" distR="114300" simplePos="0" relativeHeight="251657216" behindDoc="0" locked="0" layoutInCell="1" allowOverlap="1" wp14:anchorId="5B201E3B" wp14:editId="5DE886DC">
            <wp:simplePos x="0" y="0"/>
            <wp:positionH relativeFrom="leftMargin">
              <wp:align>right</wp:align>
            </wp:positionH>
            <wp:positionV relativeFrom="margin">
              <wp:posOffset>-685800</wp:posOffset>
            </wp:positionV>
            <wp:extent cx="672465" cy="731520"/>
            <wp:effectExtent l="0" t="0" r="0" b="0"/>
            <wp:wrapTopAndBottom/>
            <wp:docPr id="205126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64163" name="Picture 20512641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2465" cy="7315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73919F74" wp14:editId="45FFC2EB">
                <wp:simplePos x="0" y="0"/>
                <wp:positionH relativeFrom="column">
                  <wp:posOffset>4229100</wp:posOffset>
                </wp:positionH>
                <wp:positionV relativeFrom="page">
                  <wp:posOffset>419100</wp:posOffset>
                </wp:positionV>
                <wp:extent cx="2301240" cy="1592580"/>
                <wp:effectExtent l="0" t="0" r="22860" b="26670"/>
                <wp:wrapTopAndBottom/>
                <wp:docPr id="61252241" name="Rectangle 3"/>
                <wp:cNvGraphicFramePr/>
                <a:graphic xmlns:a="http://schemas.openxmlformats.org/drawingml/2006/main">
                  <a:graphicData uri="http://schemas.microsoft.com/office/word/2010/wordprocessingShape">
                    <wps:wsp>
                      <wps:cNvSpPr/>
                      <wps:spPr>
                        <a:xfrm>
                          <a:off x="0" y="0"/>
                          <a:ext cx="2301240" cy="159258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1388577E" w14:textId="77777777" w:rsidR="00E74B6E" w:rsidRPr="00E74B6E" w:rsidRDefault="00E74B6E" w:rsidP="00E74B6E">
                            <w:pPr>
                              <w:spacing w:line="240" w:lineRule="auto"/>
                              <w:jc w:val="both"/>
                              <w:rPr>
                                <w:rFonts w:ascii="Times New Roman" w:eastAsiaTheme="majorEastAsia" w:hAnsi="Times New Roman" w:cs="Times New Roman"/>
                                <w:b/>
                                <w:bCs/>
                                <w:color w:val="000000" w:themeColor="text1"/>
                              </w:rPr>
                            </w:pPr>
                            <w:r w:rsidRPr="00E74B6E">
                              <w:rPr>
                                <w:rFonts w:ascii="Times New Roman" w:eastAsiaTheme="majorEastAsia" w:hAnsi="Times New Roman" w:cs="Times New Roman"/>
                                <w:b/>
                                <w:bCs/>
                                <w:color w:val="000000" w:themeColor="text1"/>
                              </w:rPr>
                              <w:t>Department of Statistics</w:t>
                            </w:r>
                          </w:p>
                          <w:p w14:paraId="70913E42" w14:textId="77777777" w:rsidR="00E74B6E" w:rsidRPr="00E74B6E" w:rsidRDefault="00E74B6E" w:rsidP="00E74B6E">
                            <w:pPr>
                              <w:spacing w:line="240" w:lineRule="auto"/>
                              <w:jc w:val="both"/>
                              <w:rPr>
                                <w:rFonts w:ascii="Times New Roman" w:eastAsiaTheme="majorEastAsia" w:hAnsi="Times New Roman" w:cs="Times New Roman"/>
                                <w:b/>
                                <w:bCs/>
                                <w:color w:val="000000" w:themeColor="text1"/>
                              </w:rPr>
                            </w:pPr>
                            <w:r w:rsidRPr="00E74B6E">
                              <w:rPr>
                                <w:rFonts w:ascii="Times New Roman" w:eastAsiaTheme="majorEastAsia" w:hAnsi="Times New Roman" w:cs="Times New Roman"/>
                                <w:b/>
                                <w:bCs/>
                                <w:color w:val="000000" w:themeColor="text1"/>
                              </w:rPr>
                              <w:t>Faculty of Physical Science</w:t>
                            </w:r>
                          </w:p>
                          <w:p w14:paraId="35A208C1" w14:textId="228D4A54" w:rsidR="00E74B6E" w:rsidRPr="00E74B6E" w:rsidRDefault="00E74B6E" w:rsidP="00E74B6E">
                            <w:pPr>
                              <w:spacing w:line="240" w:lineRule="auto"/>
                              <w:jc w:val="both"/>
                              <w:rPr>
                                <w:rFonts w:ascii="Times New Roman" w:eastAsiaTheme="majorEastAsia" w:hAnsi="Times New Roman" w:cs="Times New Roman"/>
                                <w:b/>
                                <w:bCs/>
                                <w:color w:val="000000" w:themeColor="text1"/>
                              </w:rPr>
                            </w:pPr>
                            <w:r w:rsidRPr="00E74B6E">
                              <w:rPr>
                                <w:rFonts w:ascii="Times New Roman" w:eastAsiaTheme="majorEastAsia" w:hAnsi="Times New Roman" w:cs="Times New Roman"/>
                                <w:b/>
                                <w:bCs/>
                                <w:color w:val="000000" w:themeColor="text1"/>
                              </w:rPr>
                              <w:t>Shahjalal University of Science and Technology, Sylhet-3114</w:t>
                            </w:r>
                          </w:p>
                          <w:p w14:paraId="758E3FDE" w14:textId="3191E72A" w:rsidR="00E74B6E" w:rsidRDefault="00E74B6E" w:rsidP="00E74B6E">
                            <w:pPr>
                              <w:spacing w:line="240" w:lineRule="auto"/>
                              <w:jc w:val="both"/>
                              <w:rPr>
                                <w:rFonts w:ascii="Times New Roman" w:eastAsiaTheme="majorEastAsia" w:hAnsi="Times New Roman" w:cs="Times New Roman"/>
                                <w:color w:val="000000" w:themeColor="text1"/>
                              </w:rPr>
                            </w:pPr>
                            <w:r w:rsidRPr="00E74B6E">
                              <w:rPr>
                                <w:rFonts w:ascii="Times New Roman" w:eastAsiaTheme="majorEastAsia" w:hAnsi="Times New Roman" w:cs="Times New Roman"/>
                                <w:b/>
                                <w:bCs/>
                                <w:color w:val="000000" w:themeColor="text1"/>
                              </w:rPr>
                              <w:t>PO: University, Sylhet-3114</w:t>
                            </w:r>
                          </w:p>
                          <w:p w14:paraId="798A8B3A" w14:textId="77777777" w:rsidR="00E74B6E" w:rsidRDefault="00E74B6E" w:rsidP="00E74B6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19F74" id="Rectangle 3" o:spid="_x0000_s1027" style="position:absolute;margin-left:333pt;margin-top:33pt;width:181.2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" fillcolor="white [3201]" strokecolor="white [3212]" strokeweight="1pt">
                <v:textbox>
                  <w:txbxContent>
                    <w:p w14:paraId="1388577E" w14:textId="77777777" w:rsidR="00E74B6E" w:rsidRPr="00E74B6E" w:rsidRDefault="00E74B6E" w:rsidP="00E74B6E">
                      <w:pPr>
                        <w:spacing w:line="240" w:lineRule="auto"/>
                        <w:jc w:val="both"/>
                        <w:rPr>
                          <w:rFonts w:ascii="Times New Roman" w:eastAsiaTheme="majorEastAsia" w:hAnsi="Times New Roman" w:cs="Times New Roman"/>
                          <w:b/>
                          <w:bCs/>
                          <w:color w:val="000000" w:themeColor="text1"/>
                        </w:rPr>
                      </w:pPr>
                      <w:r w:rsidRPr="00E74B6E">
                        <w:rPr>
                          <w:rFonts w:ascii="Times New Roman" w:eastAsiaTheme="majorEastAsia" w:hAnsi="Times New Roman" w:cs="Times New Roman"/>
                          <w:b/>
                          <w:bCs/>
                          <w:color w:val="000000" w:themeColor="text1"/>
                        </w:rPr>
                        <w:t>Department of Statistics</w:t>
                      </w:r>
                    </w:p>
                    <w:p w14:paraId="70913E42" w14:textId="77777777" w:rsidR="00E74B6E" w:rsidRPr="00E74B6E" w:rsidRDefault="00E74B6E" w:rsidP="00E74B6E">
                      <w:pPr>
                        <w:spacing w:line="240" w:lineRule="auto"/>
                        <w:jc w:val="both"/>
                        <w:rPr>
                          <w:rFonts w:ascii="Times New Roman" w:eastAsiaTheme="majorEastAsia" w:hAnsi="Times New Roman" w:cs="Times New Roman"/>
                          <w:b/>
                          <w:bCs/>
                          <w:color w:val="000000" w:themeColor="text1"/>
                        </w:rPr>
                      </w:pPr>
                      <w:r w:rsidRPr="00E74B6E">
                        <w:rPr>
                          <w:rFonts w:ascii="Times New Roman" w:eastAsiaTheme="majorEastAsia" w:hAnsi="Times New Roman" w:cs="Times New Roman"/>
                          <w:b/>
                          <w:bCs/>
                          <w:color w:val="000000" w:themeColor="text1"/>
                        </w:rPr>
                        <w:t>Faculty of Physical Science</w:t>
                      </w:r>
                    </w:p>
                    <w:p w14:paraId="35A208C1" w14:textId="228D4A54" w:rsidR="00E74B6E" w:rsidRPr="00E74B6E" w:rsidRDefault="00E74B6E" w:rsidP="00E74B6E">
                      <w:pPr>
                        <w:spacing w:line="240" w:lineRule="auto"/>
                        <w:jc w:val="both"/>
                        <w:rPr>
                          <w:rFonts w:ascii="Times New Roman" w:eastAsiaTheme="majorEastAsia" w:hAnsi="Times New Roman" w:cs="Times New Roman"/>
                          <w:b/>
                          <w:bCs/>
                          <w:color w:val="000000" w:themeColor="text1"/>
                        </w:rPr>
                      </w:pPr>
                      <w:r w:rsidRPr="00E74B6E">
                        <w:rPr>
                          <w:rFonts w:ascii="Times New Roman" w:eastAsiaTheme="majorEastAsia" w:hAnsi="Times New Roman" w:cs="Times New Roman"/>
                          <w:b/>
                          <w:bCs/>
                          <w:color w:val="000000" w:themeColor="text1"/>
                        </w:rPr>
                        <w:t>Shahjalal University of Science and Technology, Sylhet-3114</w:t>
                      </w:r>
                    </w:p>
                    <w:p w14:paraId="758E3FDE" w14:textId="3191E72A" w:rsidR="00E74B6E" w:rsidRDefault="00E74B6E" w:rsidP="00E74B6E">
                      <w:pPr>
                        <w:spacing w:line="240" w:lineRule="auto"/>
                        <w:jc w:val="both"/>
                        <w:rPr>
                          <w:rFonts w:ascii="Times New Roman" w:eastAsiaTheme="majorEastAsia" w:hAnsi="Times New Roman" w:cs="Times New Roman"/>
                          <w:color w:val="000000" w:themeColor="text1"/>
                        </w:rPr>
                      </w:pPr>
                      <w:r w:rsidRPr="00E74B6E">
                        <w:rPr>
                          <w:rFonts w:ascii="Times New Roman" w:eastAsiaTheme="majorEastAsia" w:hAnsi="Times New Roman" w:cs="Times New Roman"/>
                          <w:b/>
                          <w:bCs/>
                          <w:color w:val="000000" w:themeColor="text1"/>
                        </w:rPr>
                        <w:t>PO: University, Sylhet-3114</w:t>
                      </w:r>
                    </w:p>
                    <w:p w14:paraId="798A8B3A" w14:textId="77777777" w:rsidR="00E74B6E" w:rsidRDefault="00E74B6E" w:rsidP="00E74B6E">
                      <w:pPr>
                        <w:jc w:val="center"/>
                      </w:pPr>
                    </w:p>
                  </w:txbxContent>
                </v:textbox>
                <w10:wrap type="topAndBottom" anchory="page"/>
              </v:rect>
            </w:pict>
          </mc:Fallback>
        </mc:AlternateContent>
      </w:r>
      <w:r>
        <w:t xml:space="preserve"> </w:t>
      </w:r>
    </w:p>
    <w:p w14:paraId="551AB082" w14:textId="31DB1E75" w:rsidR="00E74B6E" w:rsidRPr="00E74B6E" w:rsidRDefault="00E74B6E" w:rsidP="00E74B6E">
      <w:pPr>
        <w:jc w:val="center"/>
        <w:rPr>
          <w:rFonts w:ascii="Times New Roman" w:hAnsi="Times New Roman" w:cs="Times New Roman"/>
        </w:rPr>
      </w:pPr>
      <w:r w:rsidRPr="00E74B6E">
        <w:rPr>
          <w:rFonts w:ascii="Times New Roman" w:hAnsi="Times New Roman" w:cs="Times New Roman"/>
          <w:b/>
          <w:bCs/>
          <w:i/>
          <w:iCs/>
        </w:rPr>
        <w:t xml:space="preserve">Ref                                                                                                           Date: </w:t>
      </w:r>
      <w:r w:rsidR="003F61C6">
        <w:rPr>
          <w:rFonts w:ascii="Times New Roman" w:hAnsi="Times New Roman" w:cs="Times New Roman"/>
          <w:b/>
          <w:bCs/>
          <w:i/>
          <w:iCs/>
        </w:rPr>
        <w:t>6</w:t>
      </w:r>
      <w:r w:rsidR="001E42F0">
        <w:rPr>
          <w:rFonts w:ascii="Times New Roman" w:hAnsi="Times New Roman" w:cs="Times New Roman"/>
          <w:b/>
          <w:bCs/>
          <w:i/>
          <w:iCs/>
        </w:rPr>
        <w:t xml:space="preserve"> September</w:t>
      </w:r>
      <w:r w:rsidRPr="00E74B6E">
        <w:rPr>
          <w:rFonts w:ascii="Times New Roman" w:hAnsi="Times New Roman" w:cs="Times New Roman"/>
          <w:b/>
          <w:bCs/>
          <w:i/>
          <w:iCs/>
        </w:rPr>
        <w:t xml:space="preserve"> 202</w:t>
      </w:r>
      <w:r w:rsidR="003B2764">
        <w:rPr>
          <w:rFonts w:ascii="Times New Roman" w:hAnsi="Times New Roman" w:cs="Times New Roman"/>
          <w:b/>
          <w:bCs/>
          <w:i/>
          <w:iCs/>
        </w:rPr>
        <w:t>6</w:t>
      </w:r>
      <w:r w:rsidRPr="00E74B6E">
        <w:rPr>
          <w:rFonts w:ascii="Times New Roman" w:hAnsi="Times New Roman" w:cs="Times New Roman"/>
        </w:rPr>
        <w:br/>
      </w:r>
      <w:r w:rsidRPr="00E74B6E">
        <w:rPr>
          <w:rFonts w:ascii="Times New Roman" w:hAnsi="Times New Roman" w:cs="Times New Roman"/>
          <w:b/>
          <w:bCs/>
          <w:sz w:val="32"/>
          <w:szCs w:val="32"/>
        </w:rPr>
        <w:t>To Whom It May Concern</w:t>
      </w:r>
      <w:r w:rsidRPr="00E74B6E">
        <w:rPr>
          <w:rFonts w:ascii="Times New Roman" w:hAnsi="Times New Roman" w:cs="Times New Roman"/>
          <w:b/>
          <w:bCs/>
        </w:rPr>
        <w:t>,</w:t>
      </w:r>
    </w:p>
    <w:p w14:paraId="0D994241" w14:textId="568771FD" w:rsidR="002441BD" w:rsidRPr="002441BD" w:rsidRDefault="002441BD" w:rsidP="002441BD">
      <w:pPr>
        <w:jc w:val="both"/>
        <w:rPr>
          <w:rFonts w:ascii="Times New Roman" w:hAnsi="Times New Roman" w:cs="Times New Roman"/>
          <w:sz w:val="22"/>
          <w:szCs w:val="22"/>
        </w:rPr>
      </w:pPr>
      <w:r w:rsidRPr="002441BD">
        <w:rPr>
          <w:rFonts w:ascii="Times New Roman" w:hAnsi="Times New Roman" w:cs="Times New Roman"/>
          <w:sz w:val="22"/>
          <w:szCs w:val="22"/>
        </w:rPr>
        <w:t xml:space="preserve">This is to certify that </w:t>
      </w:r>
      <w:r w:rsidRPr="002441BD">
        <w:rPr>
          <w:rFonts w:ascii="Times New Roman" w:hAnsi="Times New Roman" w:cs="Times New Roman"/>
          <w:b/>
          <w:bCs/>
          <w:sz w:val="22"/>
          <w:szCs w:val="22"/>
        </w:rPr>
        <w:t>Dr. Md Jamal Uddin</w:t>
      </w:r>
      <w:r w:rsidRPr="002441BD">
        <w:rPr>
          <w:rFonts w:ascii="Times New Roman" w:hAnsi="Times New Roman" w:cs="Times New Roman"/>
          <w:sz w:val="22"/>
          <w:szCs w:val="22"/>
        </w:rPr>
        <w:t xml:space="preserve">, Professor, Department of Statistics, Shahjalal University of Science and Technology (SUST), Sylhet-3114, Bangladesh, is the corresponding author of the manuscript entitled </w:t>
      </w:r>
      <w:r w:rsidRPr="002441BD">
        <w:rPr>
          <w:rFonts w:ascii="Times New Roman" w:hAnsi="Times New Roman" w:cs="Times New Roman"/>
          <w:i/>
          <w:iCs/>
          <w:sz w:val="22"/>
          <w:szCs w:val="22"/>
        </w:rPr>
        <w:t>“</w:t>
      </w:r>
      <w:r w:rsidR="008F344E" w:rsidRPr="008F344E">
        <w:rPr>
          <w:rFonts w:ascii="Times New Roman" w:hAnsi="Times New Roman" w:cs="Times New Roman"/>
          <w:i/>
          <w:iCs/>
          <w:sz w:val="22"/>
          <w:szCs w:val="22"/>
        </w:rPr>
        <w:t xml:space="preserve">Digital Connectivity and Mental Health Symptoms Among Women in Bangladesh: A Rural–Urban Perspective”, published in </w:t>
      </w:r>
      <w:r w:rsidR="008F344E" w:rsidRPr="008F344E">
        <w:rPr>
          <w:rFonts w:ascii="Times New Roman" w:hAnsi="Times New Roman" w:cs="Times New Roman"/>
          <w:b/>
          <w:bCs/>
          <w:i/>
          <w:iCs/>
          <w:sz w:val="22"/>
          <w:szCs w:val="22"/>
        </w:rPr>
        <w:t>Discover Mental Health</w:t>
      </w:r>
      <w:r w:rsidRPr="002441BD">
        <w:rPr>
          <w:rFonts w:ascii="Times New Roman" w:hAnsi="Times New Roman" w:cs="Times New Roman"/>
          <w:sz w:val="22"/>
          <w:szCs w:val="22"/>
        </w:rPr>
        <w:t>.</w:t>
      </w:r>
    </w:p>
    <w:p w14:paraId="6B0A6696" w14:textId="37FF349B" w:rsidR="002441BD" w:rsidRPr="002441BD" w:rsidRDefault="002441BD" w:rsidP="002441BD">
      <w:pPr>
        <w:jc w:val="both"/>
        <w:rPr>
          <w:rFonts w:ascii="Times New Roman" w:hAnsi="Times New Roman" w:cs="Times New Roman"/>
          <w:sz w:val="22"/>
          <w:szCs w:val="22"/>
        </w:rPr>
      </w:pPr>
      <w:r w:rsidRPr="002441BD">
        <w:rPr>
          <w:rFonts w:ascii="Times New Roman" w:hAnsi="Times New Roman" w:cs="Times New Roman"/>
          <w:sz w:val="22"/>
          <w:szCs w:val="22"/>
        </w:rPr>
        <w:t>I hereby confirm that this manuscript is based on a student-led research project and was conducted without any external, institutional, governmental, or commercial research funding. Dr. Md Jamal Uddin has not received any dedicated research grant, project funding, or financial support for this manuscript or for its publication. Although Dr. Md Jamal Uddin is serving as the corresponding author, the research was undertaken as a student research project, and no institutional or project funds have been allocated for payment of the Article Processing Charge (APC). There is therefore no available funding source within the research project or the authors' institutional resources that can be used to cover the APC.</w:t>
      </w:r>
      <w:r w:rsidR="008F344E">
        <w:rPr>
          <w:rFonts w:ascii="Times New Roman" w:hAnsi="Times New Roman" w:cs="Times New Roman"/>
          <w:sz w:val="22"/>
          <w:szCs w:val="22"/>
        </w:rPr>
        <w:t xml:space="preserve"> </w:t>
      </w:r>
      <w:r w:rsidR="008F344E" w:rsidRPr="008F344E">
        <w:rPr>
          <w:rFonts w:ascii="Times New Roman" w:hAnsi="Times New Roman" w:cs="Times New Roman"/>
          <w:sz w:val="22"/>
          <w:szCs w:val="22"/>
        </w:rPr>
        <w:t xml:space="preserve">Given the unfunded nature of this research and the substantial financial burden that the APC would impose, I respectfully request that </w:t>
      </w:r>
      <w:r w:rsidR="008F344E" w:rsidRPr="008F344E">
        <w:rPr>
          <w:rFonts w:ascii="Times New Roman" w:hAnsi="Times New Roman" w:cs="Times New Roman"/>
          <w:b/>
          <w:bCs/>
          <w:sz w:val="22"/>
          <w:szCs w:val="22"/>
        </w:rPr>
        <w:t>Discover Mental Health</w:t>
      </w:r>
      <w:r w:rsidR="008F344E" w:rsidRPr="008F344E">
        <w:rPr>
          <w:rFonts w:ascii="Times New Roman" w:hAnsi="Times New Roman" w:cs="Times New Roman"/>
          <w:sz w:val="22"/>
          <w:szCs w:val="22"/>
        </w:rPr>
        <w:t xml:space="preserve"> consider granting a </w:t>
      </w:r>
      <w:r w:rsidR="008F344E" w:rsidRPr="008F344E">
        <w:rPr>
          <w:rFonts w:ascii="Times New Roman" w:hAnsi="Times New Roman" w:cs="Times New Roman"/>
          <w:b/>
          <w:bCs/>
          <w:sz w:val="22"/>
          <w:szCs w:val="22"/>
        </w:rPr>
        <w:t>full APC waiver</w:t>
      </w:r>
      <w:r w:rsidR="008F344E" w:rsidRPr="008F344E">
        <w:rPr>
          <w:rFonts w:ascii="Times New Roman" w:hAnsi="Times New Roman" w:cs="Times New Roman"/>
          <w:sz w:val="22"/>
          <w:szCs w:val="22"/>
        </w:rPr>
        <w:t xml:space="preserve"> for this article to enable its publication without creating financial hardship for the authors involved in this student research project.</w:t>
      </w:r>
      <w:r w:rsidR="008F344E">
        <w:rPr>
          <w:rFonts w:ascii="Times New Roman" w:hAnsi="Times New Roman" w:cs="Times New Roman"/>
          <w:sz w:val="22"/>
          <w:szCs w:val="22"/>
        </w:rPr>
        <w:t xml:space="preserve"> </w:t>
      </w:r>
      <w:r w:rsidRPr="002441BD">
        <w:rPr>
          <w:rFonts w:ascii="Times New Roman" w:hAnsi="Times New Roman" w:cs="Times New Roman"/>
          <w:sz w:val="22"/>
          <w:szCs w:val="22"/>
        </w:rPr>
        <w:t>I certify that the information provided above is accurate and reflects the funding status of this research project.</w:t>
      </w:r>
    </w:p>
    <w:p w14:paraId="0F1BED2D" w14:textId="77777777" w:rsidR="008F344E" w:rsidRPr="008F344E" w:rsidRDefault="008F344E" w:rsidP="008F344E">
      <w:pPr>
        <w:rPr>
          <w:rFonts w:ascii="Times New Roman" w:hAnsi="Times New Roman" w:cs="Times New Roman"/>
          <w:sz w:val="22"/>
          <w:szCs w:val="22"/>
        </w:rPr>
      </w:pPr>
      <w:r w:rsidRPr="008F344E">
        <w:rPr>
          <w:rFonts w:ascii="Times New Roman" w:hAnsi="Times New Roman" w:cs="Times New Roman"/>
          <w:sz w:val="22"/>
          <w:szCs w:val="22"/>
        </w:rPr>
        <w:t xml:space="preserve">Manuscript Title: </w:t>
      </w:r>
      <w:r w:rsidRPr="008F344E">
        <w:rPr>
          <w:rFonts w:ascii="Times New Roman" w:hAnsi="Times New Roman" w:cs="Times New Roman"/>
          <w:i/>
          <w:iCs/>
          <w:sz w:val="22"/>
          <w:szCs w:val="22"/>
        </w:rPr>
        <w:t>Digital Connectivity and Mental Health Symptoms Among Women in Bangladesh: A Rural–Urban Perspective</w:t>
      </w:r>
    </w:p>
    <w:p w14:paraId="3D668834" w14:textId="77777777" w:rsidR="008F344E" w:rsidRPr="008F344E" w:rsidRDefault="008F344E" w:rsidP="008F344E">
      <w:pPr>
        <w:rPr>
          <w:rFonts w:ascii="Times New Roman" w:hAnsi="Times New Roman" w:cs="Times New Roman"/>
          <w:sz w:val="22"/>
          <w:szCs w:val="22"/>
        </w:rPr>
      </w:pPr>
      <w:r w:rsidRPr="008F344E">
        <w:rPr>
          <w:rFonts w:ascii="Times New Roman" w:hAnsi="Times New Roman" w:cs="Times New Roman"/>
          <w:sz w:val="22"/>
          <w:szCs w:val="22"/>
        </w:rPr>
        <w:t>DOI: 10.1007/s44192-026-00591-5</w:t>
      </w:r>
    </w:p>
    <w:p w14:paraId="2183F6DA" w14:textId="77777777" w:rsidR="008F344E" w:rsidRPr="008F344E" w:rsidRDefault="008F344E" w:rsidP="008F344E">
      <w:pPr>
        <w:rPr>
          <w:rFonts w:ascii="Times New Roman" w:hAnsi="Times New Roman" w:cs="Times New Roman"/>
          <w:sz w:val="22"/>
          <w:szCs w:val="22"/>
        </w:rPr>
      </w:pPr>
      <w:r w:rsidRPr="008F344E">
        <w:rPr>
          <w:rFonts w:ascii="Times New Roman" w:hAnsi="Times New Roman" w:cs="Times New Roman"/>
          <w:sz w:val="22"/>
          <w:szCs w:val="22"/>
        </w:rPr>
        <w:t>Submission ID: 826d9574-f914-40d0-90e3-4d9fdcfd976a</w:t>
      </w:r>
    </w:p>
    <w:p w14:paraId="5EA1D95E" w14:textId="77777777" w:rsidR="008F344E" w:rsidRPr="008F344E" w:rsidRDefault="008F344E" w:rsidP="008F344E">
      <w:pPr>
        <w:rPr>
          <w:rFonts w:ascii="Times New Roman" w:hAnsi="Times New Roman" w:cs="Times New Roman"/>
          <w:sz w:val="22"/>
          <w:szCs w:val="22"/>
        </w:rPr>
      </w:pPr>
      <w:r w:rsidRPr="008F344E">
        <w:rPr>
          <w:rFonts w:ascii="Times New Roman" w:hAnsi="Times New Roman" w:cs="Times New Roman"/>
          <w:sz w:val="22"/>
          <w:szCs w:val="22"/>
        </w:rPr>
        <w:t>Article Type: Research</w:t>
      </w:r>
    </w:p>
    <w:p w14:paraId="020D0564" w14:textId="31A5D3D8" w:rsidR="008F344E" w:rsidRPr="008F344E" w:rsidRDefault="008F344E" w:rsidP="002441BD">
      <w:pPr>
        <w:rPr>
          <w:rFonts w:ascii="Times New Roman" w:hAnsi="Times New Roman" w:cs="Times New Roman"/>
          <w:sz w:val="22"/>
          <w:szCs w:val="22"/>
        </w:rPr>
      </w:pPr>
      <w:r w:rsidRPr="008F344E">
        <w:rPr>
          <w:rFonts w:ascii="Times New Roman" w:hAnsi="Times New Roman" w:cs="Times New Roman"/>
          <w:sz w:val="22"/>
          <w:szCs w:val="22"/>
        </w:rPr>
        <w:t>Journal: Discover Mental Health</w:t>
      </w:r>
    </w:p>
    <w:p w14:paraId="0B9F3D6F" w14:textId="266B6BA3" w:rsidR="002441BD" w:rsidRPr="002441BD" w:rsidRDefault="002441BD" w:rsidP="002441BD">
      <w:pPr>
        <w:rPr>
          <w:rFonts w:ascii="Times New Roman" w:hAnsi="Times New Roman" w:cs="Times New Roman"/>
          <w:sz w:val="22"/>
          <w:szCs w:val="22"/>
        </w:rPr>
      </w:pPr>
      <w:r w:rsidRPr="002441BD">
        <w:rPr>
          <w:rFonts w:ascii="Times New Roman" w:hAnsi="Times New Roman" w:cs="Times New Roman"/>
          <w:b/>
          <w:bCs/>
          <w:sz w:val="22"/>
          <w:szCs w:val="22"/>
        </w:rPr>
        <w:t>Sincerely,</w:t>
      </w:r>
    </w:p>
    <w:p w14:paraId="6366F784" w14:textId="77777777" w:rsidR="002441BD" w:rsidRDefault="002441BD" w:rsidP="002441BD">
      <w:pPr>
        <w:rPr>
          <w:rFonts w:ascii="Times New Roman" w:hAnsi="Times New Roman" w:cs="Times New Roman"/>
          <w:b/>
          <w:bCs/>
          <w:sz w:val="22"/>
          <w:szCs w:val="22"/>
        </w:rPr>
      </w:pPr>
    </w:p>
    <w:p w14:paraId="7CB07514" w14:textId="77777777" w:rsidR="008F344E" w:rsidRDefault="008F344E">
      <w:pPr>
        <w:rPr>
          <w:rFonts w:ascii="Times New Roman" w:hAnsi="Times New Roman" w:cs="Times New Roman"/>
          <w:b/>
          <w:bCs/>
          <w:sz w:val="22"/>
          <w:szCs w:val="22"/>
        </w:rPr>
      </w:pPr>
    </w:p>
    <w:p w14:paraId="4FB4D725" w14:textId="5491E950" w:rsidR="00E74B6E" w:rsidRPr="002441BD" w:rsidRDefault="002441BD">
      <w:pPr>
        <w:rPr>
          <w:rFonts w:ascii="Times New Roman" w:hAnsi="Times New Roman" w:cs="Times New Roman"/>
          <w:sz w:val="22"/>
          <w:szCs w:val="22"/>
        </w:rPr>
      </w:pPr>
      <w:r w:rsidRPr="002441BD">
        <w:rPr>
          <w:rFonts w:ascii="Times New Roman" w:hAnsi="Times New Roman" w:cs="Times New Roman"/>
          <w:b/>
          <w:bCs/>
          <w:sz w:val="22"/>
          <w:szCs w:val="22"/>
        </w:rPr>
        <w:t>Professor Dr. Md Nazrul Islam</w:t>
      </w:r>
      <w:r w:rsidRPr="002441BD">
        <w:rPr>
          <w:rFonts w:ascii="Times New Roman" w:hAnsi="Times New Roman" w:cs="Times New Roman"/>
          <w:sz w:val="22"/>
          <w:szCs w:val="22"/>
        </w:rPr>
        <w:br/>
        <w:t>In-Charge Head, Department of Statistics</w:t>
      </w:r>
      <w:r w:rsidRPr="002441BD">
        <w:rPr>
          <w:rFonts w:ascii="Times New Roman" w:hAnsi="Times New Roman" w:cs="Times New Roman"/>
          <w:sz w:val="22"/>
          <w:szCs w:val="22"/>
        </w:rPr>
        <w:br/>
        <w:t>Shahjalal University of Science and Technology</w:t>
      </w:r>
      <w:r w:rsidR="0058716D">
        <w:rPr>
          <w:rFonts w:ascii="Times New Roman" w:hAnsi="Times New Roman" w:cs="Times New Roman"/>
          <w:sz w:val="22"/>
          <w:szCs w:val="22"/>
        </w:rPr>
        <w:t>,Sylhet-3114, Bangladesh</w:t>
      </w:r>
      <w:r w:rsidRPr="002441BD">
        <w:rPr>
          <w:rFonts w:ascii="Times New Roman" w:hAnsi="Times New Roman" w:cs="Times New Roman"/>
          <w:sz w:val="22"/>
          <w:szCs w:val="22"/>
        </w:rPr>
        <w:br/>
        <w:t>Sylhet-3114, Bangladesh</w:t>
      </w:r>
    </w:p>
    <w:sectPr w:rsidR="00E74B6E" w:rsidRPr="002441B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3CA75" w14:textId="77777777" w:rsidR="000C2563" w:rsidRDefault="000C2563" w:rsidP="00E74B6E">
      <w:pPr>
        <w:spacing w:after="0" w:line="240" w:lineRule="auto"/>
      </w:pPr>
      <w:r>
        <w:separator/>
      </w:r>
    </w:p>
  </w:endnote>
  <w:endnote w:type="continuationSeparator" w:id="0">
    <w:p w14:paraId="0DD2B0FD" w14:textId="77777777" w:rsidR="000C2563" w:rsidRDefault="000C2563" w:rsidP="00E74B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B43A7" w14:textId="77777777" w:rsidR="00E74B6E" w:rsidRDefault="00E74B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2DD74" w14:textId="77777777" w:rsidR="00E74B6E" w:rsidRDefault="00E74B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71E0" w14:textId="77777777" w:rsidR="00E74B6E" w:rsidRDefault="00E74B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3FD5D" w14:textId="77777777" w:rsidR="000C2563" w:rsidRDefault="000C2563" w:rsidP="00E74B6E">
      <w:pPr>
        <w:spacing w:after="0" w:line="240" w:lineRule="auto"/>
      </w:pPr>
      <w:r>
        <w:separator/>
      </w:r>
    </w:p>
  </w:footnote>
  <w:footnote w:type="continuationSeparator" w:id="0">
    <w:p w14:paraId="615AE7B7" w14:textId="77777777" w:rsidR="000C2563" w:rsidRDefault="000C2563" w:rsidP="00E74B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C63E6" w14:textId="6DE38408" w:rsidR="00E74B6E" w:rsidRDefault="00000000">
    <w:pPr>
      <w:pStyle w:val="Header"/>
    </w:pPr>
    <w:r>
      <w:rPr>
        <w:noProof/>
      </w:rPr>
      <w:pict w14:anchorId="4C4D10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621219" o:spid="_x0000_s1026" type="#_x0000_t75" style="position:absolute;margin-left:0;margin-top:0;width:468pt;height:509.3pt;z-index:-251657216;mso-position-horizontal:center;mso-position-horizontal-relative:margin;mso-position-vertical:center;mso-position-vertical-relative:margin" o:allowincell="f">
          <v:imagedata r:id="rId1" o:title="sust_logo_bi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579B4" w14:textId="436CD6C0" w:rsidR="00E74B6E" w:rsidRDefault="00000000">
    <w:pPr>
      <w:pStyle w:val="Header"/>
    </w:pPr>
    <w:r>
      <w:rPr>
        <w:noProof/>
      </w:rPr>
      <w:pict w14:anchorId="417767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621220" o:spid="_x0000_s1027" type="#_x0000_t75" style="position:absolute;margin-left:0;margin-top:0;width:468pt;height:509.3pt;z-index:-251656192;mso-position-horizontal:center;mso-position-horizontal-relative:margin;mso-position-vertical:center;mso-position-vertical-relative:margin" o:allowincell="f">
          <v:imagedata r:id="rId1" o:title="sust_logo_big"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A09F4" w14:textId="78338540" w:rsidR="00E74B6E" w:rsidRDefault="00000000">
    <w:pPr>
      <w:pStyle w:val="Header"/>
    </w:pPr>
    <w:r>
      <w:rPr>
        <w:noProof/>
      </w:rPr>
      <w:pict w14:anchorId="6B8BD1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621218" o:spid="_x0000_s1025" type="#_x0000_t75" style="position:absolute;margin-left:0;margin-top:0;width:468pt;height:509.3pt;z-index:-251658240;mso-position-horizontal:center;mso-position-horizontal-relative:margin;mso-position-vertical:center;mso-position-vertical-relative:margin" o:allowincell="f">
          <v:imagedata r:id="rId1" o:title="sust_logo_big"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B6E"/>
    <w:rsid w:val="000A6AD5"/>
    <w:rsid w:val="000C2563"/>
    <w:rsid w:val="00115998"/>
    <w:rsid w:val="001D69CB"/>
    <w:rsid w:val="001E42F0"/>
    <w:rsid w:val="002441BD"/>
    <w:rsid w:val="00371026"/>
    <w:rsid w:val="003830FD"/>
    <w:rsid w:val="003B2764"/>
    <w:rsid w:val="003C602A"/>
    <w:rsid w:val="003F61C6"/>
    <w:rsid w:val="00430700"/>
    <w:rsid w:val="0044574C"/>
    <w:rsid w:val="004A26A2"/>
    <w:rsid w:val="0058716D"/>
    <w:rsid w:val="00664F78"/>
    <w:rsid w:val="006978D6"/>
    <w:rsid w:val="007574BB"/>
    <w:rsid w:val="00767649"/>
    <w:rsid w:val="00795A16"/>
    <w:rsid w:val="00834675"/>
    <w:rsid w:val="00861B17"/>
    <w:rsid w:val="00892EA7"/>
    <w:rsid w:val="008F344E"/>
    <w:rsid w:val="00A96B66"/>
    <w:rsid w:val="00CA3B03"/>
    <w:rsid w:val="00D0645F"/>
    <w:rsid w:val="00D908FC"/>
    <w:rsid w:val="00D964AF"/>
    <w:rsid w:val="00DB356F"/>
    <w:rsid w:val="00E2328B"/>
    <w:rsid w:val="00E74B6E"/>
    <w:rsid w:val="00E762A3"/>
    <w:rsid w:val="00EB62CD"/>
    <w:rsid w:val="00EE4919"/>
    <w:rsid w:val="00EF3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30F02"/>
  <w15:chartTrackingRefBased/>
  <w15:docId w15:val="{B7AF0407-D374-422D-A815-080AF5ED7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B6E"/>
  </w:style>
  <w:style w:type="paragraph" w:styleId="Heading1">
    <w:name w:val="heading 1"/>
    <w:basedOn w:val="Normal"/>
    <w:next w:val="Normal"/>
    <w:link w:val="Heading1Char"/>
    <w:uiPriority w:val="9"/>
    <w:qFormat/>
    <w:rsid w:val="00E74B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B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4B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B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B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B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B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4B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B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B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B6E"/>
    <w:rPr>
      <w:rFonts w:eastAsiaTheme="majorEastAsia" w:cstheme="majorBidi"/>
      <w:color w:val="272727" w:themeColor="text1" w:themeTint="D8"/>
    </w:rPr>
  </w:style>
  <w:style w:type="paragraph" w:styleId="Title">
    <w:name w:val="Title"/>
    <w:basedOn w:val="Normal"/>
    <w:next w:val="Normal"/>
    <w:link w:val="TitleChar"/>
    <w:uiPriority w:val="10"/>
    <w:qFormat/>
    <w:rsid w:val="00E74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B6E"/>
    <w:pPr>
      <w:spacing w:before="160"/>
      <w:jc w:val="center"/>
    </w:pPr>
    <w:rPr>
      <w:i/>
      <w:iCs/>
      <w:color w:val="404040" w:themeColor="text1" w:themeTint="BF"/>
    </w:rPr>
  </w:style>
  <w:style w:type="character" w:customStyle="1" w:styleId="QuoteChar">
    <w:name w:val="Quote Char"/>
    <w:basedOn w:val="DefaultParagraphFont"/>
    <w:link w:val="Quote"/>
    <w:uiPriority w:val="29"/>
    <w:rsid w:val="00E74B6E"/>
    <w:rPr>
      <w:i/>
      <w:iCs/>
      <w:color w:val="404040" w:themeColor="text1" w:themeTint="BF"/>
    </w:rPr>
  </w:style>
  <w:style w:type="paragraph" w:styleId="ListParagraph">
    <w:name w:val="List Paragraph"/>
    <w:basedOn w:val="Normal"/>
    <w:uiPriority w:val="34"/>
    <w:qFormat/>
    <w:rsid w:val="00E74B6E"/>
    <w:pPr>
      <w:ind w:left="720"/>
      <w:contextualSpacing/>
    </w:pPr>
  </w:style>
  <w:style w:type="character" w:styleId="IntenseEmphasis">
    <w:name w:val="Intense Emphasis"/>
    <w:basedOn w:val="DefaultParagraphFont"/>
    <w:uiPriority w:val="21"/>
    <w:qFormat/>
    <w:rsid w:val="00E74B6E"/>
    <w:rPr>
      <w:i/>
      <w:iCs/>
      <w:color w:val="2F5496" w:themeColor="accent1" w:themeShade="BF"/>
    </w:rPr>
  </w:style>
  <w:style w:type="paragraph" w:styleId="IntenseQuote">
    <w:name w:val="Intense Quote"/>
    <w:basedOn w:val="Normal"/>
    <w:next w:val="Normal"/>
    <w:link w:val="IntenseQuoteChar"/>
    <w:uiPriority w:val="30"/>
    <w:qFormat/>
    <w:rsid w:val="00E74B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B6E"/>
    <w:rPr>
      <w:i/>
      <w:iCs/>
      <w:color w:val="2F5496" w:themeColor="accent1" w:themeShade="BF"/>
    </w:rPr>
  </w:style>
  <w:style w:type="character" w:styleId="IntenseReference">
    <w:name w:val="Intense Reference"/>
    <w:basedOn w:val="DefaultParagraphFont"/>
    <w:uiPriority w:val="32"/>
    <w:qFormat/>
    <w:rsid w:val="00E74B6E"/>
    <w:rPr>
      <w:b/>
      <w:bCs/>
      <w:smallCaps/>
      <w:color w:val="2F5496" w:themeColor="accent1" w:themeShade="BF"/>
      <w:spacing w:val="5"/>
    </w:rPr>
  </w:style>
  <w:style w:type="paragraph" w:styleId="Header">
    <w:name w:val="header"/>
    <w:basedOn w:val="Normal"/>
    <w:link w:val="HeaderChar"/>
    <w:uiPriority w:val="99"/>
    <w:unhideWhenUsed/>
    <w:rsid w:val="00E74B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4B6E"/>
  </w:style>
  <w:style w:type="paragraph" w:styleId="Footer">
    <w:name w:val="footer"/>
    <w:basedOn w:val="Normal"/>
    <w:link w:val="FooterChar"/>
    <w:uiPriority w:val="99"/>
    <w:unhideWhenUsed/>
    <w:rsid w:val="00E74B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B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18</cp:revision>
  <cp:lastPrinted>2026-09-05T17:31:00Z</cp:lastPrinted>
  <dcterms:created xsi:type="dcterms:W3CDTF">2026-08-17T09:50:00Z</dcterms:created>
  <dcterms:modified xsi:type="dcterms:W3CDTF">2026-09-05T17:32:00Z</dcterms:modified>
</cp:coreProperties>
</file>