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D07" w:rsidRDefault="00373D07">
      <w:pPr>
        <w:rPr>
          <w:rFonts w:asciiTheme="majorBidi" w:hAnsiTheme="majorBidi" w:cstheme="majorBidi"/>
          <w:sz w:val="28"/>
          <w:szCs w:val="28"/>
        </w:rPr>
      </w:pPr>
    </w:p>
    <w:p w:rsidR="00373D07" w:rsidRPr="00373D07" w:rsidRDefault="00373D07" w:rsidP="00373D07">
      <w:pPr>
        <w:rPr>
          <w:rFonts w:asciiTheme="majorBidi" w:hAnsiTheme="majorBidi" w:cstheme="majorBidi"/>
          <w:sz w:val="28"/>
          <w:szCs w:val="28"/>
        </w:rPr>
      </w:pPr>
    </w:p>
    <w:p w:rsidR="00373D07" w:rsidRDefault="00373D07" w:rsidP="00373D07">
      <w:pPr>
        <w:rPr>
          <w:rFonts w:asciiTheme="majorBidi" w:hAnsiTheme="majorBidi" w:cstheme="majorBidi"/>
          <w:sz w:val="28"/>
          <w:szCs w:val="28"/>
        </w:rPr>
      </w:pPr>
    </w:p>
    <w:p w:rsidR="00373D07" w:rsidRDefault="00373D07" w:rsidP="00373D07">
      <w:pPr>
        <w:tabs>
          <w:tab w:val="left" w:pos="391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   </w: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177165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sats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07" w:rsidRPr="00373D07" w:rsidRDefault="00373D07" w:rsidP="00373D07">
      <w:pPr>
        <w:rPr>
          <w:rFonts w:asciiTheme="majorBidi" w:hAnsiTheme="majorBidi" w:cstheme="majorBidi"/>
          <w:sz w:val="28"/>
          <w:szCs w:val="28"/>
        </w:rPr>
      </w:pPr>
    </w:p>
    <w:p w:rsidR="00373D07" w:rsidRDefault="00373D07" w:rsidP="00373D07">
      <w:pPr>
        <w:rPr>
          <w:rFonts w:asciiTheme="majorBidi" w:hAnsiTheme="majorBidi" w:cstheme="majorBidi"/>
          <w:sz w:val="28"/>
          <w:szCs w:val="28"/>
        </w:rPr>
      </w:pPr>
    </w:p>
    <w:p w:rsidR="00F72AC8" w:rsidRPr="003A2019" w:rsidRDefault="00373D07" w:rsidP="00373D07">
      <w:pPr>
        <w:tabs>
          <w:tab w:val="left" w:pos="1110"/>
        </w:tabs>
        <w:rPr>
          <w:rFonts w:ascii="Arial Black" w:hAnsi="Arial Black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                     </w:t>
      </w:r>
      <w:r w:rsidRPr="003A2019">
        <w:rPr>
          <w:rFonts w:ascii="Arial Black" w:hAnsi="Arial Black" w:cstheme="majorBidi"/>
          <w:sz w:val="36"/>
          <w:szCs w:val="36"/>
          <w:u w:val="single"/>
        </w:rPr>
        <w:t xml:space="preserve">Compiler Construction </w:t>
      </w:r>
    </w:p>
    <w:p w:rsidR="00373D07" w:rsidRPr="003A2019" w:rsidRDefault="00373D07" w:rsidP="00373D07">
      <w:pPr>
        <w:tabs>
          <w:tab w:val="left" w:pos="1110"/>
        </w:tabs>
        <w:rPr>
          <w:rFonts w:ascii="Arial Black" w:hAnsi="Arial Black" w:cstheme="majorBidi"/>
          <w:sz w:val="28"/>
          <w:szCs w:val="28"/>
          <w:u w:val="single"/>
        </w:rPr>
      </w:pPr>
      <w:r>
        <w:rPr>
          <w:rFonts w:ascii="Arial Black" w:hAnsi="Arial Black" w:cstheme="majorBidi"/>
          <w:sz w:val="28"/>
          <w:szCs w:val="28"/>
        </w:rPr>
        <w:t xml:space="preserve">                                             </w:t>
      </w:r>
      <w:r w:rsidRPr="003A2019">
        <w:rPr>
          <w:rFonts w:ascii="Arial Black" w:hAnsi="Arial Black" w:cstheme="majorBidi"/>
          <w:sz w:val="32"/>
          <w:szCs w:val="32"/>
          <w:u w:val="single"/>
        </w:rPr>
        <w:t>Mid Lab</w:t>
      </w:r>
    </w:p>
    <w:p w:rsidR="00373D07" w:rsidRPr="00373D07" w:rsidRDefault="00373D07" w:rsidP="00373D07">
      <w:pPr>
        <w:rPr>
          <w:rFonts w:ascii="Arial Black" w:hAnsi="Arial Black" w:cstheme="majorBidi"/>
          <w:sz w:val="28"/>
          <w:szCs w:val="28"/>
        </w:rPr>
      </w:pPr>
    </w:p>
    <w:p w:rsidR="00373D07" w:rsidRPr="00373D07" w:rsidRDefault="00373D07" w:rsidP="00373D07">
      <w:pPr>
        <w:rPr>
          <w:rFonts w:ascii="Arial Black" w:hAnsi="Arial Black" w:cstheme="majorBidi"/>
          <w:sz w:val="28"/>
          <w:szCs w:val="28"/>
        </w:rPr>
      </w:pPr>
      <w:bookmarkStart w:id="0" w:name="_GoBack"/>
      <w:bookmarkEnd w:id="0"/>
    </w:p>
    <w:p w:rsidR="00373D07" w:rsidRPr="00373D07" w:rsidRDefault="00373D07" w:rsidP="00373D07">
      <w:pPr>
        <w:rPr>
          <w:rFonts w:ascii="Arial Black" w:hAnsi="Arial Black" w:cstheme="majorBidi"/>
          <w:sz w:val="28"/>
          <w:szCs w:val="28"/>
        </w:rPr>
      </w:pPr>
    </w:p>
    <w:p w:rsidR="00373D07" w:rsidRDefault="00373D07" w:rsidP="00373D07">
      <w:pPr>
        <w:rPr>
          <w:rFonts w:ascii="Arial Black" w:hAnsi="Arial Black" w:cstheme="majorBidi"/>
          <w:sz w:val="28"/>
          <w:szCs w:val="28"/>
        </w:rPr>
      </w:pPr>
    </w:p>
    <w:p w:rsidR="00373D07" w:rsidRPr="003A2019" w:rsidRDefault="00373D07" w:rsidP="003A2019">
      <w:pPr>
        <w:tabs>
          <w:tab w:val="left" w:pos="168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="Arial Black" w:hAnsi="Arial Black" w:cstheme="majorBidi"/>
          <w:sz w:val="28"/>
          <w:szCs w:val="28"/>
        </w:rPr>
        <w:tab/>
      </w:r>
      <w:r w:rsidRPr="003A2019">
        <w:rPr>
          <w:rFonts w:asciiTheme="majorBidi" w:hAnsiTheme="majorBidi" w:cstheme="majorBidi"/>
          <w:sz w:val="28"/>
          <w:szCs w:val="28"/>
        </w:rPr>
        <w:t>Name:               Muhammad S</w:t>
      </w:r>
      <w:r w:rsidR="003A2019" w:rsidRPr="003A2019">
        <w:rPr>
          <w:rFonts w:asciiTheme="majorBidi" w:hAnsiTheme="majorBidi" w:cstheme="majorBidi"/>
          <w:sz w:val="28"/>
          <w:szCs w:val="28"/>
        </w:rPr>
        <w:t>alman Umer</w:t>
      </w:r>
    </w:p>
    <w:p w:rsidR="00373D07" w:rsidRPr="003A2019" w:rsidRDefault="00373D07" w:rsidP="00373D07">
      <w:pPr>
        <w:rPr>
          <w:rFonts w:asciiTheme="majorBidi" w:hAnsiTheme="majorBidi" w:cstheme="majorBidi"/>
          <w:sz w:val="28"/>
          <w:szCs w:val="28"/>
        </w:rPr>
      </w:pPr>
    </w:p>
    <w:p w:rsidR="00373D07" w:rsidRPr="003A2019" w:rsidRDefault="003A2019" w:rsidP="00373D07">
      <w:pPr>
        <w:tabs>
          <w:tab w:val="left" w:pos="1710"/>
          <w:tab w:val="left" w:pos="3960"/>
        </w:tabs>
        <w:rPr>
          <w:rFonts w:asciiTheme="majorBidi" w:hAnsiTheme="majorBidi" w:cstheme="majorBidi"/>
          <w:sz w:val="28"/>
          <w:szCs w:val="28"/>
        </w:rPr>
      </w:pPr>
      <w:r w:rsidRPr="003A2019">
        <w:rPr>
          <w:rFonts w:asciiTheme="majorBidi" w:hAnsiTheme="majorBidi" w:cstheme="majorBidi"/>
          <w:sz w:val="28"/>
          <w:szCs w:val="28"/>
        </w:rPr>
        <w:tab/>
        <w:t>Reg No:</w:t>
      </w:r>
      <w:r w:rsidRPr="003A2019">
        <w:rPr>
          <w:rFonts w:asciiTheme="majorBidi" w:hAnsiTheme="majorBidi" w:cstheme="majorBidi"/>
          <w:sz w:val="28"/>
          <w:szCs w:val="28"/>
        </w:rPr>
        <w:tab/>
        <w:t>FA20-BCS-013</w:t>
      </w:r>
    </w:p>
    <w:p w:rsidR="00373D07" w:rsidRPr="003A2019" w:rsidRDefault="00373D07" w:rsidP="00373D07">
      <w:pPr>
        <w:tabs>
          <w:tab w:val="left" w:pos="1710"/>
        </w:tabs>
        <w:rPr>
          <w:rFonts w:asciiTheme="majorBidi" w:hAnsiTheme="majorBidi" w:cstheme="majorBidi"/>
          <w:sz w:val="28"/>
          <w:szCs w:val="28"/>
        </w:rPr>
      </w:pPr>
    </w:p>
    <w:p w:rsidR="00373D07" w:rsidRPr="003A2019" w:rsidRDefault="00373D07" w:rsidP="00373D07">
      <w:pPr>
        <w:tabs>
          <w:tab w:val="left" w:pos="1710"/>
        </w:tabs>
        <w:rPr>
          <w:rFonts w:asciiTheme="majorBidi" w:hAnsiTheme="majorBidi" w:cstheme="majorBidi"/>
          <w:sz w:val="28"/>
          <w:szCs w:val="28"/>
        </w:rPr>
      </w:pPr>
      <w:r w:rsidRPr="003A2019">
        <w:rPr>
          <w:rFonts w:asciiTheme="majorBidi" w:hAnsiTheme="majorBidi" w:cstheme="majorBidi"/>
          <w:sz w:val="28"/>
          <w:szCs w:val="28"/>
        </w:rPr>
        <w:tab/>
        <w:t>Submitted To:      Syed Bilal Haider</w:t>
      </w:r>
    </w:p>
    <w:p w:rsidR="00373D07" w:rsidRPr="003A2019" w:rsidRDefault="00373D07" w:rsidP="00373D07">
      <w:pPr>
        <w:rPr>
          <w:rFonts w:asciiTheme="majorBidi" w:hAnsiTheme="majorBidi" w:cstheme="majorBidi"/>
          <w:sz w:val="28"/>
          <w:szCs w:val="28"/>
        </w:rPr>
      </w:pPr>
    </w:p>
    <w:p w:rsidR="00373D07" w:rsidRDefault="00373D07" w:rsidP="00373D07">
      <w:pPr>
        <w:tabs>
          <w:tab w:val="left" w:pos="1650"/>
          <w:tab w:val="left" w:pos="4110"/>
        </w:tabs>
        <w:rPr>
          <w:rFonts w:asciiTheme="majorBidi" w:hAnsiTheme="majorBidi" w:cstheme="majorBidi"/>
          <w:sz w:val="28"/>
          <w:szCs w:val="28"/>
        </w:rPr>
      </w:pPr>
      <w:r w:rsidRPr="003A2019">
        <w:rPr>
          <w:rFonts w:asciiTheme="majorBidi" w:hAnsiTheme="majorBidi" w:cstheme="majorBidi"/>
          <w:sz w:val="28"/>
          <w:szCs w:val="28"/>
        </w:rPr>
        <w:tab/>
        <w:t>Date:</w:t>
      </w:r>
      <w:r w:rsidRPr="003A2019">
        <w:rPr>
          <w:rFonts w:asciiTheme="majorBidi" w:hAnsiTheme="majorBidi" w:cstheme="majorBidi"/>
          <w:sz w:val="28"/>
          <w:szCs w:val="28"/>
        </w:rPr>
        <w:tab/>
        <w:t>26-10-2023</w:t>
      </w:r>
    </w:p>
    <w:p w:rsidR="003A2019" w:rsidRPr="003A2019" w:rsidRDefault="003A2019" w:rsidP="00373D07">
      <w:pPr>
        <w:tabs>
          <w:tab w:val="left" w:pos="1650"/>
          <w:tab w:val="left" w:pos="4110"/>
        </w:tabs>
        <w:rPr>
          <w:rFonts w:asciiTheme="majorBidi" w:hAnsiTheme="majorBidi" w:cstheme="majorBidi"/>
          <w:sz w:val="28"/>
          <w:szCs w:val="28"/>
        </w:rPr>
      </w:pPr>
    </w:p>
    <w:p w:rsidR="007A48CB" w:rsidRPr="003A2019" w:rsidRDefault="007A48CB" w:rsidP="003A2019">
      <w:pPr>
        <w:pStyle w:val="Title"/>
        <w:rPr>
          <w:sz w:val="36"/>
          <w:szCs w:val="36"/>
        </w:rPr>
      </w:pPr>
      <w:r w:rsidRPr="003A2019">
        <w:rPr>
          <w:sz w:val="36"/>
          <w:szCs w:val="36"/>
        </w:rPr>
        <w:lastRenderedPageBreak/>
        <w:t>Qs: 1 Describe functioning of regex C# library , giv examples of patterns,seperators and anchors e.t.c.</w:t>
      </w:r>
    </w:p>
    <w:p w:rsidR="003A2019" w:rsidRPr="003A2019" w:rsidRDefault="003A2019" w:rsidP="003A2019"/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 xml:space="preserve">The System in C#Text.Classes for using regular expressions are available in the RegularExpressions namespace. Regular expressions are effective tools for searching and matching patterns within strings. </w:t>
      </w:r>
      <w:r>
        <w:rPr>
          <w:rFonts w:asciiTheme="majorBidi" w:hAnsiTheme="majorBidi" w:cstheme="majorBidi"/>
          <w:sz w:val="24"/>
          <w:szCs w:val="24"/>
        </w:rPr>
        <w:t xml:space="preserve">Regular expressions are </w:t>
      </w:r>
      <w:r w:rsidRPr="007A48CB">
        <w:rPr>
          <w:rFonts w:asciiTheme="majorBidi" w:hAnsiTheme="majorBidi" w:cstheme="majorBidi"/>
          <w:sz w:val="24"/>
          <w:szCs w:val="24"/>
        </w:rPr>
        <w:t>often abbreviated as regex or regexp, are powerful search patterns used for string manipulation and matching in text. They consist of a sequence of characters that define a search pattern.Here are several patterns, separators, and anchor samples, as well as an explanation of how the library works:</w:t>
      </w:r>
    </w:p>
    <w:p w:rsidR="007A48CB" w:rsidRPr="007A48CB" w:rsidRDefault="007A48CB" w:rsidP="007A48CB">
      <w:pPr>
        <w:rPr>
          <w:rFonts w:asciiTheme="majorBidi" w:hAnsiTheme="majorBidi" w:cstheme="majorBidi"/>
          <w:sz w:val="24"/>
          <w:szCs w:val="24"/>
        </w:rPr>
      </w:pPr>
    </w:p>
    <w:p w:rsidR="007A48CB" w:rsidRPr="007A48CB" w:rsidRDefault="007A48CB" w:rsidP="007A48C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A48CB">
        <w:rPr>
          <w:rFonts w:asciiTheme="majorBidi" w:hAnsiTheme="majorBidi" w:cstheme="majorBidi"/>
          <w:b/>
          <w:bCs/>
          <w:sz w:val="24"/>
          <w:szCs w:val="24"/>
        </w:rPr>
        <w:t>1. Creating Objects with Regex:</w:t>
      </w:r>
    </w:p>
    <w:p w:rsid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By instantiating the Regex class and passing it a pattern as a parameter, you can produce a Regex object.</w:t>
      </w:r>
    </w:p>
    <w:p w:rsid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A48CB" w:rsidRPr="007A48CB" w:rsidRDefault="007A48CB" w:rsidP="007A48C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A48CB">
        <w:rPr>
          <w:rFonts w:asciiTheme="majorBidi" w:hAnsiTheme="majorBidi" w:cstheme="majorBidi"/>
          <w:b/>
          <w:bCs/>
          <w:sz w:val="24"/>
          <w:szCs w:val="24"/>
        </w:rPr>
        <w:t>2. Patterns:</w:t>
      </w: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\d: Matches any digit (equivalent to [0-9]).</w:t>
      </w: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\w: Matches any word character (alphanumeric character plus underscore).</w:t>
      </w: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.: Matches any character except for a newline.</w:t>
      </w: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[]: Matches any one of the characters inside the brackets. For example, [aeiou] matches any vowel.</w:t>
      </w: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+: Matches one or more occurrences of the preceding pattern.</w:t>
      </w: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*: Matches zero or more occurrences of the preceding pattern.</w:t>
      </w: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?: Matches zero or one occurrence of the preceding pattern.</w:t>
      </w: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^: Matches the start of a string.</w:t>
      </w:r>
    </w:p>
    <w:p w:rsid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$: Matches the end of a string.</w:t>
      </w: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A48CB" w:rsidRPr="007A48CB" w:rsidRDefault="007A48CB" w:rsidP="007A48C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A48CB">
        <w:rPr>
          <w:rFonts w:asciiTheme="majorBidi" w:hAnsiTheme="majorBidi" w:cstheme="majorBidi"/>
          <w:b/>
          <w:bCs/>
          <w:sz w:val="24"/>
          <w:szCs w:val="24"/>
        </w:rPr>
        <w:t>3. Anchors:</w:t>
      </w: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^: Anchors the regex at the start of the string. For example, ^Hello matches a string that starts with "Hello".</w:t>
      </w:r>
    </w:p>
    <w:p w:rsid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$: Anchors the regex at the end of the string. For example, World$ matches a string that ends with "World".</w:t>
      </w:r>
    </w:p>
    <w:p w:rsid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A48CB" w:rsidRPr="007A48CB" w:rsidRDefault="007A48CB" w:rsidP="007A48C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A48CB">
        <w:rPr>
          <w:rFonts w:asciiTheme="majorBidi" w:hAnsiTheme="majorBidi" w:cstheme="majorBidi"/>
          <w:b/>
          <w:bCs/>
          <w:sz w:val="24"/>
          <w:szCs w:val="24"/>
        </w:rPr>
        <w:t>4. Separators:</w:t>
      </w: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\s: Matches any whitespace character (space, tab, newline).</w:t>
      </w: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\S: Matches any non-whitespace character.</w:t>
      </w: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\b: Matches a word boundary.</w:t>
      </w: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\B: Matches a non-word boundary.</w:t>
      </w:r>
    </w:p>
    <w:sectPr w:rsidR="007A48CB" w:rsidRPr="007A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07"/>
    <w:rsid w:val="00373D07"/>
    <w:rsid w:val="003A2019"/>
    <w:rsid w:val="0079727F"/>
    <w:rsid w:val="007A48CB"/>
    <w:rsid w:val="0095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E000D-C9EA-417A-8AAA-5FA1AC9E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</cp:revision>
  <dcterms:created xsi:type="dcterms:W3CDTF">2023-10-26T08:45:00Z</dcterms:created>
  <dcterms:modified xsi:type="dcterms:W3CDTF">2023-10-26T09:05:00Z</dcterms:modified>
</cp:coreProperties>
</file>