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3B25" w14:textId="77777777" w:rsidR="00F5796C" w:rsidRPr="00351DA0" w:rsidRDefault="00000000">
      <w:pPr>
        <w:pStyle w:val="Title"/>
        <w:rPr>
          <w:rFonts w:ascii="Bodoni MT Condensed" w:hAnsi="Bodoni MT Condensed"/>
          <w:b/>
          <w:bCs/>
        </w:rPr>
      </w:pPr>
      <w:r w:rsidRPr="00351DA0">
        <w:rPr>
          <w:rFonts w:ascii="Bodoni MT Condensed" w:hAnsi="Bodoni MT Condensed"/>
          <w:b/>
          <w:bCs/>
        </w:rPr>
        <w:t>Smart Sensing for Climate &amp; Development (SCD)</w:t>
      </w:r>
      <w:r w:rsidRPr="00351DA0">
        <w:rPr>
          <w:rFonts w:ascii="Bodoni MT Condensed" w:hAnsi="Bodoni MT Condensed"/>
          <w:b/>
          <w:bCs/>
        </w:rPr>
        <w:br/>
        <w:t>Centre for Geographical Information System (CGIS)</w:t>
      </w:r>
      <w:r w:rsidRPr="00351DA0">
        <w:rPr>
          <w:rFonts w:ascii="Bodoni MT Condensed" w:hAnsi="Bodoni MT Condensed"/>
          <w:b/>
          <w:bCs/>
        </w:rPr>
        <w:br/>
        <w:t>University of the Punjab</w:t>
      </w:r>
    </w:p>
    <w:p w14:paraId="3538C8AB" w14:textId="77777777" w:rsidR="00F5796C" w:rsidRDefault="00000000">
      <w:pPr>
        <w:pStyle w:val="Heading1"/>
      </w:pPr>
      <w:r>
        <w:t>Introduction</w:t>
      </w:r>
    </w:p>
    <w:p w14:paraId="5E7713DF" w14:textId="77777777" w:rsidR="00F5796C" w:rsidRDefault="00000000">
      <w:r>
        <w:t>Smart Sensing for Climate &amp; Development (SCD) at the Centre for Geographical Information System (CGIS), University of the Punjab, Lahore, is a pioneering initiative dedicated to harnessing the power of remote sensing, GIS, IoT, UAVs, and smart sensing technologies to address pressing challenges of climate change, sustainable development, and environmental resilience. Since its inception, the lab has become a hub for innovation, research, and collaboration with academia, policymakers, and international organizations.</w:t>
      </w:r>
    </w:p>
    <w:p w14:paraId="1942445B" w14:textId="77777777" w:rsidR="00F5796C" w:rsidRDefault="00000000">
      <w:pPr>
        <w:pStyle w:val="Heading1"/>
      </w:pPr>
      <w:r>
        <w:t>Vision &amp; Mission</w:t>
      </w:r>
    </w:p>
    <w:p w14:paraId="1E451194" w14:textId="77777777" w:rsidR="00F5796C" w:rsidRDefault="00000000">
      <w:r>
        <w:t>Vision: To be a leading hub of excellence in geospatial research and smart sensing, advancing climate resilience and sustainable development in Pakistan and beyond.</w:t>
      </w:r>
      <w:r>
        <w:br/>
      </w:r>
      <w:r>
        <w:br/>
        <w:t>Mission: To integrate cutting-edge geospatial technologies with practical applications in climate, environment, and development, while fostering collaboration, capacity building, and evidence-based policymaking.</w:t>
      </w:r>
    </w:p>
    <w:p w14:paraId="5AC02F49" w14:textId="77777777" w:rsidR="00F5796C" w:rsidRDefault="00000000">
      <w:pPr>
        <w:pStyle w:val="Heading1"/>
      </w:pPr>
      <w:r>
        <w:t>Core Research Themes</w:t>
      </w:r>
    </w:p>
    <w:p w14:paraId="19E2D92A" w14:textId="77777777" w:rsidR="00F5796C" w:rsidRDefault="00000000">
      <w:pPr>
        <w:pStyle w:val="ListBullet"/>
      </w:pPr>
      <w:r>
        <w:t>🌍 Climate Change &amp; Environmental Monitoring</w:t>
      </w:r>
    </w:p>
    <w:p w14:paraId="2EB1EB56" w14:textId="77777777" w:rsidR="00F5796C" w:rsidRDefault="00000000">
      <w:pPr>
        <w:pStyle w:val="ListBullet"/>
      </w:pPr>
      <w:r>
        <w:t>🌱 Agriculture &amp; Crop Monitoring</w:t>
      </w:r>
    </w:p>
    <w:p w14:paraId="7A9E1C3A" w14:textId="77777777" w:rsidR="00F5796C" w:rsidRDefault="00000000">
      <w:pPr>
        <w:pStyle w:val="ListBullet"/>
      </w:pPr>
      <w:r>
        <w:t>🌳 Forestry &amp; Biodiversity Conservation</w:t>
      </w:r>
    </w:p>
    <w:p w14:paraId="1EADE30B" w14:textId="77777777" w:rsidR="00F5796C" w:rsidRDefault="00000000">
      <w:pPr>
        <w:pStyle w:val="ListBullet"/>
      </w:pPr>
      <w:r>
        <w:t>💧 Water Resources &amp; Hydrology</w:t>
      </w:r>
    </w:p>
    <w:p w14:paraId="0FEBEE26" w14:textId="77777777" w:rsidR="00F5796C" w:rsidRDefault="00000000">
      <w:pPr>
        <w:pStyle w:val="ListBullet"/>
      </w:pPr>
      <w:r>
        <w:t>🏙️ Urban Heat &amp; Smart Cities</w:t>
      </w:r>
    </w:p>
    <w:p w14:paraId="691BD06A" w14:textId="77777777" w:rsidR="00F5796C" w:rsidRDefault="00000000">
      <w:pPr>
        <w:pStyle w:val="ListBullet"/>
      </w:pPr>
      <w:r>
        <w:t>🌐 GIS, Remote Sensing &amp; Spatial Data Science</w:t>
      </w:r>
    </w:p>
    <w:p w14:paraId="6B175D94" w14:textId="77777777" w:rsidR="00F5796C" w:rsidRDefault="00000000">
      <w:pPr>
        <w:pStyle w:val="ListBullet"/>
      </w:pPr>
      <w:r>
        <w:t>📡 UAVs, IoT &amp; Smart Technologies</w:t>
      </w:r>
    </w:p>
    <w:p w14:paraId="7A6DE641" w14:textId="77777777" w:rsidR="00F5796C" w:rsidRDefault="00000000">
      <w:pPr>
        <w:pStyle w:val="ListBullet"/>
      </w:pPr>
      <w:r>
        <w:t>🤝 Academia–Industry &amp; International Collaborations</w:t>
      </w:r>
    </w:p>
    <w:p w14:paraId="6527569A" w14:textId="77777777" w:rsidR="00F5796C" w:rsidRDefault="00000000">
      <w:pPr>
        <w:pStyle w:val="Heading1"/>
      </w:pPr>
      <w:r>
        <w:t>National &amp; International Collaborations</w:t>
      </w:r>
    </w:p>
    <w:p w14:paraId="3132500D" w14:textId="77777777" w:rsidR="00F5796C" w:rsidRDefault="00000000">
      <w:r>
        <w:t>- State Key Laboratory of Remote Sensing Science (SLRSS), Chinese Academy of Sciences (AIRCAS), Beijing, China</w:t>
      </w:r>
      <w:r>
        <w:br/>
      </w:r>
      <w:r>
        <w:lastRenderedPageBreak/>
        <w:t>- Helping Hand for Relief and Development (HHRD)</w:t>
      </w:r>
      <w:r>
        <w:br/>
        <w:t>- WWF-Pakistan</w:t>
      </w:r>
      <w:r>
        <w:br/>
        <w:t>- The Urban Unit (Punjab)</w:t>
      </w:r>
      <w:r>
        <w:br/>
        <w:t>- Massey University, New Zealand</w:t>
      </w:r>
      <w:r>
        <w:br/>
        <w:t>- International Society for Ecological Economics (ISEE)</w:t>
      </w:r>
      <w:r>
        <w:br/>
        <w:t>- Central Asia Regional Information Network (CARIN)</w:t>
      </w:r>
      <w:r>
        <w:br/>
        <w:t>- UNOOSA (United Nations Office for Outer Space Affairs – #Space4Water)</w:t>
      </w:r>
      <w:r>
        <w:br/>
        <w:t>- Kinnaird College for Women, Lahore</w:t>
      </w:r>
      <w:r>
        <w:br/>
        <w:t>- HPC, Germany</w:t>
      </w:r>
      <w:r>
        <w:br/>
        <w:t>- THE SPATIO (Thermal Imaging Research Collaboration)</w:t>
      </w:r>
    </w:p>
    <w:p w14:paraId="7235D118" w14:textId="77777777" w:rsidR="00F5796C" w:rsidRDefault="00000000">
      <w:pPr>
        <w:pStyle w:val="Heading1"/>
      </w:pPr>
      <w:r>
        <w:t>Major Events, Conferences, and Workshops</w:t>
      </w:r>
    </w:p>
    <w:p w14:paraId="15A385C6" w14:textId="77777777" w:rsidR="00F5796C" w:rsidRDefault="00000000">
      <w:pPr>
        <w:pStyle w:val="ListBullet"/>
      </w:pPr>
      <w:r>
        <w:t>🔹 ICEMINE 2024 – Mainstreaming Sustainable Development Goals in the Context of Earth Resources &amp; Energy (Sept 2024)</w:t>
      </w:r>
    </w:p>
    <w:p w14:paraId="3D4FC0BE" w14:textId="77777777" w:rsidR="00F5796C" w:rsidRDefault="00000000">
      <w:pPr>
        <w:pStyle w:val="ListBullet"/>
      </w:pPr>
      <w:r>
        <w:t>🔹 International Cooperation Conference at AIRCAS, Beijing – MoU Signing with SLRSS (June 2024)</w:t>
      </w:r>
    </w:p>
    <w:p w14:paraId="37A1FB43" w14:textId="77777777" w:rsidR="00F5796C" w:rsidRDefault="00000000">
      <w:pPr>
        <w:pStyle w:val="ListBullet"/>
      </w:pPr>
      <w:r>
        <w:t>🔹 Baragali Summer Conferences 2024 &amp; 2025 – Climate &amp; Environment Research Contributions</w:t>
      </w:r>
    </w:p>
    <w:p w14:paraId="5C3102B1" w14:textId="77777777" w:rsidR="00F5796C" w:rsidRDefault="00000000">
      <w:pPr>
        <w:pStyle w:val="ListBullet"/>
      </w:pPr>
      <w:r>
        <w:t>🔹 Gilgit-Baltistan Conference 2024 – Regional Climate &amp; Mountain Ecosystems</w:t>
      </w:r>
    </w:p>
    <w:p w14:paraId="5F4139D5" w14:textId="77777777" w:rsidR="00F5796C" w:rsidRDefault="00000000">
      <w:pPr>
        <w:pStyle w:val="ListBullet"/>
      </w:pPr>
      <w:r>
        <w:t>🔹 Seminar on Building Information Modelling (BIM) &amp; Geotechnics with HPC, Germany (Apr 2024)</w:t>
      </w:r>
    </w:p>
    <w:p w14:paraId="6454920B" w14:textId="77777777" w:rsidR="00F5796C" w:rsidRDefault="00000000">
      <w:pPr>
        <w:pStyle w:val="ListBullet"/>
      </w:pPr>
      <w:r>
        <w:t>🔹 Workshop: Remote Sensing, IoT &amp; GIS Nexus for Forestry, Water &amp; Wildlife Management (Mar 2024)</w:t>
      </w:r>
    </w:p>
    <w:p w14:paraId="1B739EE4" w14:textId="77777777" w:rsidR="00F5796C" w:rsidRDefault="00000000">
      <w:pPr>
        <w:pStyle w:val="ListBullet"/>
      </w:pPr>
      <w:r>
        <w:t>🔹 Webinar on Air Pollution in Pakistan (Dec 2024) – Smart Sensing Society</w:t>
      </w:r>
    </w:p>
    <w:p w14:paraId="3DA36413" w14:textId="77777777" w:rsidR="00F5796C" w:rsidRDefault="00000000">
      <w:pPr>
        <w:pStyle w:val="ListBullet"/>
      </w:pPr>
      <w:r>
        <w:t>🔹 GIS Day &amp; Women in Science, Kinnaird College (Feb 2024 &amp; 2025)</w:t>
      </w:r>
    </w:p>
    <w:p w14:paraId="4042FF2D" w14:textId="77777777" w:rsidR="00F5796C" w:rsidRDefault="00000000">
      <w:pPr>
        <w:pStyle w:val="ListBullet"/>
      </w:pPr>
      <w:r>
        <w:t>🔹 Drone Imaging &amp; High-Precision Surveying Training (Dec 2022)</w:t>
      </w:r>
    </w:p>
    <w:p w14:paraId="654425C1" w14:textId="77777777" w:rsidR="00F5796C" w:rsidRDefault="00000000">
      <w:pPr>
        <w:pStyle w:val="ListBullet"/>
      </w:pPr>
      <w:r>
        <w:t>🔹 Thermal Imaging Collaboration with THE SPATIO (Nov 2022)</w:t>
      </w:r>
    </w:p>
    <w:p w14:paraId="0269571A" w14:textId="77777777" w:rsidR="00F5796C" w:rsidRDefault="00000000">
      <w:pPr>
        <w:pStyle w:val="Heading1"/>
      </w:pPr>
      <w:r>
        <w:t>Selected Publications &amp; Research Highlights</w:t>
      </w:r>
    </w:p>
    <w:p w14:paraId="1E3F28D6" w14:textId="77777777" w:rsidR="00F5796C" w:rsidRDefault="00000000">
      <w:pPr>
        <w:pStyle w:val="ListBullet"/>
      </w:pPr>
      <w:r>
        <w:t>📑 Crop phenological patterns across Punjab using Sentinel-2 (Mar 2024)</w:t>
      </w:r>
    </w:p>
    <w:p w14:paraId="780E498C" w14:textId="77777777" w:rsidR="00F5796C" w:rsidRDefault="00000000">
      <w:pPr>
        <w:pStyle w:val="ListBullet"/>
      </w:pPr>
      <w:r>
        <w:t>📑 River Erosion Hotspots in Brahmaputra &amp; Indus using Satellite Data (Nov 2023)</w:t>
      </w:r>
    </w:p>
    <w:p w14:paraId="57286C5B" w14:textId="77777777" w:rsidR="00F5796C" w:rsidRDefault="00000000">
      <w:pPr>
        <w:pStyle w:val="ListBullet"/>
      </w:pPr>
      <w:r>
        <w:t>📑 Land use &amp; hydrology analysis in Mongolia &amp; Kyrgyzstan (CARIN Webinar, Jan 2023)</w:t>
      </w:r>
    </w:p>
    <w:p w14:paraId="44D1B97F" w14:textId="77777777" w:rsidR="00F5796C" w:rsidRDefault="00000000">
      <w:pPr>
        <w:pStyle w:val="ListBullet"/>
      </w:pPr>
      <w:r>
        <w:t>📑 Ongoing: Air pollution trends in Pakistan &amp; India – NO2 &amp; CO analysis (Nov 2024)</w:t>
      </w:r>
    </w:p>
    <w:p w14:paraId="3CC62031" w14:textId="77777777" w:rsidR="00F5796C" w:rsidRDefault="00000000">
      <w:pPr>
        <w:pStyle w:val="Heading1"/>
      </w:pPr>
      <w:r>
        <w:t>Student Engagement &amp; Capacity Building</w:t>
      </w:r>
    </w:p>
    <w:p w14:paraId="17CDD696" w14:textId="77777777" w:rsidR="00F5796C" w:rsidRDefault="00000000">
      <w:r>
        <w:t>- Participation in LUMS Nexus Summit (Mar 2024)</w:t>
      </w:r>
      <w:r>
        <w:br/>
        <w:t>- Final Year Projects on AI, Climate &amp; GIS applications</w:t>
      </w:r>
      <w:r>
        <w:br/>
        <w:t>- Plantation Drive with WWF-Pakistan: 'One Student, One Tree' (Aug 2024)</w:t>
      </w:r>
      <w:r>
        <w:br/>
      </w:r>
      <w:r>
        <w:lastRenderedPageBreak/>
        <w:t>- Research internships &amp; MPhil/PhD student mentoring</w:t>
      </w:r>
      <w:r>
        <w:br/>
        <w:t>- Poster competition winners at GIS Day, Kinnaird College (Feb 2025)</w:t>
      </w:r>
    </w:p>
    <w:p w14:paraId="4EAE09B7" w14:textId="77777777" w:rsidR="00F5796C" w:rsidRDefault="00000000">
      <w:pPr>
        <w:pStyle w:val="Heading1"/>
      </w:pPr>
      <w:r>
        <w:t>Conclusion &amp; Way Forward</w:t>
      </w:r>
    </w:p>
    <w:p w14:paraId="05B7876D" w14:textId="77777777" w:rsidR="00F5796C" w:rsidRDefault="00000000">
      <w:r>
        <w:t>Smart Sensing for Climate &amp; Development (SCD) has emerged as a leader in applying smart technologies to climate, environment, and development challenges. With strong collaborations, impactful research, and active student involvement, the lab continues to bridge science and policy. Future directions include expanding international partnerships, scaling up AI and machine learning applications, and creating open-access data platforms for Pakistan’s climate resilience and sustainability agenda.</w:t>
      </w:r>
    </w:p>
    <w:sectPr w:rsidR="00F57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712426">
    <w:abstractNumId w:val="8"/>
  </w:num>
  <w:num w:numId="2" w16cid:durableId="323749994">
    <w:abstractNumId w:val="6"/>
  </w:num>
  <w:num w:numId="3" w16cid:durableId="822817192">
    <w:abstractNumId w:val="5"/>
  </w:num>
  <w:num w:numId="4" w16cid:durableId="842864793">
    <w:abstractNumId w:val="4"/>
  </w:num>
  <w:num w:numId="5" w16cid:durableId="1131627650">
    <w:abstractNumId w:val="7"/>
  </w:num>
  <w:num w:numId="6" w16cid:durableId="1644776615">
    <w:abstractNumId w:val="3"/>
  </w:num>
  <w:num w:numId="7" w16cid:durableId="1933274611">
    <w:abstractNumId w:val="2"/>
  </w:num>
  <w:num w:numId="8" w16cid:durableId="1658727318">
    <w:abstractNumId w:val="1"/>
  </w:num>
  <w:num w:numId="9" w16cid:durableId="91089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DA0"/>
    <w:rsid w:val="00AA1D8D"/>
    <w:rsid w:val="00B47730"/>
    <w:rsid w:val="00BF36BE"/>
    <w:rsid w:val="00CB0664"/>
    <w:rsid w:val="00F57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22B67"/>
  <w14:defaultImageDpi w14:val="300"/>
  <w15:docId w15:val="{3A6D7403-5FE2-40E4-9CDF-E02E8377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Hareem Asad</cp:lastModifiedBy>
  <cp:revision>2</cp:revision>
  <dcterms:created xsi:type="dcterms:W3CDTF">2013-12-23T23:15:00Z</dcterms:created>
  <dcterms:modified xsi:type="dcterms:W3CDTF">2025-08-30T10:15:00Z</dcterms:modified>
  <cp:category/>
</cp:coreProperties>
</file>