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37" w:rsidRPr="00A23449" w:rsidRDefault="00582437" w:rsidP="00582437">
      <w:pPr>
        <w:rPr>
          <w:b/>
        </w:rPr>
      </w:pPr>
      <w:r w:rsidRPr="00A23449">
        <w:rPr>
          <w:b/>
        </w:rPr>
        <w:t>Sample Solution: SWOT Analysis for a Local Coffee Shop</w:t>
      </w:r>
    </w:p>
    <w:p w:rsidR="00582437" w:rsidRDefault="00582437" w:rsidP="00582437"/>
    <w:p w:rsidR="00582437" w:rsidRPr="00A23449" w:rsidRDefault="00582437" w:rsidP="00582437">
      <w:pPr>
        <w:rPr>
          <w:b/>
        </w:rPr>
      </w:pPr>
      <w:r w:rsidRPr="00A23449">
        <w:rPr>
          <w:b/>
        </w:rPr>
        <w:t>Business Description:</w:t>
      </w:r>
    </w:p>
    <w:p w:rsidR="00582437" w:rsidRDefault="00582437" w:rsidP="00582437">
      <w:r>
        <w:t>Our group has chosen a local coffee shop in a busy downtown area that has a loyal customer base but is facing increased competition from chain coffee shops. The coffee shop wants to expand its menu and improve its online presence to attract new customers.</w:t>
      </w:r>
    </w:p>
    <w:p w:rsidR="00582437" w:rsidRDefault="00582437" w:rsidP="00582437"/>
    <w:p w:rsidR="00582437" w:rsidRPr="00A23449" w:rsidRDefault="00582437" w:rsidP="00582437">
      <w:pPr>
        <w:rPr>
          <w:b/>
        </w:rPr>
      </w:pPr>
      <w:r w:rsidRPr="00A23449">
        <w:rPr>
          <w:b/>
        </w:rPr>
        <w:t>SWOT Analysis:</w:t>
      </w:r>
    </w:p>
    <w:p w:rsidR="00582437" w:rsidRPr="00A23449" w:rsidRDefault="00582437" w:rsidP="00582437">
      <w:pPr>
        <w:rPr>
          <w:b/>
        </w:rPr>
      </w:pPr>
    </w:p>
    <w:p w:rsidR="00582437" w:rsidRPr="00A23449" w:rsidRDefault="00582437" w:rsidP="00582437">
      <w:pPr>
        <w:rPr>
          <w:b/>
        </w:rPr>
      </w:pPr>
      <w:r w:rsidRPr="00A23449">
        <w:rPr>
          <w:b/>
        </w:rPr>
        <w:t>Strengths:</w:t>
      </w:r>
    </w:p>
    <w:p w:rsidR="00582437" w:rsidRDefault="00582437" w:rsidP="00582437">
      <w:r>
        <w:t>1. Strong customer loyalty from local regulars who appreciate the shop’s personal touch and community vibe.</w:t>
      </w:r>
    </w:p>
    <w:p w:rsidR="00582437" w:rsidRDefault="00582437" w:rsidP="00582437">
      <w:r>
        <w:t>2. Prime location in the heart of the business district, attracting office workers during weekdays.</w:t>
      </w:r>
    </w:p>
    <w:p w:rsidR="00582437" w:rsidRDefault="00582437" w:rsidP="00582437">
      <w:r>
        <w:t>3. Unique product offerings, such as specialty blends and locally sourced baked goods.</w:t>
      </w:r>
    </w:p>
    <w:p w:rsidR="00582437" w:rsidRDefault="00582437" w:rsidP="00582437"/>
    <w:p w:rsidR="00582437" w:rsidRPr="00A23449" w:rsidRDefault="00582437" w:rsidP="00582437">
      <w:pPr>
        <w:rPr>
          <w:b/>
        </w:rPr>
      </w:pPr>
      <w:r>
        <w:rPr>
          <w:b/>
        </w:rPr>
        <w:t>Weaknesses</w:t>
      </w:r>
      <w:r w:rsidRPr="00A23449">
        <w:rPr>
          <w:b/>
        </w:rPr>
        <w:t>:</w:t>
      </w:r>
    </w:p>
    <w:p w:rsidR="00582437" w:rsidRDefault="00582437" w:rsidP="00582437">
      <w:r>
        <w:t>1. Limited marketing budget, resulting in low brand awareness outside of the local community.</w:t>
      </w:r>
    </w:p>
    <w:p w:rsidR="00582437" w:rsidRDefault="00582437" w:rsidP="00582437">
      <w:r>
        <w:t>2. Outdated website with no online ordering system, making it harder for tech-savvy customers to engage with the business.</w:t>
      </w:r>
    </w:p>
    <w:p w:rsidR="00582437" w:rsidRDefault="00582437" w:rsidP="00582437">
      <w:r>
        <w:t>3. Inconsistent operating hours on weekends, which frustrates potential customers.</w:t>
      </w:r>
    </w:p>
    <w:p w:rsidR="00582437" w:rsidRDefault="00582437" w:rsidP="00582437"/>
    <w:p w:rsidR="00582437" w:rsidRPr="00A23449" w:rsidRDefault="00582437" w:rsidP="00582437">
      <w:pPr>
        <w:rPr>
          <w:b/>
        </w:rPr>
      </w:pPr>
      <w:r w:rsidRPr="00A23449">
        <w:rPr>
          <w:b/>
        </w:rPr>
        <w:t>Opportunities:</w:t>
      </w:r>
    </w:p>
    <w:p w:rsidR="00582437" w:rsidRDefault="00582437" w:rsidP="00582437">
      <w:r>
        <w:t>1. Expanding to online orders and delivery to tap into the growing trend of food delivery services.</w:t>
      </w:r>
    </w:p>
    <w:p w:rsidR="00582437" w:rsidRDefault="00582437" w:rsidP="00582437">
      <w:r>
        <w:t>2. Hosting events or coffee workshops to attract new customers and boost community engagement.</w:t>
      </w:r>
    </w:p>
    <w:p w:rsidR="00582437" w:rsidRDefault="00582437" w:rsidP="00582437">
      <w:r>
        <w:t>3. Collaborating with local artisans to sell more locally made products, capitalizing on the trend toward supporting small businesses.</w:t>
      </w:r>
    </w:p>
    <w:p w:rsidR="00582437" w:rsidRPr="00A23449" w:rsidRDefault="00582437" w:rsidP="00582437">
      <w:pPr>
        <w:rPr>
          <w:b/>
        </w:rPr>
      </w:pPr>
    </w:p>
    <w:p w:rsidR="00582437" w:rsidRPr="00A23449" w:rsidRDefault="00582437" w:rsidP="00582437">
      <w:pPr>
        <w:rPr>
          <w:b/>
        </w:rPr>
      </w:pPr>
      <w:r w:rsidRPr="00A23449">
        <w:rPr>
          <w:b/>
        </w:rPr>
        <w:t>Threats:</w:t>
      </w:r>
    </w:p>
    <w:p w:rsidR="00582437" w:rsidRDefault="00582437" w:rsidP="00582437">
      <w:r>
        <w:t>1. New chain coffee shops opening nearby, which could draw away customers with lower prices and aggressive marketing.</w:t>
      </w:r>
    </w:p>
    <w:p w:rsidR="00582437" w:rsidRDefault="00582437" w:rsidP="00582437">
      <w:r>
        <w:t>2. Rising rent prices in the downtown area could squeeze profits.</w:t>
      </w:r>
    </w:p>
    <w:p w:rsidR="00582437" w:rsidRDefault="00582437" w:rsidP="00582437">
      <w:r>
        <w:lastRenderedPageBreak/>
        <w:t>3. Economic downturn that reduces discretionary spending, leading to fewer customers visiting the shop.</w:t>
      </w:r>
    </w:p>
    <w:p w:rsidR="00582437" w:rsidRPr="00A23449" w:rsidRDefault="00582437" w:rsidP="00582437">
      <w:pPr>
        <w:rPr>
          <w:b/>
        </w:rPr>
      </w:pPr>
    </w:p>
    <w:p w:rsidR="00582437" w:rsidRPr="00A23449" w:rsidRDefault="00582437" w:rsidP="00582437">
      <w:pPr>
        <w:rPr>
          <w:b/>
        </w:rPr>
      </w:pPr>
      <w:r w:rsidRPr="00A23449">
        <w:rPr>
          <w:b/>
        </w:rPr>
        <w:t>Group Insights:</w:t>
      </w:r>
    </w:p>
    <w:p w:rsidR="00582437" w:rsidRDefault="00582437" w:rsidP="00582437">
      <w:r>
        <w:t>- The business should focus on expanding its online presence by upgrading its website and offering online ordering. This can help offset the threat of new competitors.</w:t>
      </w:r>
    </w:p>
    <w:p w:rsidR="00582437" w:rsidRDefault="00582437" w:rsidP="00582437">
      <w:r>
        <w:t>- The shop could leverage its strength of community loyalty by hosting more events and workshops, further differentiating it from chain competitors.</w:t>
      </w:r>
    </w:p>
    <w:p w:rsidR="00582437" w:rsidRDefault="00582437" w:rsidP="00582437">
      <w:r>
        <w:t>- Addressing weaknesses such as inconsistent operating hours will help retain customers who may be frustrated by unpredictability.</w:t>
      </w:r>
    </w:p>
    <w:p w:rsidR="00582437" w:rsidRDefault="00582437" w:rsidP="00582437"/>
    <w:p w:rsidR="00582437" w:rsidRPr="00A23449" w:rsidRDefault="00582437" w:rsidP="00582437">
      <w:pPr>
        <w:rPr>
          <w:b/>
        </w:rPr>
      </w:pPr>
      <w:r w:rsidRPr="00A23449">
        <w:rPr>
          <w:b/>
        </w:rPr>
        <w:t>Takeaways:</w:t>
      </w:r>
    </w:p>
    <w:p w:rsidR="00567DB3" w:rsidRDefault="00582437" w:rsidP="00582437">
      <w:r>
        <w:t>This activity helps students practice strategic thinking by identifying internal and external factors that impact a business. It encourages them to think about how to leverage strengths and opportunities while addressing weaknesses and t</w:t>
      </w:r>
      <w:r>
        <w:t xml:space="preserve">hreats, offering practical </w:t>
      </w:r>
      <w:bookmarkStart w:id="0" w:name="_GoBack"/>
      <w:bookmarkEnd w:id="0"/>
      <w:r>
        <w:t>applications of the SWOT Analysis framework.</w:t>
      </w:r>
    </w:p>
    <w:sectPr w:rsidR="0056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37"/>
    <w:rsid w:val="00567DB3"/>
    <w:rsid w:val="0058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1383"/>
  <w15:chartTrackingRefBased/>
  <w15:docId w15:val="{B39533F8-62BD-4CB3-808F-72A9FF1B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</dc:creator>
  <cp:keywords/>
  <dc:description/>
  <cp:lastModifiedBy>Nazia</cp:lastModifiedBy>
  <cp:revision>1</cp:revision>
  <dcterms:created xsi:type="dcterms:W3CDTF">2024-09-24T06:59:00Z</dcterms:created>
  <dcterms:modified xsi:type="dcterms:W3CDTF">2024-09-24T07:00:00Z</dcterms:modified>
</cp:coreProperties>
</file>