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A33" w:rsidRPr="005723F8" w:rsidRDefault="00667A33" w:rsidP="00667A33">
      <w:pPr>
        <w:ind w:right="-511"/>
        <w:rPr>
          <w:rFonts w:ascii="Arial" w:hAnsi="Arial" w:cs="Arial"/>
        </w:rPr>
      </w:pPr>
      <w:r w:rsidRPr="005723F8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CA70C26" wp14:editId="6F89D7E8">
            <wp:simplePos x="0" y="0"/>
            <wp:positionH relativeFrom="margin">
              <wp:posOffset>4799330</wp:posOffset>
            </wp:positionH>
            <wp:positionV relativeFrom="paragraph">
              <wp:posOffset>7620</wp:posOffset>
            </wp:positionV>
            <wp:extent cx="1386894" cy="779780"/>
            <wp:effectExtent l="0" t="0" r="0" b="1270"/>
            <wp:wrapNone/>
            <wp:docPr id="1374071177" name="Picture 2" descr="A green logo with a leaf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7460" name="Picture 2" descr="A green logo with a leaf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94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3F8">
        <w:rPr>
          <w:rFonts w:ascii="Arial" w:hAnsi="Arial" w:cs="Arial"/>
          <w:b/>
          <w:bCs/>
          <w:u w:val="single"/>
        </w:rPr>
        <w:t>REGISTERED MAIL</w:t>
      </w:r>
      <w:r w:rsidRPr="005723F8">
        <w:rPr>
          <w:rFonts w:ascii="Arial" w:hAnsi="Arial" w:cs="Arial"/>
        </w:rPr>
        <w:tab/>
        <w:t xml:space="preserve">                              </w:t>
      </w:r>
    </w:p>
    <w:p w:rsidR="00667A33" w:rsidRPr="005723F8" w:rsidRDefault="00667A33" w:rsidP="00667A33">
      <w:pPr>
        <w:ind w:right="1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  <w:lang w:val="it-IT"/>
        </w:rPr>
        <w:t>F . 113</w:t>
      </w:r>
      <w:r w:rsidRPr="005723F8">
        <w:rPr>
          <w:rFonts w:ascii="Arial" w:hAnsi="Arial" w:cs="Arial"/>
        </w:rPr>
        <w:t>/AD(I&amp;P)</w:t>
      </w:r>
      <w:r w:rsidRPr="005723F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 wp14:anchorId="162CD1C6" wp14:editId="50786162">
            <wp:simplePos x="0" y="0"/>
            <wp:positionH relativeFrom="column">
              <wp:posOffset>-182880</wp:posOffset>
            </wp:positionH>
            <wp:positionV relativeFrom="paragraph">
              <wp:posOffset>8890</wp:posOffset>
            </wp:positionV>
            <wp:extent cx="784863" cy="692785"/>
            <wp:effectExtent l="0" t="0" r="0" b="0"/>
            <wp:wrapNone/>
            <wp:docPr id="1374071178" name="image1.png" descr="A green logo with a crescent moon and st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green logo with a crescent moon and stars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566" cy="693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/25/SMR/EPA/</w:t>
      </w:r>
    </w:p>
    <w:p w:rsidR="00667A33" w:rsidRPr="005723F8" w:rsidRDefault="00667A33" w:rsidP="00667A33">
      <w:pPr>
        <w:ind w:right="17"/>
        <w:jc w:val="center"/>
        <w:rPr>
          <w:rFonts w:ascii="Arial" w:eastAsia="Arial" w:hAnsi="Arial" w:cs="Arial"/>
          <w:b/>
        </w:rPr>
      </w:pPr>
      <w:r w:rsidRPr="005723F8">
        <w:rPr>
          <w:rFonts w:ascii="Arial" w:eastAsia="Arial" w:hAnsi="Arial" w:cs="Arial"/>
          <w:b/>
        </w:rPr>
        <w:t>GOVERNMENT OF THE PUNJAB</w:t>
      </w:r>
    </w:p>
    <w:p w:rsidR="00667A33" w:rsidRPr="005723F8" w:rsidRDefault="00667A33" w:rsidP="00667A33">
      <w:pPr>
        <w:keepNext/>
        <w:ind w:right="17"/>
        <w:jc w:val="center"/>
        <w:rPr>
          <w:rFonts w:ascii="Arial" w:eastAsia="Arial" w:hAnsi="Arial" w:cs="Arial"/>
          <w:b/>
        </w:rPr>
      </w:pPr>
      <w:r w:rsidRPr="005723F8">
        <w:rPr>
          <w:rFonts w:ascii="Arial" w:eastAsia="Arial" w:hAnsi="Arial" w:cs="Arial"/>
          <w:b/>
        </w:rPr>
        <w:t>ENVIRONMENTAL PROTECTION AGENCY</w:t>
      </w:r>
    </w:p>
    <w:p w:rsidR="00667A33" w:rsidRPr="005723F8" w:rsidRDefault="00667A33" w:rsidP="00667A33">
      <w:pPr>
        <w:tabs>
          <w:tab w:val="left" w:pos="1393"/>
          <w:tab w:val="left" w:pos="8652"/>
        </w:tabs>
        <w:ind w:right="17"/>
        <w:jc w:val="center"/>
        <w:rPr>
          <w:rFonts w:ascii="Arial" w:eastAsia="Arial" w:hAnsi="Arial" w:cs="Arial"/>
        </w:rPr>
      </w:pPr>
      <w:r w:rsidRPr="005723F8">
        <w:rPr>
          <w:rFonts w:ascii="Arial" w:eastAsia="Arial" w:hAnsi="Arial" w:cs="Arial"/>
        </w:rPr>
        <w:t>NATIONAL HOCKEY STADIUM FEROZEPUR ROAD, LAHORE</w:t>
      </w:r>
    </w:p>
    <w:p w:rsidR="00667A33" w:rsidRPr="005723F8" w:rsidRDefault="00667A33" w:rsidP="00667A33">
      <w:pPr>
        <w:ind w:right="17"/>
        <w:jc w:val="center"/>
        <w:rPr>
          <w:rFonts w:ascii="Arial" w:eastAsia="Arial" w:hAnsi="Arial" w:cs="Arial"/>
        </w:rPr>
      </w:pPr>
      <w:r w:rsidRPr="005723F8">
        <w:rPr>
          <w:rFonts w:ascii="Arial" w:eastAsia="Arial" w:hAnsi="Arial" w:cs="Arial"/>
        </w:rPr>
        <w:t>Dated:     /   /2025</w:t>
      </w:r>
    </w:p>
    <w:p w:rsidR="00667A33" w:rsidRPr="005723F8" w:rsidRDefault="00667A33" w:rsidP="00667A33">
      <w:pPr>
        <w:ind w:right="-900"/>
        <w:rPr>
          <w:rFonts w:asciiTheme="minorBidi" w:hAnsiTheme="minorBidi" w:cstheme="minorBidi"/>
        </w:rPr>
      </w:pPr>
      <w:r w:rsidRPr="005723F8">
        <w:rPr>
          <w:rFonts w:asciiTheme="minorBidi" w:hAnsiTheme="minorBidi" w:cstheme="minorBidi"/>
        </w:rPr>
        <w:t>To,</w:t>
      </w:r>
    </w:p>
    <w:p w:rsidR="00667A33" w:rsidRPr="005723F8" w:rsidRDefault="00667A33" w:rsidP="00667A33">
      <w:pPr>
        <w:ind w:right="-900"/>
        <w:rPr>
          <w:rFonts w:asciiTheme="minorBidi" w:hAnsiTheme="minorBidi" w:cstheme="minorBidi"/>
        </w:rPr>
      </w:pPr>
    </w:p>
    <w:p w:rsidR="00667A33" w:rsidRPr="005723F8" w:rsidRDefault="00667A33" w:rsidP="00667A33">
      <w:pPr>
        <w:ind w:left="1440" w:right="-241"/>
        <w:rPr>
          <w:rFonts w:asciiTheme="minorBidi" w:hAnsiTheme="minorBidi" w:cstheme="minorBidi"/>
        </w:rPr>
      </w:pPr>
      <w:r w:rsidRPr="005723F8">
        <w:rPr>
          <w:rFonts w:asciiTheme="minorBidi" w:hAnsiTheme="minorBidi" w:cstheme="minorBidi"/>
        </w:rPr>
        <w:t xml:space="preserve">Mr. </w:t>
      </w:r>
      <w:r>
        <w:rPr>
          <w:rFonts w:asciiTheme="minorBidi" w:hAnsiTheme="minorBidi" w:cstheme="minorBidi"/>
        </w:rPr>
        <w:t xml:space="preserve">Ashraf </w:t>
      </w:r>
      <w:proofErr w:type="spellStart"/>
      <w:r>
        <w:rPr>
          <w:rFonts w:asciiTheme="minorBidi" w:hAnsiTheme="minorBidi" w:cstheme="minorBidi"/>
        </w:rPr>
        <w:t>Naz</w:t>
      </w:r>
      <w:proofErr w:type="spellEnd"/>
      <w:r>
        <w:rPr>
          <w:rFonts w:asciiTheme="minorBidi" w:hAnsiTheme="minorBidi" w:cstheme="minorBidi"/>
        </w:rPr>
        <w:t xml:space="preserve"> (Secretary)</w:t>
      </w:r>
    </w:p>
    <w:p w:rsidR="00667A33" w:rsidRDefault="00667A33" w:rsidP="00667A33">
      <w:pPr>
        <w:ind w:left="1440" w:right="-241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 xml:space="preserve">M/S The Cooperative Engineering Town Society, </w:t>
      </w:r>
    </w:p>
    <w:p w:rsidR="00667A33" w:rsidRPr="008A7F85" w:rsidRDefault="00667A33" w:rsidP="00667A33">
      <w:pPr>
        <w:ind w:left="1440" w:right="-241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</w:rPr>
        <w:t>Defence</w:t>
      </w:r>
      <w:proofErr w:type="spellEnd"/>
      <w:r>
        <w:rPr>
          <w:rFonts w:asciiTheme="minorBidi" w:hAnsiTheme="minorBidi" w:cstheme="minorBidi"/>
        </w:rPr>
        <w:t xml:space="preserve"> Road</w:t>
      </w:r>
      <w:r w:rsidRPr="008A7F85">
        <w:rPr>
          <w:rFonts w:asciiTheme="minorBidi" w:hAnsiTheme="minorBidi" w:cstheme="minorBidi"/>
        </w:rPr>
        <w:t>,</w:t>
      </w:r>
      <w:r>
        <w:rPr>
          <w:rFonts w:asciiTheme="minorBidi" w:hAnsiTheme="minorBidi" w:cstheme="minorBidi"/>
        </w:rPr>
        <w:t xml:space="preserve"> District</w:t>
      </w:r>
      <w:r w:rsidRPr="008A7F85">
        <w:rPr>
          <w:rFonts w:asciiTheme="minorBidi" w:hAnsiTheme="minorBidi" w:cstheme="minorBidi"/>
        </w:rPr>
        <w:t xml:space="preserve"> Lahore</w:t>
      </w:r>
    </w:p>
    <w:p w:rsidR="00667A33" w:rsidRPr="005723F8" w:rsidRDefault="00667A33" w:rsidP="00667A33">
      <w:pPr>
        <w:ind w:left="1418" w:right="29" w:hanging="1418"/>
        <w:jc w:val="both"/>
        <w:rPr>
          <w:rFonts w:asciiTheme="minorBidi" w:hAnsiTheme="minorBidi" w:cstheme="minorBidi"/>
          <w:b/>
          <w:u w:val="single"/>
        </w:rPr>
      </w:pPr>
      <w:r w:rsidRPr="005723F8">
        <w:rPr>
          <w:rFonts w:asciiTheme="minorBidi" w:hAnsiTheme="minorBidi" w:cstheme="minorBidi"/>
          <w:b/>
        </w:rPr>
        <w:t>Subject:</w:t>
      </w:r>
      <w:r w:rsidRPr="005723F8">
        <w:rPr>
          <w:rFonts w:asciiTheme="minorBidi" w:hAnsiTheme="minorBidi" w:cstheme="minorBidi"/>
        </w:rPr>
        <w:tab/>
      </w:r>
      <w:r w:rsidRPr="005723F8">
        <w:rPr>
          <w:rFonts w:asciiTheme="minorBidi" w:hAnsiTheme="minorBidi" w:cstheme="minorBidi"/>
          <w:b/>
          <w:u w:val="single"/>
        </w:rPr>
        <w:t>ENVIRONMENTAL PROTECTION ORDER (EPO) UNDER SECTION-16 OF THE PUNJAB ENVIRONMENTAL PROTECTION ACT-1997.</w:t>
      </w:r>
    </w:p>
    <w:p w:rsidR="00667A33" w:rsidRPr="005723F8" w:rsidRDefault="00667A33" w:rsidP="00667A33">
      <w:pPr>
        <w:ind w:left="1418" w:right="29" w:hanging="1418"/>
        <w:jc w:val="both"/>
        <w:rPr>
          <w:rFonts w:asciiTheme="minorBidi" w:hAnsiTheme="minorBidi" w:cstheme="minorBidi"/>
          <w:b/>
          <w:u w:val="single"/>
        </w:rPr>
      </w:pPr>
    </w:p>
    <w:p w:rsidR="00667A33" w:rsidRPr="005723F8" w:rsidRDefault="00667A33" w:rsidP="00667A33">
      <w:pPr>
        <w:spacing w:line="276" w:lineRule="auto"/>
        <w:ind w:left="86"/>
        <w:jc w:val="both"/>
        <w:rPr>
          <w:rFonts w:asciiTheme="minorBidi" w:hAnsiTheme="minorBidi" w:cstheme="minorBidi"/>
          <w:iCs/>
        </w:rPr>
      </w:pPr>
      <w:r w:rsidRPr="005723F8">
        <w:rPr>
          <w:rFonts w:asciiTheme="minorBidi" w:hAnsiTheme="minorBidi" w:cstheme="minorBidi"/>
          <w:b/>
          <w:bCs/>
          <w:iCs/>
        </w:rPr>
        <w:tab/>
      </w:r>
      <w:r w:rsidRPr="005723F8">
        <w:rPr>
          <w:rFonts w:asciiTheme="minorBidi" w:hAnsiTheme="minorBidi" w:cstheme="minorBidi"/>
          <w:b/>
          <w:bCs/>
          <w:iCs/>
        </w:rPr>
        <w:tab/>
        <w:t>WHEREAS,</w:t>
      </w:r>
      <w:r w:rsidRPr="005723F8">
        <w:rPr>
          <w:rFonts w:asciiTheme="minorBidi" w:hAnsiTheme="minorBidi" w:cstheme="minorBidi"/>
          <w:iCs/>
        </w:rPr>
        <w:t xml:space="preserve"> Environmental Protection Agency, Government of the Punjab </w:t>
      </w:r>
      <w:r w:rsidR="00F227CB">
        <w:rPr>
          <w:rFonts w:asciiTheme="minorBidi" w:hAnsiTheme="minorBidi" w:cstheme="minorBidi"/>
          <w:iCs/>
        </w:rPr>
        <w:t>strive</w:t>
      </w:r>
      <w:r w:rsidRPr="005723F8">
        <w:rPr>
          <w:rFonts w:asciiTheme="minorBidi" w:hAnsiTheme="minorBidi" w:cstheme="minorBidi"/>
          <w:iCs/>
        </w:rPr>
        <w:t xml:space="preserve"> for prevention and control of pollution, improvement of environment and promotion of sustainable development to save public health </w:t>
      </w:r>
      <w:r w:rsidR="00F227CB">
        <w:rPr>
          <w:rFonts w:asciiTheme="minorBidi" w:hAnsiTheme="minorBidi" w:cstheme="minorBidi"/>
          <w:iCs/>
        </w:rPr>
        <w:t>mandated under</w:t>
      </w:r>
      <w:r w:rsidRPr="005723F8">
        <w:rPr>
          <w:rFonts w:asciiTheme="minorBidi" w:hAnsiTheme="minorBidi" w:cstheme="minorBidi"/>
          <w:iCs/>
        </w:rPr>
        <w:t xml:space="preserve"> accordance with the provisions of Punjab Environmental Protection Act</w:t>
      </w:r>
      <w:r w:rsidR="00F227CB">
        <w:rPr>
          <w:rFonts w:asciiTheme="minorBidi" w:hAnsiTheme="minorBidi" w:cstheme="minorBidi"/>
          <w:iCs/>
        </w:rPr>
        <w:t>,</w:t>
      </w:r>
      <w:r w:rsidRPr="005723F8">
        <w:rPr>
          <w:rFonts w:asciiTheme="minorBidi" w:hAnsiTheme="minorBidi" w:cstheme="minorBidi"/>
          <w:iCs/>
        </w:rPr>
        <w:t xml:space="preserve"> 1997.</w:t>
      </w:r>
    </w:p>
    <w:p w:rsidR="00667A33" w:rsidRPr="005723F8" w:rsidRDefault="00667A33" w:rsidP="00667A33">
      <w:pPr>
        <w:spacing w:line="276" w:lineRule="auto"/>
        <w:jc w:val="both"/>
        <w:rPr>
          <w:rFonts w:asciiTheme="minorBidi" w:hAnsiTheme="minorBidi" w:cstheme="minorBidi"/>
        </w:rPr>
      </w:pPr>
      <w:r w:rsidRPr="005723F8">
        <w:rPr>
          <w:rFonts w:asciiTheme="minorBidi" w:hAnsiTheme="minorBidi" w:cstheme="minorBidi"/>
          <w:b/>
          <w:iCs/>
        </w:rPr>
        <w:t>2</w:t>
      </w:r>
      <w:r w:rsidRPr="005723F8">
        <w:rPr>
          <w:rFonts w:asciiTheme="minorBidi" w:hAnsiTheme="minorBidi" w:cstheme="minorBidi"/>
          <w:b/>
          <w:bCs/>
          <w:iCs/>
        </w:rPr>
        <w:t>.</w:t>
      </w:r>
      <w:r w:rsidRPr="005723F8">
        <w:rPr>
          <w:rFonts w:asciiTheme="minorBidi" w:hAnsiTheme="minorBidi" w:cstheme="minorBidi"/>
          <w:b/>
          <w:bCs/>
          <w:iCs/>
        </w:rPr>
        <w:tab/>
      </w:r>
      <w:r w:rsidRPr="005723F8">
        <w:rPr>
          <w:rFonts w:asciiTheme="minorBidi" w:hAnsiTheme="minorBidi" w:cstheme="minorBidi"/>
          <w:b/>
          <w:bCs/>
          <w:iCs/>
        </w:rPr>
        <w:tab/>
        <w:t>AND WHEREAS,</w:t>
      </w:r>
      <w:r w:rsidRPr="005723F8">
        <w:rPr>
          <w:rFonts w:asciiTheme="minorBidi" w:hAnsiTheme="minorBidi" w:cstheme="minorBidi"/>
          <w:iCs/>
        </w:rPr>
        <w:t xml:space="preserve"> damaging or polluting physical environment, inside or outside, private or public premises, in a manner causing damage to the public health, safety, welfare, life and property is an offence under the relevant provisions of the Act ibid. </w:t>
      </w:r>
      <w:r w:rsidRPr="005723F8">
        <w:rPr>
          <w:rFonts w:asciiTheme="minorBidi" w:hAnsiTheme="minorBidi" w:cstheme="minorBidi"/>
        </w:rPr>
        <w:t>(</w:t>
      </w:r>
      <w:r w:rsidRPr="005723F8">
        <w:rPr>
          <w:rFonts w:asciiTheme="minorBidi" w:hAnsiTheme="minorBidi" w:cstheme="minorBidi"/>
          <w:iCs/>
        </w:rPr>
        <w:t xml:space="preserve">amended 2012). </w:t>
      </w:r>
    </w:p>
    <w:p w:rsidR="00667A33" w:rsidRDefault="00667A33" w:rsidP="004B3614">
      <w:pPr>
        <w:spacing w:line="276" w:lineRule="auto"/>
        <w:jc w:val="both"/>
        <w:rPr>
          <w:rFonts w:asciiTheme="minorBidi" w:hAnsiTheme="minorBidi" w:cstheme="minorBidi"/>
        </w:rPr>
      </w:pPr>
      <w:r w:rsidRPr="00E74D98">
        <w:rPr>
          <w:rFonts w:asciiTheme="minorBidi" w:hAnsiTheme="minorBidi" w:cstheme="minorBidi"/>
          <w:b/>
          <w:bCs/>
          <w:iCs/>
        </w:rPr>
        <w:t>3.</w:t>
      </w:r>
      <w:r w:rsidRPr="005723F8">
        <w:rPr>
          <w:rFonts w:asciiTheme="minorBidi" w:hAnsiTheme="minorBidi" w:cstheme="minorBidi"/>
          <w:b/>
          <w:bCs/>
          <w:i/>
        </w:rPr>
        <w:tab/>
      </w:r>
      <w:r w:rsidRPr="005723F8">
        <w:rPr>
          <w:rFonts w:asciiTheme="minorBidi" w:hAnsiTheme="minorBidi" w:cstheme="minorBidi"/>
          <w:b/>
          <w:bCs/>
          <w:iCs/>
        </w:rPr>
        <w:t xml:space="preserve">         </w:t>
      </w:r>
      <w:r>
        <w:rPr>
          <w:rFonts w:asciiTheme="minorBidi" w:hAnsiTheme="minorBidi" w:cstheme="minorBidi"/>
          <w:b/>
          <w:bCs/>
          <w:iCs/>
        </w:rPr>
        <w:t xml:space="preserve">  </w:t>
      </w:r>
      <w:r w:rsidRPr="005723F8">
        <w:rPr>
          <w:rFonts w:asciiTheme="minorBidi" w:hAnsiTheme="minorBidi" w:cstheme="minorBidi"/>
          <w:b/>
          <w:bCs/>
          <w:iCs/>
        </w:rPr>
        <w:t xml:space="preserve"> AND WHEREAS,</w:t>
      </w:r>
      <w:r>
        <w:rPr>
          <w:rFonts w:asciiTheme="minorBidi" w:hAnsiTheme="minorBidi" w:cstheme="minorBidi"/>
          <w:b/>
          <w:bCs/>
          <w:iCs/>
        </w:rPr>
        <w:t xml:space="preserve"> </w:t>
      </w:r>
      <w:r w:rsidRPr="00CD1565">
        <w:rPr>
          <w:rFonts w:asciiTheme="minorBidi" w:hAnsiTheme="minorBidi" w:cstheme="minorBidi"/>
          <w:iCs/>
        </w:rPr>
        <w:t>Site Inspection Report vide No. 899/DD/EPA/</w:t>
      </w:r>
      <w:r w:rsidRPr="004B3614">
        <w:rPr>
          <w:rFonts w:asciiTheme="minorBidi" w:hAnsiTheme="minorBidi" w:cstheme="minorBidi"/>
          <w:iCs/>
        </w:rPr>
        <w:t>LHR Dated:11/8/2025</w:t>
      </w:r>
      <w:r w:rsidRPr="004B3614">
        <w:rPr>
          <w:rFonts w:asciiTheme="minorBidi" w:hAnsiTheme="minorBidi" w:cstheme="minorBidi"/>
          <w:bCs/>
          <w:iCs/>
        </w:rPr>
        <w:t xml:space="preserve"> </w:t>
      </w:r>
      <w:r w:rsidR="006D2296">
        <w:rPr>
          <w:rFonts w:asciiTheme="minorBidi" w:hAnsiTheme="minorBidi" w:cstheme="minorBidi"/>
          <w:bCs/>
          <w:iCs/>
        </w:rPr>
        <w:t>by the D</w:t>
      </w:r>
      <w:r w:rsidR="004B3614" w:rsidRPr="004B3614">
        <w:rPr>
          <w:rFonts w:asciiTheme="minorBidi" w:hAnsiTheme="minorBidi" w:cstheme="minorBidi"/>
          <w:bCs/>
          <w:iCs/>
        </w:rPr>
        <w:t xml:space="preserve">eputy Director (Environment), Lahore </w:t>
      </w:r>
      <w:r w:rsidRPr="004B3614">
        <w:rPr>
          <w:rFonts w:asciiTheme="minorBidi" w:hAnsiTheme="minorBidi" w:cstheme="minorBidi"/>
          <w:iCs/>
        </w:rPr>
        <w:t xml:space="preserve">and  </w:t>
      </w:r>
      <w:r w:rsidRPr="004B3614">
        <w:rPr>
          <w:rFonts w:asciiTheme="minorBidi" w:hAnsiTheme="minorBidi" w:cstheme="minorBidi"/>
          <w:bCs/>
        </w:rPr>
        <w:t>Site Monitoring Report</w:t>
      </w:r>
      <w:r w:rsidR="004B3614" w:rsidRPr="004B3614">
        <w:rPr>
          <w:rFonts w:asciiTheme="minorBidi" w:hAnsiTheme="minorBidi" w:cstheme="minorBidi"/>
          <w:bCs/>
        </w:rPr>
        <w:t xml:space="preserve"> of </w:t>
      </w:r>
      <w:r w:rsidR="004B3614" w:rsidRPr="004B3614">
        <w:rPr>
          <w:rFonts w:asciiTheme="minorBidi" w:hAnsiTheme="minorBidi" w:cstheme="minorBidi"/>
          <w:bCs/>
        </w:rPr>
        <w:t xml:space="preserve">M/S The Cooperative Engineering Town Society, </w:t>
      </w:r>
      <w:proofErr w:type="spellStart"/>
      <w:r w:rsidR="004B3614" w:rsidRPr="004B3614">
        <w:rPr>
          <w:rFonts w:asciiTheme="minorBidi" w:hAnsiTheme="minorBidi" w:cstheme="minorBidi"/>
        </w:rPr>
        <w:t>Defence</w:t>
      </w:r>
      <w:proofErr w:type="spellEnd"/>
      <w:r w:rsidR="004B3614" w:rsidRPr="004B3614">
        <w:rPr>
          <w:rFonts w:asciiTheme="minorBidi" w:hAnsiTheme="minorBidi" w:cstheme="minorBidi"/>
        </w:rPr>
        <w:t xml:space="preserve"> Road, Lahore</w:t>
      </w:r>
      <w:r w:rsidR="004B3614" w:rsidRPr="004B3614">
        <w:rPr>
          <w:rFonts w:asciiTheme="minorBidi" w:hAnsiTheme="minorBidi" w:cstheme="minorBidi"/>
        </w:rPr>
        <w:t xml:space="preserve"> received from</w:t>
      </w:r>
      <w:r w:rsidR="004B3614" w:rsidRPr="004B3614">
        <w:rPr>
          <w:rFonts w:asciiTheme="minorBidi" w:hAnsiTheme="minorBidi" w:cstheme="minorBidi"/>
          <w:bCs/>
        </w:rPr>
        <w:t xml:space="preserve"> </w:t>
      </w:r>
      <w:r w:rsidR="004B3614" w:rsidRPr="004B3614">
        <w:rPr>
          <w:rFonts w:asciiTheme="minorBidi" w:hAnsiTheme="minorBidi" w:cstheme="minorBidi"/>
        </w:rPr>
        <w:t xml:space="preserve">Deputy Director (Lab), EPA, Lahore </w:t>
      </w:r>
      <w:r w:rsidRPr="004B3614">
        <w:rPr>
          <w:rFonts w:asciiTheme="minorBidi" w:hAnsiTheme="minorBidi" w:cstheme="minorBidi"/>
          <w:bCs/>
        </w:rPr>
        <w:t>vide No. DD(LAB)/EPA/LHR/FRO(LW)626/</w:t>
      </w:r>
      <w:r w:rsidR="004B3614" w:rsidRPr="004B3614">
        <w:rPr>
          <w:rFonts w:asciiTheme="minorBidi" w:hAnsiTheme="minorBidi" w:cstheme="minorBidi"/>
          <w:bCs/>
        </w:rPr>
        <w:t>2025 /322, d</w:t>
      </w:r>
      <w:r w:rsidRPr="004B3614">
        <w:rPr>
          <w:rFonts w:asciiTheme="minorBidi" w:hAnsiTheme="minorBidi" w:cstheme="minorBidi"/>
          <w:bCs/>
        </w:rPr>
        <w:t>ated 03-06</w:t>
      </w:r>
      <w:r w:rsidR="004B3614" w:rsidRPr="004B3614">
        <w:rPr>
          <w:rFonts w:asciiTheme="minorBidi" w:hAnsiTheme="minorBidi" w:cstheme="minorBidi"/>
          <w:bCs/>
        </w:rPr>
        <w:t>-2025 confirmed that the emissions</w:t>
      </w:r>
      <w:r w:rsidR="004B3614">
        <w:rPr>
          <w:rFonts w:asciiTheme="minorBidi" w:hAnsiTheme="minorBidi" w:cstheme="minorBidi"/>
          <w:bCs/>
        </w:rPr>
        <w:t xml:space="preserve"> and discharge of unit is beyond the permissible limits of </w:t>
      </w:r>
      <w:r w:rsidR="004B3614">
        <w:rPr>
          <w:rFonts w:asciiTheme="minorBidi" w:hAnsiTheme="minorBidi" w:cstheme="minorBidi"/>
        </w:rPr>
        <w:t>Punjab Environmental Quality Standards (PEQS) which is in violation of Section 11 of the</w:t>
      </w:r>
      <w:r w:rsidRPr="005723F8">
        <w:rPr>
          <w:rFonts w:asciiTheme="minorBidi" w:hAnsiTheme="minorBidi" w:cstheme="minorBidi"/>
        </w:rPr>
        <w:t xml:space="preserve"> Punjab Environmental Protection Act, 1997 by the following means: </w:t>
      </w:r>
    </w:p>
    <w:p w:rsidR="00667A33" w:rsidRPr="008A7F85" w:rsidRDefault="00667A33" w:rsidP="00667A33">
      <w:pPr>
        <w:spacing w:line="276" w:lineRule="auto"/>
        <w:ind w:right="-241"/>
        <w:rPr>
          <w:rFonts w:asciiTheme="minorBidi" w:hAnsiTheme="minorBidi" w:cstheme="minorBidi"/>
          <w:b/>
          <w:bCs/>
        </w:rPr>
      </w:pPr>
      <w:r w:rsidRPr="005723F8">
        <w:rPr>
          <w:rFonts w:asciiTheme="minorBidi" w:hAnsiTheme="minorBidi" w:cstheme="minorBidi"/>
        </w:rPr>
        <w:t xml:space="preserve"> </w:t>
      </w:r>
    </w:p>
    <w:p w:rsidR="00667A33" w:rsidRPr="005723F8" w:rsidRDefault="00667A33" w:rsidP="00667A33">
      <w:pPr>
        <w:pStyle w:val="ListParagraph"/>
        <w:numPr>
          <w:ilvl w:val="0"/>
          <w:numId w:val="1"/>
        </w:numPr>
        <w:spacing w:line="276" w:lineRule="auto"/>
        <w:ind w:left="1260" w:right="360" w:hanging="450"/>
        <w:jc w:val="both"/>
        <w:rPr>
          <w:rFonts w:asciiTheme="minorBidi" w:hAnsiTheme="minorBidi" w:cstheme="minorBidi"/>
          <w:b/>
          <w:i/>
        </w:rPr>
      </w:pPr>
      <w:r w:rsidRPr="005723F8">
        <w:rPr>
          <w:rFonts w:asciiTheme="minorBidi" w:hAnsiTheme="minorBidi" w:cstheme="minorBidi"/>
          <w:b/>
          <w:i/>
        </w:rPr>
        <w:t>The Analysis report of wastewater sample of the unit conducted by Deputy Director (Lab.), EPA, Lahore indicates that the parameters i.e. COD, BOD and Sulfide exceeded the Punjab Environ</w:t>
      </w:r>
      <w:r w:rsidR="00516A9F">
        <w:rPr>
          <w:rFonts w:asciiTheme="minorBidi" w:hAnsiTheme="minorBidi" w:cstheme="minorBidi"/>
          <w:b/>
          <w:i/>
        </w:rPr>
        <w:t xml:space="preserve">mental Quality Standards (PEQS) in violation of </w:t>
      </w:r>
      <w:r w:rsidRPr="005723F8">
        <w:rPr>
          <w:rFonts w:asciiTheme="minorBidi" w:hAnsiTheme="minorBidi" w:cstheme="minorBidi"/>
          <w:b/>
          <w:i/>
        </w:rPr>
        <w:t>Section-11 of the Punjab Environmental Protection Act, 1997. The results are reproduced as under:</w:t>
      </w:r>
    </w:p>
    <w:p w:rsidR="00667A33" w:rsidRPr="005723F8" w:rsidRDefault="00667A33" w:rsidP="00667A33">
      <w:pPr>
        <w:pStyle w:val="ListParagraph"/>
        <w:spacing w:line="276" w:lineRule="auto"/>
        <w:ind w:left="1134" w:right="360"/>
        <w:jc w:val="both"/>
        <w:rPr>
          <w:rFonts w:asciiTheme="minorBidi" w:hAnsiTheme="minorBidi" w:cstheme="minorBidi"/>
          <w:b/>
          <w:i/>
        </w:rPr>
      </w:pPr>
    </w:p>
    <w:tbl>
      <w:tblPr>
        <w:tblStyle w:val="TableGrid"/>
        <w:tblW w:w="7740" w:type="dxa"/>
        <w:tblInd w:w="1165" w:type="dxa"/>
        <w:tblLook w:val="04A0" w:firstRow="1" w:lastRow="0" w:firstColumn="1" w:lastColumn="0" w:noHBand="0" w:noVBand="1"/>
      </w:tblPr>
      <w:tblGrid>
        <w:gridCol w:w="720"/>
        <w:gridCol w:w="2250"/>
        <w:gridCol w:w="1440"/>
        <w:gridCol w:w="1440"/>
        <w:gridCol w:w="1890"/>
      </w:tblGrid>
      <w:tr w:rsidR="00667A33" w:rsidRPr="005723F8" w:rsidTr="00031499">
        <w:tc>
          <w:tcPr>
            <w:tcW w:w="72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/>
                <w:i/>
              </w:rPr>
            </w:pPr>
            <w:r w:rsidRPr="005723F8">
              <w:rPr>
                <w:rFonts w:asciiTheme="minorBidi" w:hAnsiTheme="minorBidi" w:cstheme="minorBidi"/>
                <w:b/>
                <w:i/>
              </w:rPr>
              <w:t xml:space="preserve">Sr. No. </w:t>
            </w:r>
          </w:p>
        </w:tc>
        <w:tc>
          <w:tcPr>
            <w:tcW w:w="225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/>
                <w:i/>
              </w:rPr>
            </w:pPr>
            <w:r w:rsidRPr="005723F8">
              <w:rPr>
                <w:rFonts w:asciiTheme="minorBidi" w:hAnsiTheme="minorBidi" w:cstheme="minorBidi"/>
                <w:b/>
                <w:i/>
              </w:rPr>
              <w:t>Parameters</w:t>
            </w:r>
          </w:p>
        </w:tc>
        <w:tc>
          <w:tcPr>
            <w:tcW w:w="144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/>
                <w:i/>
              </w:rPr>
            </w:pPr>
            <w:r w:rsidRPr="005723F8">
              <w:rPr>
                <w:rFonts w:asciiTheme="minorBidi" w:hAnsiTheme="minorBidi" w:cstheme="minorBidi"/>
                <w:b/>
                <w:i/>
              </w:rPr>
              <w:t>PEQS Limits</w:t>
            </w:r>
          </w:p>
        </w:tc>
        <w:tc>
          <w:tcPr>
            <w:tcW w:w="144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/>
                <w:i/>
              </w:rPr>
            </w:pPr>
            <w:r w:rsidRPr="005723F8">
              <w:rPr>
                <w:rFonts w:asciiTheme="minorBidi" w:hAnsiTheme="minorBidi" w:cstheme="minorBidi"/>
                <w:b/>
                <w:i/>
              </w:rPr>
              <w:t>Result</w:t>
            </w:r>
          </w:p>
        </w:tc>
        <w:tc>
          <w:tcPr>
            <w:tcW w:w="189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/>
                <w:i/>
              </w:rPr>
            </w:pPr>
            <w:r w:rsidRPr="005723F8">
              <w:rPr>
                <w:rFonts w:asciiTheme="minorBidi" w:hAnsiTheme="minorBidi" w:cstheme="minorBidi"/>
                <w:b/>
                <w:i/>
              </w:rPr>
              <w:t>Remarks</w:t>
            </w:r>
          </w:p>
        </w:tc>
      </w:tr>
      <w:tr w:rsidR="00667A33" w:rsidRPr="005723F8" w:rsidTr="00031499">
        <w:tc>
          <w:tcPr>
            <w:tcW w:w="720" w:type="dxa"/>
          </w:tcPr>
          <w:p w:rsidR="00667A33" w:rsidRPr="005723F8" w:rsidRDefault="00667A33" w:rsidP="00667A33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spacing w:line="276" w:lineRule="auto"/>
              <w:jc w:val="both"/>
              <w:rPr>
                <w:rFonts w:asciiTheme="minorBidi" w:hAnsiTheme="minorBidi" w:cstheme="minorBidi"/>
                <w:b/>
                <w:i/>
              </w:rPr>
            </w:pPr>
          </w:p>
        </w:tc>
        <w:tc>
          <w:tcPr>
            <w:tcW w:w="225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 w:rsidRPr="005723F8">
              <w:rPr>
                <w:rFonts w:asciiTheme="minorBidi" w:hAnsiTheme="minorBidi" w:cstheme="minorBidi"/>
                <w:bCs/>
                <w:i/>
              </w:rPr>
              <w:t>Chemical Oxygen Demand (COD)</w:t>
            </w:r>
          </w:p>
        </w:tc>
        <w:tc>
          <w:tcPr>
            <w:tcW w:w="144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 w:rsidRPr="005723F8">
              <w:rPr>
                <w:rFonts w:asciiTheme="minorBidi" w:hAnsiTheme="minorBidi" w:cstheme="minorBidi"/>
                <w:bCs/>
                <w:i/>
              </w:rPr>
              <w:t>150mg/L</w:t>
            </w:r>
          </w:p>
        </w:tc>
        <w:tc>
          <w:tcPr>
            <w:tcW w:w="1440" w:type="dxa"/>
          </w:tcPr>
          <w:p w:rsidR="00667A33" w:rsidRPr="005723F8" w:rsidRDefault="00667A33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 w:rsidRPr="005723F8">
              <w:rPr>
                <w:rFonts w:asciiTheme="minorBidi" w:hAnsiTheme="minorBidi" w:cstheme="minorBidi"/>
                <w:bCs/>
                <w:i/>
              </w:rPr>
              <w:t>212 mg/L</w:t>
            </w:r>
          </w:p>
        </w:tc>
        <w:tc>
          <w:tcPr>
            <w:tcW w:w="1890" w:type="dxa"/>
          </w:tcPr>
          <w:p w:rsidR="00667A33" w:rsidRPr="005723F8" w:rsidRDefault="00516A9F" w:rsidP="00031499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>Exceeding</w:t>
            </w:r>
            <w:r w:rsidR="00667A33" w:rsidRPr="005723F8">
              <w:rPr>
                <w:rFonts w:asciiTheme="minorBidi" w:hAnsiTheme="minorBidi" w:cstheme="minorBidi"/>
                <w:bCs/>
                <w:i/>
              </w:rPr>
              <w:t xml:space="preserve"> PEQs</w:t>
            </w:r>
          </w:p>
        </w:tc>
      </w:tr>
      <w:tr w:rsidR="00516A9F" w:rsidRPr="005723F8" w:rsidTr="00031499">
        <w:tc>
          <w:tcPr>
            <w:tcW w:w="720" w:type="dxa"/>
          </w:tcPr>
          <w:p w:rsidR="00516A9F" w:rsidRPr="005723F8" w:rsidRDefault="00516A9F" w:rsidP="00516A9F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spacing w:line="276" w:lineRule="auto"/>
              <w:jc w:val="both"/>
              <w:rPr>
                <w:rFonts w:asciiTheme="minorBidi" w:hAnsiTheme="minorBidi" w:cstheme="minorBidi"/>
                <w:b/>
                <w:i/>
              </w:rPr>
            </w:pPr>
          </w:p>
        </w:tc>
        <w:tc>
          <w:tcPr>
            <w:tcW w:w="225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 w:rsidRPr="005723F8">
              <w:rPr>
                <w:rFonts w:asciiTheme="minorBidi" w:hAnsiTheme="minorBidi" w:cstheme="minorBidi"/>
                <w:bCs/>
                <w:i/>
              </w:rPr>
              <w:t>Biochemical Oxygen Demand (BOD</w:t>
            </w:r>
            <w:r w:rsidRPr="005723F8">
              <w:rPr>
                <w:rFonts w:ascii="Cambria Math" w:hAnsi="Cambria Math" w:cs="Cambria Math"/>
                <w:bCs/>
                <w:i/>
              </w:rPr>
              <w:t>₅</w:t>
            </w:r>
            <w:r w:rsidRPr="005723F8">
              <w:rPr>
                <w:rFonts w:asciiTheme="minorBidi" w:hAnsiTheme="minorBidi" w:cstheme="minorBidi"/>
                <w:bCs/>
                <w:i/>
              </w:rPr>
              <w:t>)</w:t>
            </w:r>
          </w:p>
        </w:tc>
        <w:tc>
          <w:tcPr>
            <w:tcW w:w="144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 w:rsidRPr="005723F8">
              <w:rPr>
                <w:rFonts w:asciiTheme="minorBidi" w:hAnsiTheme="minorBidi" w:cstheme="minorBidi"/>
                <w:bCs/>
                <w:i/>
              </w:rPr>
              <w:t>80 mg/L</w:t>
            </w:r>
          </w:p>
        </w:tc>
        <w:tc>
          <w:tcPr>
            <w:tcW w:w="144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 xml:space="preserve">93 </w:t>
            </w:r>
            <w:r w:rsidRPr="005723F8">
              <w:rPr>
                <w:rFonts w:asciiTheme="minorBidi" w:hAnsiTheme="minorBidi" w:cstheme="minorBidi"/>
                <w:bCs/>
                <w:i/>
              </w:rPr>
              <w:t xml:space="preserve"> mg/L</w:t>
            </w:r>
          </w:p>
        </w:tc>
        <w:tc>
          <w:tcPr>
            <w:tcW w:w="189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>Exceeding</w:t>
            </w:r>
            <w:r w:rsidRPr="005723F8">
              <w:rPr>
                <w:rFonts w:asciiTheme="minorBidi" w:hAnsiTheme="minorBidi" w:cstheme="minorBidi"/>
                <w:bCs/>
                <w:i/>
              </w:rPr>
              <w:t xml:space="preserve"> PEQs</w:t>
            </w:r>
          </w:p>
        </w:tc>
      </w:tr>
      <w:tr w:rsidR="00516A9F" w:rsidRPr="005723F8" w:rsidTr="00031499">
        <w:trPr>
          <w:trHeight w:val="287"/>
        </w:trPr>
        <w:tc>
          <w:tcPr>
            <w:tcW w:w="720" w:type="dxa"/>
          </w:tcPr>
          <w:p w:rsidR="00516A9F" w:rsidRPr="005723F8" w:rsidRDefault="00516A9F" w:rsidP="00516A9F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spacing w:line="276" w:lineRule="auto"/>
              <w:jc w:val="both"/>
              <w:rPr>
                <w:rFonts w:asciiTheme="minorBidi" w:hAnsiTheme="minorBidi" w:cstheme="minorBidi"/>
                <w:b/>
                <w:i/>
              </w:rPr>
            </w:pPr>
          </w:p>
        </w:tc>
        <w:tc>
          <w:tcPr>
            <w:tcW w:w="225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proofErr w:type="spellStart"/>
            <w:r>
              <w:rPr>
                <w:rFonts w:asciiTheme="minorBidi" w:hAnsiTheme="minorBidi" w:cstheme="minorBidi"/>
                <w:bCs/>
                <w:i/>
              </w:rPr>
              <w:t>Sulphide</w:t>
            </w:r>
            <w:proofErr w:type="spellEnd"/>
          </w:p>
        </w:tc>
        <w:tc>
          <w:tcPr>
            <w:tcW w:w="144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>1 mg/L</w:t>
            </w:r>
          </w:p>
        </w:tc>
        <w:tc>
          <w:tcPr>
            <w:tcW w:w="144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>3.2 mg/L</w:t>
            </w:r>
          </w:p>
        </w:tc>
        <w:tc>
          <w:tcPr>
            <w:tcW w:w="1890" w:type="dxa"/>
          </w:tcPr>
          <w:p w:rsidR="00516A9F" w:rsidRPr="005723F8" w:rsidRDefault="00516A9F" w:rsidP="00516A9F">
            <w:pPr>
              <w:tabs>
                <w:tab w:val="left" w:pos="1440"/>
              </w:tabs>
              <w:spacing w:line="276" w:lineRule="auto"/>
              <w:contextualSpacing/>
              <w:jc w:val="both"/>
              <w:rPr>
                <w:rFonts w:asciiTheme="minorBidi" w:hAnsiTheme="minorBidi" w:cstheme="minorBidi"/>
                <w:bCs/>
                <w:i/>
              </w:rPr>
            </w:pPr>
            <w:r>
              <w:rPr>
                <w:rFonts w:asciiTheme="minorBidi" w:hAnsiTheme="minorBidi" w:cstheme="minorBidi"/>
                <w:bCs/>
                <w:i/>
              </w:rPr>
              <w:t>Exceeding</w:t>
            </w:r>
            <w:r w:rsidRPr="005723F8">
              <w:rPr>
                <w:rFonts w:asciiTheme="minorBidi" w:hAnsiTheme="minorBidi" w:cstheme="minorBidi"/>
                <w:bCs/>
                <w:i/>
              </w:rPr>
              <w:t xml:space="preserve"> PEQs</w:t>
            </w:r>
          </w:p>
        </w:tc>
      </w:tr>
    </w:tbl>
    <w:p w:rsidR="00667A33" w:rsidRDefault="00667A33" w:rsidP="00155F79">
      <w:pPr>
        <w:pStyle w:val="ListParagraph"/>
        <w:numPr>
          <w:ilvl w:val="0"/>
          <w:numId w:val="1"/>
        </w:numPr>
        <w:spacing w:before="120" w:line="276" w:lineRule="auto"/>
        <w:ind w:left="1350" w:hanging="270"/>
        <w:jc w:val="both"/>
        <w:rPr>
          <w:rFonts w:asciiTheme="minorBidi" w:hAnsiTheme="minorBidi" w:cstheme="minorBidi"/>
          <w:b/>
          <w:bCs/>
          <w:iCs/>
        </w:rPr>
      </w:pPr>
      <w:r>
        <w:rPr>
          <w:rFonts w:asciiTheme="minorBidi" w:hAnsiTheme="minorBidi" w:cstheme="minorBidi"/>
          <w:b/>
          <w:bCs/>
          <w:iCs/>
        </w:rPr>
        <w:t xml:space="preserve">Site Inspection Report also indicates that untreated waste water is being discharged into </w:t>
      </w:r>
      <w:proofErr w:type="spellStart"/>
      <w:r>
        <w:rPr>
          <w:rFonts w:asciiTheme="minorBidi" w:hAnsiTheme="minorBidi" w:cstheme="minorBidi"/>
          <w:b/>
          <w:bCs/>
          <w:iCs/>
        </w:rPr>
        <w:t>Hudiara</w:t>
      </w:r>
      <w:proofErr w:type="spellEnd"/>
      <w:r w:rsidR="00584CC0">
        <w:rPr>
          <w:rFonts w:asciiTheme="minorBidi" w:hAnsiTheme="minorBidi" w:cstheme="minorBidi"/>
          <w:b/>
          <w:bCs/>
          <w:iCs/>
        </w:rPr>
        <w:t xml:space="preserve"> drain without any treatment.</w:t>
      </w:r>
    </w:p>
    <w:p w:rsidR="00155F79" w:rsidRPr="00473D3E" w:rsidRDefault="00155F79" w:rsidP="00155F79">
      <w:pPr>
        <w:pStyle w:val="ListParagraph"/>
        <w:numPr>
          <w:ilvl w:val="0"/>
          <w:numId w:val="1"/>
        </w:numPr>
        <w:spacing w:before="120" w:line="276" w:lineRule="auto"/>
        <w:ind w:left="1350" w:hanging="270"/>
        <w:jc w:val="both"/>
        <w:rPr>
          <w:rFonts w:asciiTheme="minorBidi" w:hAnsiTheme="minorBidi" w:cstheme="minorBidi"/>
          <w:b/>
          <w:bCs/>
          <w:iCs/>
        </w:rPr>
      </w:pPr>
      <w:r>
        <w:rPr>
          <w:rFonts w:asciiTheme="minorBidi" w:hAnsiTheme="minorBidi" w:cstheme="minorBidi"/>
          <w:b/>
          <w:bCs/>
          <w:iCs/>
        </w:rPr>
        <w:t>Your unit/Society has also been constructed and operating in violation of section 12 of the PEPA, 1997</w:t>
      </w:r>
    </w:p>
    <w:p w:rsidR="00667A33" w:rsidRPr="00A34D1F" w:rsidRDefault="00667A33" w:rsidP="00667A33">
      <w:pPr>
        <w:spacing w:line="276" w:lineRule="auto"/>
        <w:jc w:val="both"/>
        <w:rPr>
          <w:rFonts w:asciiTheme="minorBidi" w:hAnsiTheme="minorBidi" w:cstheme="minorBidi"/>
        </w:rPr>
      </w:pPr>
      <w:r w:rsidRPr="005723F8">
        <w:rPr>
          <w:rFonts w:asciiTheme="minorBidi" w:hAnsiTheme="minorBidi" w:cstheme="minorBidi"/>
          <w:b/>
          <w:bCs/>
          <w:iCs/>
        </w:rPr>
        <w:t>4.</w:t>
      </w:r>
      <w:r w:rsidRPr="005723F8">
        <w:rPr>
          <w:rFonts w:asciiTheme="minorBidi" w:hAnsiTheme="minorBidi" w:cstheme="minorBidi"/>
          <w:b/>
          <w:bCs/>
          <w:iCs/>
        </w:rPr>
        <w:tab/>
      </w:r>
      <w:r w:rsidRPr="005723F8">
        <w:rPr>
          <w:rFonts w:asciiTheme="minorBidi" w:hAnsiTheme="minorBidi" w:cstheme="minorBidi"/>
          <w:b/>
          <w:bCs/>
          <w:iCs/>
        </w:rPr>
        <w:tab/>
      </w:r>
      <w:r w:rsidRPr="005723F8">
        <w:rPr>
          <w:rFonts w:asciiTheme="minorBidi" w:hAnsiTheme="minorBidi" w:cstheme="minorBidi"/>
          <w:b/>
          <w:iCs/>
        </w:rPr>
        <w:t>AND WHEREAS</w:t>
      </w:r>
      <w:r w:rsidRPr="005723F8">
        <w:rPr>
          <w:rFonts w:asciiTheme="minorBidi" w:hAnsiTheme="minorBidi" w:cstheme="minorBidi"/>
        </w:rPr>
        <w:t>, in light of the above referred violations, your uni</w:t>
      </w:r>
      <w:r w:rsidR="00584CC0">
        <w:rPr>
          <w:rFonts w:asciiTheme="minorBidi" w:hAnsiTheme="minorBidi" w:cstheme="minorBidi"/>
        </w:rPr>
        <w:t>t was found violating Section-11 &amp; 12</w:t>
      </w:r>
      <w:r w:rsidRPr="005723F8">
        <w:rPr>
          <w:rFonts w:asciiTheme="minorBidi" w:hAnsiTheme="minorBidi" w:cstheme="minorBidi"/>
        </w:rPr>
        <w:t xml:space="preserve"> of the Punjab Environmental Protection Act, 1997, </w:t>
      </w:r>
      <w:r w:rsidR="00584CC0">
        <w:rPr>
          <w:rFonts w:asciiTheme="minorBidi" w:hAnsiTheme="minorBidi" w:cstheme="minorBidi"/>
        </w:rPr>
        <w:t>as well as the</w:t>
      </w:r>
      <w:r w:rsidRPr="005723F8">
        <w:rPr>
          <w:rFonts w:asciiTheme="minorBidi" w:hAnsiTheme="minorBidi" w:cstheme="minorBidi"/>
        </w:rPr>
        <w:t xml:space="preserve"> Punjab Environmental Quality Standards (PEQS), which is an offence punishable under </w:t>
      </w:r>
      <w:r w:rsidR="00584CC0">
        <w:rPr>
          <w:rFonts w:asciiTheme="minorBidi" w:hAnsiTheme="minorBidi" w:cstheme="minorBidi"/>
        </w:rPr>
        <w:t xml:space="preserve">the </w:t>
      </w:r>
      <w:r w:rsidRPr="005723F8">
        <w:rPr>
          <w:rFonts w:asciiTheme="minorBidi" w:hAnsiTheme="minorBidi" w:cstheme="minorBidi"/>
        </w:rPr>
        <w:t>provisions of the Act ibid. Hence, Section-</w:t>
      </w:r>
      <w:r w:rsidR="00584CC0">
        <w:rPr>
          <w:rFonts w:asciiTheme="minorBidi" w:hAnsiTheme="minorBidi" w:cstheme="minorBidi"/>
        </w:rPr>
        <w:t>16</w:t>
      </w:r>
      <w:r w:rsidRPr="005723F8">
        <w:rPr>
          <w:rFonts w:asciiTheme="minorBidi" w:hAnsiTheme="minorBidi" w:cstheme="minorBidi"/>
        </w:rPr>
        <w:t xml:space="preserve"> of the Act ibid was invoked, and opportunity of personal </w:t>
      </w:r>
      <w:r>
        <w:rPr>
          <w:rFonts w:asciiTheme="minorBidi" w:hAnsiTheme="minorBidi" w:cstheme="minorBidi"/>
        </w:rPr>
        <w:t>hearing was offered to you on 20</w:t>
      </w:r>
      <w:r w:rsidRPr="005723F8">
        <w:rPr>
          <w:rFonts w:asciiTheme="minorBidi" w:hAnsiTheme="minorBidi" w:cstheme="minorBidi"/>
        </w:rPr>
        <w:t xml:space="preserve">.06.2025 vide letter No. </w:t>
      </w:r>
      <w:r>
        <w:rPr>
          <w:rFonts w:ascii="Arial" w:hAnsi="Arial" w:cs="Arial"/>
          <w:bCs/>
          <w:lang w:val="it-IT"/>
        </w:rPr>
        <w:t>F.113</w:t>
      </w:r>
      <w:r w:rsidRPr="005723F8">
        <w:rPr>
          <w:rFonts w:ascii="Arial" w:hAnsi="Arial" w:cs="Arial"/>
        </w:rPr>
        <w:t>/AD(I&amp;P)</w:t>
      </w:r>
      <w:r>
        <w:rPr>
          <w:rFonts w:ascii="Arial" w:hAnsi="Arial" w:cs="Arial"/>
        </w:rPr>
        <w:t>/25/SMR/EPA/133</w:t>
      </w:r>
      <w:r>
        <w:rPr>
          <w:rFonts w:asciiTheme="minorBidi" w:hAnsiTheme="minorBidi" w:cstheme="minorBidi"/>
        </w:rPr>
        <w:t>, Dated:11-06</w:t>
      </w:r>
      <w:r w:rsidRPr="005723F8">
        <w:rPr>
          <w:rFonts w:asciiTheme="minorBidi" w:hAnsiTheme="minorBidi" w:cstheme="minorBidi"/>
        </w:rPr>
        <w:t xml:space="preserve">-2025. </w:t>
      </w:r>
      <w:r w:rsidR="00584CC0">
        <w:rPr>
          <w:rFonts w:asciiTheme="minorBidi" w:hAnsiTheme="minorBidi" w:cstheme="minorBidi"/>
        </w:rPr>
        <w:t>N</w:t>
      </w:r>
      <w:r>
        <w:rPr>
          <w:rFonts w:asciiTheme="minorBidi" w:hAnsiTheme="minorBidi" w:cstheme="minorBidi"/>
        </w:rPr>
        <w:t>o one appear</w:t>
      </w:r>
      <w:r w:rsidR="00584CC0">
        <w:rPr>
          <w:rFonts w:asciiTheme="minorBidi" w:hAnsiTheme="minorBidi" w:cstheme="minorBidi"/>
        </w:rPr>
        <w:t>ed on 1st Hearing. Subsequently</w:t>
      </w:r>
      <w:r>
        <w:rPr>
          <w:rFonts w:asciiTheme="minorBidi" w:hAnsiTheme="minorBidi" w:cstheme="minorBidi"/>
        </w:rPr>
        <w:t>, 2</w:t>
      </w:r>
      <w:r w:rsidRPr="008A7F85">
        <w:rPr>
          <w:rFonts w:asciiTheme="minorBidi" w:hAnsiTheme="minorBidi" w:cstheme="minorBidi"/>
          <w:vertAlign w:val="superscript"/>
        </w:rPr>
        <w:t>nd</w:t>
      </w:r>
      <w:r>
        <w:rPr>
          <w:rFonts w:asciiTheme="minorBidi" w:hAnsiTheme="minorBidi" w:cstheme="minorBidi"/>
        </w:rPr>
        <w:t xml:space="preserve"> Notice of hearing was served to you vide No. F.113/AD(I&amp;P)/25/SMR/EPA/229 Dated:17.07.2025 and hearing date was </w:t>
      </w:r>
      <w:r w:rsidR="008D7139">
        <w:rPr>
          <w:rFonts w:asciiTheme="minorBidi" w:hAnsiTheme="minorBidi" w:cstheme="minorBidi"/>
        </w:rPr>
        <w:t xml:space="preserve">fixed for </w:t>
      </w:r>
      <w:r>
        <w:rPr>
          <w:rFonts w:asciiTheme="minorBidi" w:hAnsiTheme="minorBidi" w:cstheme="minorBidi"/>
        </w:rPr>
        <w:t>29</w:t>
      </w:r>
      <w:r w:rsidRPr="00FB6FA5">
        <w:rPr>
          <w:rFonts w:asciiTheme="minorBidi" w:hAnsiTheme="minorBidi" w:cstheme="minorBidi"/>
          <w:vertAlign w:val="superscript"/>
        </w:rPr>
        <w:t>th</w:t>
      </w:r>
      <w:r w:rsidR="008D7139">
        <w:rPr>
          <w:rFonts w:asciiTheme="minorBidi" w:hAnsiTheme="minorBidi" w:cstheme="minorBidi"/>
        </w:rPr>
        <w:t xml:space="preserve"> July, 2025. No one appeared on 2</w:t>
      </w:r>
      <w:r w:rsidR="008D7139" w:rsidRPr="008D7139">
        <w:rPr>
          <w:rFonts w:asciiTheme="minorBidi" w:hAnsiTheme="minorBidi" w:cstheme="minorBidi"/>
          <w:vertAlign w:val="superscript"/>
        </w:rPr>
        <w:t>nd</w:t>
      </w:r>
      <w:r w:rsidR="008D7139">
        <w:rPr>
          <w:rFonts w:asciiTheme="minorBidi" w:hAnsiTheme="minorBidi" w:cstheme="minorBidi"/>
        </w:rPr>
        <w:t xml:space="preserve"> hearing date </w:t>
      </w:r>
      <w:r w:rsidR="008D7139">
        <w:rPr>
          <w:rFonts w:asciiTheme="minorBidi" w:hAnsiTheme="minorBidi" w:cstheme="minorBidi"/>
        </w:rPr>
        <w:lastRenderedPageBreak/>
        <w:t xml:space="preserve">while a </w:t>
      </w:r>
      <w:r>
        <w:rPr>
          <w:rFonts w:asciiTheme="minorBidi" w:hAnsiTheme="minorBidi" w:cstheme="minorBidi"/>
        </w:rPr>
        <w:t xml:space="preserve">letter </w:t>
      </w:r>
      <w:r w:rsidR="008D7139">
        <w:rPr>
          <w:rFonts w:asciiTheme="minorBidi" w:hAnsiTheme="minorBidi" w:cstheme="minorBidi"/>
        </w:rPr>
        <w:t>received stat</w:t>
      </w:r>
      <w:r>
        <w:rPr>
          <w:rFonts w:asciiTheme="minorBidi" w:hAnsiTheme="minorBidi" w:cstheme="minorBidi"/>
        </w:rPr>
        <w:t xml:space="preserve">ed that the matter has been discussed with society President and </w:t>
      </w:r>
      <w:r w:rsidR="008D7139">
        <w:rPr>
          <w:rFonts w:asciiTheme="minorBidi" w:hAnsiTheme="minorBidi" w:cstheme="minorBidi"/>
        </w:rPr>
        <w:t xml:space="preserve">Society desired </w:t>
      </w:r>
      <w:r>
        <w:rPr>
          <w:rFonts w:asciiTheme="minorBidi" w:hAnsiTheme="minorBidi" w:cstheme="minorBidi"/>
        </w:rPr>
        <w:t>to comply with</w:t>
      </w:r>
      <w:r w:rsidR="008D7139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 xml:space="preserve">the guidelines of EPA. </w:t>
      </w:r>
      <w:r w:rsidR="008E4075">
        <w:rPr>
          <w:rFonts w:asciiTheme="minorBidi" w:hAnsiTheme="minorBidi" w:cstheme="minorBidi"/>
        </w:rPr>
        <w:t>Henceforth</w:t>
      </w:r>
      <w:r>
        <w:rPr>
          <w:rFonts w:asciiTheme="minorBidi" w:hAnsiTheme="minorBidi" w:cstheme="minorBidi"/>
        </w:rPr>
        <w:t>, a 3</w:t>
      </w:r>
      <w:r w:rsidRPr="00763EE0">
        <w:rPr>
          <w:rFonts w:asciiTheme="minorBidi" w:hAnsiTheme="minorBidi" w:cstheme="minorBidi"/>
          <w:vertAlign w:val="superscript"/>
        </w:rPr>
        <w:t>rd</w:t>
      </w:r>
      <w:r>
        <w:rPr>
          <w:rFonts w:asciiTheme="minorBidi" w:hAnsiTheme="minorBidi" w:cstheme="minorBidi"/>
        </w:rPr>
        <w:t xml:space="preserve"> Hearing Notice was issued vide No. F.113/AD(I&amp;P)/25/S</w:t>
      </w:r>
      <w:r w:rsidR="008E4075">
        <w:rPr>
          <w:rFonts w:asciiTheme="minorBidi" w:hAnsiTheme="minorBidi" w:cstheme="minorBidi"/>
        </w:rPr>
        <w:t xml:space="preserve">MR/EPA/302 Dated:11/08/2025. Mr. Adnan </w:t>
      </w:r>
      <w:proofErr w:type="spellStart"/>
      <w:r w:rsidR="008E4075">
        <w:rPr>
          <w:rFonts w:asciiTheme="minorBidi" w:hAnsiTheme="minorBidi" w:cstheme="minorBidi"/>
        </w:rPr>
        <w:t>Javed</w:t>
      </w:r>
      <w:proofErr w:type="spellEnd"/>
      <w:r w:rsidR="008E4075">
        <w:rPr>
          <w:rFonts w:asciiTheme="minorBidi" w:hAnsiTheme="minorBidi" w:cstheme="minorBidi"/>
        </w:rPr>
        <w:t xml:space="preserve"> (</w:t>
      </w:r>
      <w:r>
        <w:rPr>
          <w:rFonts w:asciiTheme="minorBidi" w:hAnsiTheme="minorBidi" w:cstheme="minorBidi"/>
        </w:rPr>
        <w:t>authorized representative</w:t>
      </w:r>
      <w:r w:rsidR="008E4075">
        <w:rPr>
          <w:rFonts w:asciiTheme="minorBidi" w:hAnsiTheme="minorBidi" w:cstheme="minorBidi"/>
        </w:rPr>
        <w:t>)</w:t>
      </w:r>
      <w:r>
        <w:rPr>
          <w:rFonts w:asciiTheme="minorBidi" w:hAnsiTheme="minorBidi" w:cstheme="minorBidi"/>
        </w:rPr>
        <w:t xml:space="preserve"> appeared on prescribed date </w:t>
      </w:r>
      <w:r w:rsidR="00A34D1F">
        <w:rPr>
          <w:rFonts w:asciiTheme="minorBidi" w:hAnsiTheme="minorBidi" w:cstheme="minorBidi"/>
        </w:rPr>
        <w:t>(</w:t>
      </w:r>
      <w:r>
        <w:rPr>
          <w:rFonts w:asciiTheme="minorBidi" w:hAnsiTheme="minorBidi" w:cstheme="minorBidi"/>
        </w:rPr>
        <w:t>15.08.2025</w:t>
      </w:r>
      <w:r w:rsidR="00A34D1F">
        <w:rPr>
          <w:rFonts w:asciiTheme="minorBidi" w:hAnsiTheme="minorBidi" w:cstheme="minorBidi"/>
        </w:rPr>
        <w:t xml:space="preserve">) </w:t>
      </w:r>
      <w:r>
        <w:rPr>
          <w:rFonts w:asciiTheme="minorBidi" w:hAnsiTheme="minorBidi" w:cstheme="minorBidi"/>
        </w:rPr>
        <w:t xml:space="preserve">and submitted reply stating that, working on treatment </w:t>
      </w:r>
      <w:r w:rsidR="00A34D1F">
        <w:rPr>
          <w:rFonts w:asciiTheme="minorBidi" w:hAnsiTheme="minorBidi" w:cstheme="minorBidi"/>
        </w:rPr>
        <w:t>plant</w:t>
      </w:r>
      <w:r>
        <w:rPr>
          <w:rFonts w:asciiTheme="minorBidi" w:hAnsiTheme="minorBidi" w:cstheme="minorBidi"/>
        </w:rPr>
        <w:t xml:space="preserve"> is being carried out by </w:t>
      </w:r>
      <w:r w:rsidR="00A34D1F">
        <w:rPr>
          <w:rFonts w:asciiTheme="minorBidi" w:hAnsiTheme="minorBidi" w:cstheme="minorBidi"/>
        </w:rPr>
        <w:t>your</w:t>
      </w:r>
      <w:r>
        <w:rPr>
          <w:rFonts w:asciiTheme="minorBidi" w:hAnsiTheme="minorBidi" w:cstheme="minorBidi"/>
        </w:rPr>
        <w:t xml:space="preserve"> office. </w:t>
      </w:r>
    </w:p>
    <w:p w:rsidR="00667A33" w:rsidRDefault="00667A33" w:rsidP="00667A33">
      <w:pPr>
        <w:widowControl w:val="0"/>
        <w:autoSpaceDE w:val="0"/>
        <w:autoSpaceDN w:val="0"/>
        <w:adjustRightInd w:val="0"/>
        <w:spacing w:line="276" w:lineRule="auto"/>
        <w:ind w:right="27"/>
        <w:jc w:val="both"/>
        <w:rPr>
          <w:rFonts w:asciiTheme="minorBidi" w:hAnsiTheme="minorBidi" w:cstheme="minorBidi"/>
          <w:b/>
          <w:bCs/>
          <w:iCs/>
        </w:rPr>
      </w:pPr>
    </w:p>
    <w:p w:rsidR="00667A33" w:rsidRDefault="00667A33" w:rsidP="00667A33">
      <w:pPr>
        <w:widowControl w:val="0"/>
        <w:autoSpaceDE w:val="0"/>
        <w:autoSpaceDN w:val="0"/>
        <w:adjustRightInd w:val="0"/>
        <w:spacing w:line="276" w:lineRule="auto"/>
        <w:ind w:right="27"/>
        <w:jc w:val="both"/>
        <w:rPr>
          <w:rFonts w:asciiTheme="minorBidi" w:hAnsiTheme="minorBidi" w:cstheme="minorBidi"/>
          <w:iCs/>
        </w:rPr>
      </w:pPr>
      <w:r>
        <w:rPr>
          <w:rFonts w:asciiTheme="minorBidi" w:hAnsiTheme="minorBidi" w:cstheme="minorBidi"/>
          <w:b/>
          <w:bCs/>
          <w:iCs/>
        </w:rPr>
        <w:t xml:space="preserve">5. </w:t>
      </w:r>
      <w:r>
        <w:rPr>
          <w:rFonts w:asciiTheme="minorBidi" w:hAnsiTheme="minorBidi" w:cstheme="minorBidi"/>
          <w:b/>
          <w:bCs/>
          <w:iCs/>
        </w:rPr>
        <w:tab/>
      </w:r>
      <w:r>
        <w:rPr>
          <w:rFonts w:asciiTheme="minorBidi" w:hAnsiTheme="minorBidi" w:cstheme="minorBidi"/>
          <w:b/>
          <w:bCs/>
          <w:iCs/>
        </w:rPr>
        <w:tab/>
      </w:r>
      <w:r w:rsidRPr="005723F8">
        <w:rPr>
          <w:rFonts w:asciiTheme="minorBidi" w:hAnsiTheme="minorBidi" w:cstheme="minorBidi"/>
          <w:b/>
          <w:bCs/>
          <w:iCs/>
        </w:rPr>
        <w:t>NOW THEREFORE,</w:t>
      </w:r>
      <w:r w:rsidRPr="005723F8">
        <w:rPr>
          <w:rFonts w:asciiTheme="minorBidi" w:hAnsiTheme="minorBidi" w:cstheme="minorBidi"/>
          <w:iCs/>
        </w:rPr>
        <w:t xml:space="preserve"> the Director General, EPA Punjab, in exercise of powers conferred under Section 16 of the Act ibid, has decided to pass an Environmental Protection Order (EPO), directing </w:t>
      </w:r>
    </w:p>
    <w:p w:rsidR="00667A33" w:rsidRPr="001E7FD4" w:rsidRDefault="00667A33" w:rsidP="00667A33">
      <w:pPr>
        <w:widowControl w:val="0"/>
        <w:autoSpaceDE w:val="0"/>
        <w:autoSpaceDN w:val="0"/>
        <w:adjustRightInd w:val="0"/>
        <w:spacing w:line="276" w:lineRule="auto"/>
        <w:ind w:right="27"/>
        <w:jc w:val="both"/>
        <w:rPr>
          <w:rFonts w:asciiTheme="minorBidi" w:hAnsiTheme="minorBidi" w:cstheme="minorBidi"/>
          <w:b/>
          <w:bCs/>
          <w:iCs/>
        </w:rPr>
      </w:pPr>
      <w:r w:rsidRPr="005723F8">
        <w:rPr>
          <w:rFonts w:asciiTheme="minorBidi" w:hAnsiTheme="minorBidi" w:cstheme="minorBidi"/>
          <w:iCs/>
        </w:rPr>
        <w:t xml:space="preserve">you to comply with following directions within </w:t>
      </w:r>
      <w:r w:rsidRPr="005756DA">
        <w:rPr>
          <w:rFonts w:asciiTheme="minorBidi" w:hAnsiTheme="minorBidi" w:cstheme="minorBidi"/>
          <w:b/>
          <w:bCs/>
          <w:iCs/>
        </w:rPr>
        <w:t>100 Days period.</w:t>
      </w:r>
    </w:p>
    <w:p w:rsidR="00667A33" w:rsidRPr="005723F8" w:rsidRDefault="00667A33" w:rsidP="00667A33">
      <w:pPr>
        <w:pStyle w:val="ListParagraph"/>
        <w:numPr>
          <w:ilvl w:val="0"/>
          <w:numId w:val="3"/>
        </w:numPr>
        <w:tabs>
          <w:tab w:val="left" w:pos="709"/>
        </w:tabs>
        <w:spacing w:line="276" w:lineRule="auto"/>
        <w:ind w:right="-86"/>
        <w:jc w:val="both"/>
        <w:rPr>
          <w:rFonts w:asciiTheme="minorBidi" w:hAnsiTheme="minorBidi" w:cstheme="minorBidi"/>
          <w:b/>
          <w:i/>
          <w:iCs/>
        </w:rPr>
      </w:pPr>
      <w:r w:rsidRPr="005723F8">
        <w:rPr>
          <w:rFonts w:asciiTheme="minorBidi" w:hAnsiTheme="minorBidi" w:cstheme="minorBidi"/>
          <w:b/>
          <w:i/>
          <w:iCs/>
          <w:color w:val="000000"/>
        </w:rPr>
        <w:t xml:space="preserve">Install an efficient Wastewater Treatment Facility to effectively treat effluents </w:t>
      </w:r>
      <w:r w:rsidR="00A34D1F">
        <w:rPr>
          <w:rFonts w:asciiTheme="minorBidi" w:hAnsiTheme="minorBidi" w:cstheme="minorBidi"/>
          <w:b/>
          <w:i/>
          <w:iCs/>
          <w:color w:val="000000"/>
        </w:rPr>
        <w:t xml:space="preserve">of your unit </w:t>
      </w:r>
      <w:r w:rsidRPr="005723F8">
        <w:rPr>
          <w:rFonts w:asciiTheme="minorBidi" w:hAnsiTheme="minorBidi" w:cstheme="minorBidi"/>
          <w:b/>
          <w:i/>
          <w:iCs/>
          <w:color w:val="000000"/>
        </w:rPr>
        <w:t xml:space="preserve">in conformity with Punjab Environmental Quality Standards (PEQs) prior to </w:t>
      </w:r>
      <w:r w:rsidR="00A34D1F">
        <w:rPr>
          <w:rFonts w:asciiTheme="minorBidi" w:hAnsiTheme="minorBidi" w:cstheme="minorBidi"/>
          <w:b/>
          <w:i/>
          <w:iCs/>
          <w:color w:val="000000"/>
        </w:rPr>
        <w:t>its</w:t>
      </w:r>
      <w:r w:rsidRPr="005723F8">
        <w:rPr>
          <w:rFonts w:asciiTheme="minorBidi" w:hAnsiTheme="minorBidi" w:cstheme="minorBidi"/>
          <w:b/>
          <w:i/>
          <w:iCs/>
          <w:color w:val="000000"/>
        </w:rPr>
        <w:t xml:space="preserve"> final disposal as per following timeline:</w:t>
      </w:r>
    </w:p>
    <w:tbl>
      <w:tblPr>
        <w:tblW w:w="9490" w:type="dxa"/>
        <w:tblLook w:val="04A0" w:firstRow="1" w:lastRow="0" w:firstColumn="1" w:lastColumn="0" w:noHBand="0" w:noVBand="1"/>
      </w:tblPr>
      <w:tblGrid>
        <w:gridCol w:w="829"/>
        <w:gridCol w:w="5636"/>
        <w:gridCol w:w="1884"/>
        <w:gridCol w:w="1141"/>
      </w:tblGrid>
      <w:tr w:rsidR="00667A33" w:rsidRPr="00AC56F4" w:rsidTr="00031499">
        <w:trPr>
          <w:trHeight w:val="22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C56F4">
              <w:rPr>
                <w:rFonts w:ascii="Calibri" w:hAnsi="Calibri" w:cs="Calibri"/>
                <w:b/>
                <w:bCs/>
              </w:rPr>
              <w:t>Sr. No.</w:t>
            </w:r>
          </w:p>
        </w:tc>
        <w:tc>
          <w:tcPr>
            <w:tcW w:w="5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C56F4">
              <w:rPr>
                <w:rFonts w:ascii="Calibri" w:hAnsi="Calibri" w:cs="Calibri"/>
                <w:b/>
                <w:bCs/>
              </w:rPr>
              <w:t>Description of steps/measures</w:t>
            </w:r>
          </w:p>
        </w:tc>
        <w:tc>
          <w:tcPr>
            <w:tcW w:w="30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C56F4">
              <w:rPr>
                <w:rFonts w:ascii="Calibri" w:hAnsi="Calibri" w:cs="Calibri"/>
                <w:b/>
                <w:bCs/>
              </w:rPr>
              <w:t>Timeline</w:t>
            </w:r>
          </w:p>
        </w:tc>
      </w:tr>
      <w:tr w:rsidR="00667A33" w:rsidRPr="00AC56F4" w:rsidTr="00031499">
        <w:trPr>
          <w:trHeight w:val="45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5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Planning and feasibility study for installation of wastewater treatment plant (WWTP)</w:t>
            </w:r>
          </w:p>
        </w:tc>
        <w:tc>
          <w:tcPr>
            <w:tcW w:w="1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30 days (1st month)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100 days (3 months &amp; 10 days)</w:t>
            </w:r>
          </w:p>
        </w:tc>
      </w:tr>
      <w:tr w:rsidR="00667A33" w:rsidRPr="00AC56F4" w:rsidTr="00031499">
        <w:trPr>
          <w:trHeight w:val="314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Detailed WWTP Design and Layouts</w:t>
            </w:r>
          </w:p>
        </w:tc>
        <w:tc>
          <w:tcPr>
            <w:tcW w:w="1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667A33" w:rsidRPr="00AC56F4" w:rsidTr="00031499">
        <w:trPr>
          <w:trHeight w:val="32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Completion of Civil Works</w:t>
            </w:r>
          </w:p>
        </w:tc>
        <w:tc>
          <w:tcPr>
            <w:tcW w:w="1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60 days (2nd &amp; 3rd month)</w:t>
            </w: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667A33" w:rsidRPr="00AC56F4" w:rsidTr="00031499">
        <w:trPr>
          <w:trHeight w:val="28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Installation of Machinery</w:t>
            </w:r>
          </w:p>
        </w:tc>
        <w:tc>
          <w:tcPr>
            <w:tcW w:w="1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667A33" w:rsidRPr="00AC56F4" w:rsidTr="00031499">
        <w:trPr>
          <w:trHeight w:val="264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Trial Run of WWTP</w:t>
            </w:r>
          </w:p>
        </w:tc>
        <w:tc>
          <w:tcPr>
            <w:tcW w:w="1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10 days</w:t>
            </w: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667A33" w:rsidRPr="00AC56F4" w:rsidTr="00031499">
        <w:trPr>
          <w:trHeight w:val="226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jc w:val="right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AC56F4">
              <w:rPr>
                <w:rFonts w:ascii="Calibri" w:hAnsi="Calibri" w:cs="Calibri"/>
                <w:color w:val="000000"/>
              </w:rPr>
              <w:t>Complete operation of WWTP to ensure compliance with PEQS</w:t>
            </w:r>
          </w:p>
        </w:tc>
        <w:tc>
          <w:tcPr>
            <w:tcW w:w="1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A33" w:rsidRPr="00AC56F4" w:rsidRDefault="00667A33" w:rsidP="00031499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</w:tbl>
    <w:p w:rsidR="00667A33" w:rsidRPr="005E176D" w:rsidRDefault="00667A33" w:rsidP="00667A33">
      <w:pPr>
        <w:pStyle w:val="ListParagraph"/>
        <w:numPr>
          <w:ilvl w:val="0"/>
          <w:numId w:val="3"/>
        </w:numPr>
        <w:tabs>
          <w:tab w:val="left" w:pos="709"/>
          <w:tab w:val="left" w:pos="3456"/>
          <w:tab w:val="center" w:pos="5442"/>
        </w:tabs>
        <w:spacing w:before="240" w:line="276" w:lineRule="auto"/>
        <w:ind w:left="709" w:right="-90" w:hanging="283"/>
        <w:jc w:val="both"/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  <w:b/>
          <w:i/>
          <w:iCs/>
          <w:color w:val="000000"/>
        </w:rPr>
        <w:t xml:space="preserve">  </w:t>
      </w:r>
      <w:r w:rsidRPr="005E176D">
        <w:rPr>
          <w:rFonts w:asciiTheme="minorBidi" w:hAnsiTheme="minorBidi" w:cstheme="minorBidi"/>
          <w:b/>
          <w:i/>
          <w:iCs/>
          <w:color w:val="000000"/>
        </w:rPr>
        <w:t xml:space="preserve">You have </w:t>
      </w:r>
      <w:r w:rsidR="00A34D1F">
        <w:rPr>
          <w:rFonts w:asciiTheme="minorBidi" w:hAnsiTheme="minorBidi" w:cstheme="minorBidi"/>
          <w:b/>
          <w:i/>
          <w:iCs/>
          <w:color w:val="000000"/>
        </w:rPr>
        <w:t xml:space="preserve">also </w:t>
      </w:r>
      <w:r w:rsidRPr="005E176D">
        <w:rPr>
          <w:rFonts w:asciiTheme="minorBidi" w:hAnsiTheme="minorBidi" w:cstheme="minorBidi"/>
          <w:b/>
          <w:i/>
          <w:iCs/>
          <w:color w:val="000000"/>
        </w:rPr>
        <w:t>violated the mandatory provision laid down under Section-12 of the Act which necessitated to be adjudicated upon by the learned Punjab Environmental Tribunal</w:t>
      </w:r>
      <w:r>
        <w:rPr>
          <w:rFonts w:asciiTheme="minorBidi" w:hAnsiTheme="minorBidi" w:cstheme="minorBidi"/>
          <w:b/>
          <w:i/>
          <w:iCs/>
          <w:color w:val="000000"/>
        </w:rPr>
        <w:t>.</w:t>
      </w:r>
      <w:r w:rsidRPr="005E176D">
        <w:rPr>
          <w:rFonts w:asciiTheme="minorBidi" w:hAnsiTheme="minorBidi" w:cstheme="minorBidi"/>
          <w:b/>
          <w:i/>
          <w:iCs/>
          <w:color w:val="000000"/>
        </w:rPr>
        <w:t xml:space="preserve">   </w:t>
      </w:r>
      <w:r w:rsidRPr="005E176D">
        <w:rPr>
          <w:rFonts w:asciiTheme="minorBidi" w:hAnsiTheme="minorBidi" w:cstheme="minorBidi"/>
          <w:b/>
        </w:rPr>
        <w:tab/>
      </w:r>
      <w:r w:rsidRPr="005E176D">
        <w:rPr>
          <w:rFonts w:asciiTheme="minorBidi" w:hAnsiTheme="minorBidi" w:cstheme="minorBidi"/>
          <w:b/>
        </w:rPr>
        <w:tab/>
        <w:t>OTHERWISE</w:t>
      </w:r>
    </w:p>
    <w:p w:rsidR="00667A33" w:rsidRPr="005723F8" w:rsidRDefault="00667A33" w:rsidP="00667A33">
      <w:pPr>
        <w:pStyle w:val="ListParagraph"/>
        <w:tabs>
          <w:tab w:val="left" w:pos="3456"/>
          <w:tab w:val="center" w:pos="5442"/>
        </w:tabs>
        <w:spacing w:before="240" w:line="276" w:lineRule="auto"/>
        <w:ind w:left="1440" w:right="-90"/>
        <w:jc w:val="center"/>
        <w:rPr>
          <w:rFonts w:asciiTheme="minorBidi" w:hAnsiTheme="minorBidi" w:cstheme="minorBidi"/>
          <w:b/>
          <w:i/>
          <w:iCs/>
        </w:rPr>
      </w:pPr>
      <w:r w:rsidRPr="005723F8">
        <w:rPr>
          <w:rFonts w:asciiTheme="minorBidi" w:hAnsiTheme="minorBidi" w:cstheme="minorBidi"/>
          <w:b/>
          <w:i/>
          <w:iCs/>
        </w:rPr>
        <w:t>Stop the pollution generating activities of your unit.</w:t>
      </w:r>
    </w:p>
    <w:p w:rsidR="00667A33" w:rsidRDefault="00667A33" w:rsidP="00667A33">
      <w:pPr>
        <w:spacing w:after="200" w:line="276" w:lineRule="auto"/>
        <w:ind w:right="17"/>
        <w:jc w:val="both"/>
        <w:rPr>
          <w:rFonts w:asciiTheme="minorBidi" w:hAnsiTheme="minorBidi" w:cstheme="minorBidi"/>
          <w:lang w:val="en-GB"/>
        </w:rPr>
      </w:pPr>
      <w:r w:rsidRPr="005723F8">
        <w:rPr>
          <w:rFonts w:asciiTheme="minorBidi" w:hAnsiTheme="minorBidi" w:cstheme="minorBidi"/>
          <w:b/>
          <w:i/>
          <w:iCs/>
        </w:rPr>
        <w:t>6.</w:t>
      </w:r>
      <w:r w:rsidRPr="005723F8">
        <w:rPr>
          <w:rFonts w:asciiTheme="minorBidi" w:hAnsiTheme="minorBidi" w:cstheme="minorBidi"/>
          <w:b/>
          <w:i/>
          <w:iCs/>
        </w:rPr>
        <w:tab/>
      </w:r>
      <w:r w:rsidRPr="005723F8">
        <w:rPr>
          <w:rFonts w:asciiTheme="minorBidi" w:hAnsiTheme="minorBidi" w:cstheme="minorBidi"/>
          <w:b/>
          <w:i/>
          <w:iCs/>
        </w:rPr>
        <w:tab/>
      </w:r>
      <w:r w:rsidRPr="005723F8">
        <w:rPr>
          <w:rFonts w:asciiTheme="minorBidi" w:hAnsiTheme="minorBidi" w:cstheme="minorBidi"/>
          <w:lang w:val="en-GB"/>
        </w:rPr>
        <w:t xml:space="preserve">In case of failure to comply with this Environmental Protection Order (EPO), the </w:t>
      </w:r>
      <w:r w:rsidR="00A34D1F">
        <w:rPr>
          <w:rFonts w:asciiTheme="minorBidi" w:hAnsiTheme="minorBidi" w:cstheme="minorBidi"/>
          <w:lang w:val="en-GB"/>
        </w:rPr>
        <w:t>same shall</w:t>
      </w:r>
      <w:r w:rsidRPr="005723F8">
        <w:rPr>
          <w:rFonts w:asciiTheme="minorBidi" w:hAnsiTheme="minorBidi" w:cstheme="minorBidi"/>
          <w:lang w:val="en-GB"/>
        </w:rPr>
        <w:t xml:space="preserve"> be implemented under </w:t>
      </w:r>
      <w:r w:rsidRPr="005723F8">
        <w:rPr>
          <w:rFonts w:asciiTheme="minorBidi" w:eastAsia="Calibri" w:hAnsiTheme="minorBidi" w:cstheme="minorBidi"/>
          <w:lang w:val="en-GB"/>
        </w:rPr>
        <w:t>Section 6(1) (a) and (t) read with Section 16(2) of the Act ibid</w:t>
      </w:r>
      <w:r w:rsidRPr="005723F8">
        <w:rPr>
          <w:rFonts w:asciiTheme="minorBidi" w:hAnsiTheme="minorBidi" w:cstheme="minorBidi"/>
          <w:lang w:val="en-GB"/>
        </w:rPr>
        <w:t xml:space="preserve"> </w:t>
      </w:r>
      <w:r w:rsidR="00A34D1F">
        <w:rPr>
          <w:rFonts w:asciiTheme="minorBidi" w:hAnsiTheme="minorBidi" w:cstheme="minorBidi"/>
          <w:lang w:val="en-GB"/>
        </w:rPr>
        <w:t>through coercive measures</w:t>
      </w:r>
      <w:r w:rsidRPr="005723F8">
        <w:rPr>
          <w:rFonts w:asciiTheme="minorBidi" w:hAnsiTheme="minorBidi" w:cstheme="minorBidi"/>
          <w:bCs/>
        </w:rPr>
        <w:t xml:space="preserve"> in the best interest of environment and public health</w:t>
      </w:r>
      <w:r w:rsidR="00A34D1F">
        <w:rPr>
          <w:rFonts w:asciiTheme="minorBidi" w:hAnsiTheme="minorBidi" w:cstheme="minorBidi"/>
          <w:bCs/>
        </w:rPr>
        <w:t xml:space="preserve">, besides </w:t>
      </w:r>
      <w:r w:rsidRPr="005723F8">
        <w:rPr>
          <w:rFonts w:asciiTheme="minorBidi" w:hAnsiTheme="minorBidi" w:cstheme="minorBidi"/>
          <w:lang w:val="en-GB"/>
        </w:rPr>
        <w:t xml:space="preserve">proceeded under </w:t>
      </w:r>
      <w:r w:rsidRPr="005723F8">
        <w:rPr>
          <w:rFonts w:asciiTheme="minorBidi" w:eastAsia="Calibri" w:hAnsiTheme="minorBidi" w:cstheme="minorBidi"/>
          <w:lang w:val="en-GB"/>
        </w:rPr>
        <w:t>Section</w:t>
      </w:r>
      <w:r w:rsidRPr="005723F8">
        <w:rPr>
          <w:rFonts w:asciiTheme="minorBidi" w:hAnsiTheme="minorBidi" w:cstheme="minorBidi"/>
          <w:lang w:val="en-GB"/>
        </w:rPr>
        <w:t xml:space="preserve"> 17 read with Section 21(3)(a) of the Punjab Environmental Protection Act 1997. </w:t>
      </w:r>
    </w:p>
    <w:p w:rsidR="00667A33" w:rsidRPr="005723F8" w:rsidRDefault="00667A33" w:rsidP="00667A33">
      <w:pPr>
        <w:spacing w:after="200" w:line="276" w:lineRule="auto"/>
        <w:ind w:right="17"/>
        <w:jc w:val="both"/>
        <w:rPr>
          <w:rFonts w:asciiTheme="minorBidi" w:hAnsiTheme="minorBidi" w:cstheme="minorBidi"/>
          <w:i/>
          <w:iCs/>
          <w:lang w:val="en-GB"/>
        </w:rPr>
      </w:pPr>
      <w:bookmarkStart w:id="0" w:name="_GoBack"/>
      <w:bookmarkEnd w:id="0"/>
    </w:p>
    <w:p w:rsidR="00667A33" w:rsidRPr="005723F8" w:rsidRDefault="00667A33" w:rsidP="00667A33">
      <w:pPr>
        <w:spacing w:line="276" w:lineRule="auto"/>
        <w:ind w:left="5400"/>
        <w:jc w:val="center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(</w:t>
      </w:r>
      <w:r w:rsidRPr="00FB6FA5">
        <w:rPr>
          <w:rFonts w:asciiTheme="minorBidi" w:hAnsiTheme="minorBidi" w:cstheme="minorBidi"/>
          <w:i/>
          <w:iCs/>
        </w:rPr>
        <w:t xml:space="preserve">Mrs. Amen </w:t>
      </w:r>
      <w:proofErr w:type="spellStart"/>
      <w:r w:rsidRPr="00FB6FA5">
        <w:rPr>
          <w:rFonts w:asciiTheme="minorBidi" w:hAnsiTheme="minorBidi" w:cstheme="minorBidi"/>
          <w:i/>
          <w:iCs/>
        </w:rPr>
        <w:t>Hanif</w:t>
      </w:r>
      <w:proofErr w:type="spellEnd"/>
      <w:r w:rsidRPr="005723F8">
        <w:rPr>
          <w:rFonts w:asciiTheme="minorBidi" w:hAnsiTheme="minorBidi" w:cstheme="minorBidi"/>
          <w:b/>
          <w:bCs/>
        </w:rPr>
        <w:t>)</w:t>
      </w:r>
    </w:p>
    <w:p w:rsidR="00667A33" w:rsidRPr="005723F8" w:rsidRDefault="00667A33" w:rsidP="00667A33">
      <w:pPr>
        <w:spacing w:line="276" w:lineRule="auto"/>
        <w:ind w:left="5400"/>
        <w:jc w:val="center"/>
        <w:rPr>
          <w:rFonts w:asciiTheme="minorBidi" w:hAnsiTheme="minorBidi" w:cstheme="minorBidi"/>
          <w:b/>
          <w:bCs/>
        </w:rPr>
      </w:pPr>
      <w:r w:rsidRPr="005723F8">
        <w:rPr>
          <w:rFonts w:asciiTheme="minorBidi" w:hAnsiTheme="minorBidi" w:cstheme="minorBidi"/>
          <w:b/>
          <w:bCs/>
        </w:rPr>
        <w:t>Deputy Director (RC)</w:t>
      </w:r>
    </w:p>
    <w:p w:rsidR="00667A33" w:rsidRPr="005723F8" w:rsidRDefault="00667A33" w:rsidP="00667A33">
      <w:pPr>
        <w:spacing w:line="276" w:lineRule="auto"/>
        <w:ind w:left="5400"/>
        <w:jc w:val="center"/>
        <w:rPr>
          <w:rFonts w:asciiTheme="minorBidi" w:hAnsiTheme="minorBidi" w:cstheme="minorBidi"/>
          <w:b/>
          <w:bCs/>
        </w:rPr>
      </w:pPr>
      <w:r w:rsidRPr="005723F8">
        <w:rPr>
          <w:rFonts w:asciiTheme="minorBidi" w:hAnsiTheme="minorBidi" w:cstheme="minorBidi"/>
          <w:i/>
          <w:iCs/>
        </w:rPr>
        <w:t>for</w:t>
      </w:r>
      <w:r w:rsidRPr="005723F8">
        <w:rPr>
          <w:rFonts w:asciiTheme="minorBidi" w:hAnsiTheme="minorBidi" w:cstheme="minorBidi"/>
          <w:b/>
          <w:bCs/>
        </w:rPr>
        <w:t xml:space="preserve"> Director General</w:t>
      </w:r>
    </w:p>
    <w:p w:rsidR="00667A33" w:rsidRPr="005723F8" w:rsidRDefault="00667A33" w:rsidP="00667A33">
      <w:pPr>
        <w:tabs>
          <w:tab w:val="left" w:pos="312"/>
        </w:tabs>
        <w:spacing w:line="276" w:lineRule="auto"/>
        <w:ind w:right="27"/>
        <w:jc w:val="both"/>
        <w:rPr>
          <w:rFonts w:asciiTheme="minorBidi" w:hAnsiTheme="minorBidi" w:cstheme="minorBidi"/>
          <w:b/>
          <w:u w:val="single"/>
        </w:rPr>
      </w:pPr>
      <w:r w:rsidRPr="005723F8">
        <w:rPr>
          <w:rFonts w:asciiTheme="minorBidi" w:hAnsiTheme="minorBidi" w:cstheme="minorBidi"/>
          <w:b/>
          <w:u w:val="single"/>
        </w:rPr>
        <w:t>CC</w:t>
      </w:r>
    </w:p>
    <w:p w:rsidR="00667A33" w:rsidRPr="005723F8" w:rsidRDefault="00667A33" w:rsidP="00667A33">
      <w:pPr>
        <w:spacing w:line="276" w:lineRule="auto"/>
        <w:ind w:right="27"/>
        <w:jc w:val="both"/>
        <w:rPr>
          <w:rFonts w:asciiTheme="minorBidi" w:hAnsiTheme="minorBidi" w:cstheme="minorBidi"/>
          <w:b/>
          <w:u w:val="single"/>
        </w:rPr>
      </w:pPr>
    </w:p>
    <w:p w:rsidR="00667A33" w:rsidRDefault="00047CBC" w:rsidP="00667A33">
      <w:pPr>
        <w:pStyle w:val="ListParagraph"/>
        <w:numPr>
          <w:ilvl w:val="0"/>
          <w:numId w:val="4"/>
        </w:numPr>
        <w:tabs>
          <w:tab w:val="left" w:pos="312"/>
        </w:tabs>
        <w:spacing w:after="160" w:line="276" w:lineRule="auto"/>
        <w:ind w:right="27"/>
        <w:jc w:val="both"/>
        <w:rPr>
          <w:rFonts w:asciiTheme="minorBidi" w:hAnsiTheme="minorBidi"/>
          <w:bCs/>
        </w:rPr>
      </w:pPr>
      <w:r>
        <w:rPr>
          <w:rFonts w:asciiTheme="minorBidi" w:hAnsiTheme="minorBidi"/>
          <w:bCs/>
        </w:rPr>
        <w:t xml:space="preserve">The </w:t>
      </w:r>
      <w:r w:rsidR="00667A33" w:rsidRPr="005723F8">
        <w:rPr>
          <w:rFonts w:asciiTheme="minorBidi" w:hAnsiTheme="minorBidi"/>
          <w:bCs/>
        </w:rPr>
        <w:t xml:space="preserve">Deputy Director (Environment), Lahore </w:t>
      </w:r>
      <w:r>
        <w:rPr>
          <w:rFonts w:asciiTheme="minorBidi" w:hAnsiTheme="minorBidi"/>
          <w:bCs/>
        </w:rPr>
        <w:t>is requested to deliver this</w:t>
      </w:r>
      <w:r w:rsidR="00667A33" w:rsidRPr="005723F8">
        <w:rPr>
          <w:rFonts w:asciiTheme="minorBidi" w:hAnsiTheme="minorBidi"/>
          <w:bCs/>
        </w:rPr>
        <w:t xml:space="preserve"> EPO </w:t>
      </w:r>
      <w:r>
        <w:rPr>
          <w:rFonts w:asciiTheme="minorBidi" w:hAnsiTheme="minorBidi"/>
          <w:bCs/>
        </w:rPr>
        <w:t xml:space="preserve">through special messenger to </w:t>
      </w:r>
      <w:r w:rsidR="00667A33" w:rsidRPr="005723F8">
        <w:rPr>
          <w:rFonts w:asciiTheme="minorBidi" w:hAnsiTheme="minorBidi"/>
          <w:bCs/>
        </w:rPr>
        <w:t xml:space="preserve">the addressee / respondent in person and furnish </w:t>
      </w:r>
      <w:r>
        <w:rPr>
          <w:rFonts w:asciiTheme="minorBidi" w:hAnsiTheme="minorBidi"/>
          <w:bCs/>
        </w:rPr>
        <w:t xml:space="preserve">its </w:t>
      </w:r>
      <w:r w:rsidR="00667A33" w:rsidRPr="005723F8">
        <w:rPr>
          <w:rFonts w:asciiTheme="minorBidi" w:hAnsiTheme="minorBidi"/>
          <w:b/>
          <w:u w:val="single"/>
        </w:rPr>
        <w:t>Service Report</w:t>
      </w:r>
      <w:r>
        <w:rPr>
          <w:rFonts w:asciiTheme="minorBidi" w:hAnsiTheme="minorBidi"/>
          <w:b/>
          <w:u w:val="single"/>
        </w:rPr>
        <w:t xml:space="preserve"> within 05 days positively</w:t>
      </w:r>
      <w:r w:rsidR="00667A33" w:rsidRPr="005723F8">
        <w:rPr>
          <w:rFonts w:asciiTheme="minorBidi" w:hAnsiTheme="minorBidi"/>
          <w:bCs/>
        </w:rPr>
        <w:t xml:space="preserve">. Further, furnish the </w:t>
      </w:r>
      <w:r w:rsidR="00667A33" w:rsidRPr="005723F8">
        <w:rPr>
          <w:rFonts w:asciiTheme="minorBidi" w:hAnsiTheme="minorBidi"/>
          <w:b/>
          <w:u w:val="single"/>
        </w:rPr>
        <w:t>Compliance Status Report of EPO</w:t>
      </w:r>
      <w:r w:rsidR="00667A33" w:rsidRPr="005723F8">
        <w:rPr>
          <w:rFonts w:asciiTheme="minorBidi" w:hAnsiTheme="minorBidi"/>
          <w:bCs/>
        </w:rPr>
        <w:t xml:space="preserve"> within a week </w:t>
      </w:r>
      <w:r w:rsidR="00514DAE">
        <w:rPr>
          <w:rFonts w:asciiTheme="minorBidi" w:hAnsiTheme="minorBidi"/>
          <w:bCs/>
        </w:rPr>
        <w:t>upon</w:t>
      </w:r>
      <w:r w:rsidR="00667A33" w:rsidRPr="005723F8">
        <w:rPr>
          <w:rFonts w:asciiTheme="minorBidi" w:hAnsiTheme="minorBidi"/>
          <w:bCs/>
        </w:rPr>
        <w:t xml:space="preserve"> expiry of </w:t>
      </w:r>
      <w:r w:rsidR="00514DAE">
        <w:rPr>
          <w:rFonts w:asciiTheme="minorBidi" w:hAnsiTheme="minorBidi"/>
          <w:bCs/>
        </w:rPr>
        <w:t>stipulated</w:t>
      </w:r>
      <w:r w:rsidR="00667A33" w:rsidRPr="005723F8">
        <w:rPr>
          <w:rFonts w:asciiTheme="minorBidi" w:hAnsiTheme="minorBidi"/>
          <w:bCs/>
        </w:rPr>
        <w:t xml:space="preserve"> mitigation period. </w:t>
      </w:r>
    </w:p>
    <w:p w:rsidR="00667A33" w:rsidRPr="009246CD" w:rsidRDefault="00667A33" w:rsidP="00667A33">
      <w:pPr>
        <w:pStyle w:val="ListParagraph"/>
        <w:numPr>
          <w:ilvl w:val="0"/>
          <w:numId w:val="4"/>
        </w:numPr>
        <w:tabs>
          <w:tab w:val="left" w:pos="312"/>
        </w:tabs>
        <w:spacing w:after="160" w:line="276" w:lineRule="auto"/>
        <w:ind w:right="27"/>
        <w:jc w:val="both"/>
        <w:rPr>
          <w:rFonts w:asciiTheme="minorBidi" w:hAnsiTheme="minorBidi"/>
          <w:bCs/>
        </w:rPr>
      </w:pPr>
      <w:r w:rsidRPr="009246CD">
        <w:rPr>
          <w:rFonts w:asciiTheme="minorBidi" w:hAnsiTheme="minorBidi"/>
          <w:bCs/>
        </w:rPr>
        <w:t xml:space="preserve">The Deputy Director (Lab.), EPA, LHR- </w:t>
      </w:r>
      <w:r w:rsidRPr="009246CD">
        <w:rPr>
          <w:rFonts w:asciiTheme="minorBidi" w:hAnsiTheme="minorBidi"/>
          <w:b/>
          <w:i/>
          <w:iCs/>
          <w:u w:val="single"/>
        </w:rPr>
        <w:t xml:space="preserve">with request to resample </w:t>
      </w:r>
      <w:r w:rsidR="002C1FBC">
        <w:rPr>
          <w:rFonts w:asciiTheme="minorBidi" w:hAnsiTheme="minorBidi"/>
          <w:b/>
          <w:i/>
          <w:iCs/>
          <w:u w:val="single"/>
        </w:rPr>
        <w:t>and submit Lab Analysis Report of the Subject unit upon</w:t>
      </w:r>
      <w:r w:rsidRPr="009246CD">
        <w:rPr>
          <w:rFonts w:asciiTheme="minorBidi" w:hAnsiTheme="minorBidi"/>
          <w:b/>
          <w:i/>
          <w:iCs/>
          <w:u w:val="single"/>
        </w:rPr>
        <w:t xml:space="preserve"> expiry of mitigation period of EPO </w:t>
      </w:r>
      <w:r w:rsidR="002C1FBC">
        <w:rPr>
          <w:rFonts w:asciiTheme="minorBidi" w:hAnsiTheme="minorBidi"/>
          <w:b/>
          <w:i/>
          <w:iCs/>
          <w:u w:val="single"/>
        </w:rPr>
        <w:t>as an evident of</w:t>
      </w:r>
      <w:r w:rsidRPr="009246CD">
        <w:rPr>
          <w:rFonts w:asciiTheme="minorBidi" w:hAnsiTheme="minorBidi"/>
          <w:b/>
          <w:i/>
          <w:iCs/>
          <w:u w:val="single"/>
        </w:rPr>
        <w:t xml:space="preserve"> </w:t>
      </w:r>
      <w:r w:rsidR="002C1FBC" w:rsidRPr="009246CD">
        <w:rPr>
          <w:rFonts w:asciiTheme="minorBidi" w:hAnsiTheme="minorBidi"/>
          <w:b/>
          <w:i/>
          <w:iCs/>
          <w:u w:val="single"/>
        </w:rPr>
        <w:t xml:space="preserve">Compliance Status Report </w:t>
      </w:r>
      <w:r w:rsidRPr="009246CD">
        <w:rPr>
          <w:rFonts w:asciiTheme="minorBidi" w:hAnsiTheme="minorBidi"/>
          <w:b/>
          <w:i/>
          <w:iCs/>
          <w:u w:val="single"/>
        </w:rPr>
        <w:t xml:space="preserve">of </w:t>
      </w:r>
      <w:r w:rsidR="002C1FBC">
        <w:rPr>
          <w:rFonts w:asciiTheme="minorBidi" w:hAnsiTheme="minorBidi"/>
          <w:b/>
          <w:i/>
          <w:iCs/>
          <w:u w:val="single"/>
        </w:rPr>
        <w:t xml:space="preserve">this </w:t>
      </w:r>
      <w:r w:rsidRPr="009246CD">
        <w:rPr>
          <w:rFonts w:asciiTheme="minorBidi" w:hAnsiTheme="minorBidi"/>
          <w:b/>
          <w:i/>
          <w:iCs/>
          <w:u w:val="single"/>
        </w:rPr>
        <w:t xml:space="preserve">EPO.  </w:t>
      </w:r>
    </w:p>
    <w:p w:rsidR="00667A33" w:rsidRPr="005723F8" w:rsidRDefault="00667A33" w:rsidP="00667A33">
      <w:pPr>
        <w:pStyle w:val="ListParagraph"/>
        <w:numPr>
          <w:ilvl w:val="0"/>
          <w:numId w:val="4"/>
        </w:numPr>
        <w:tabs>
          <w:tab w:val="left" w:pos="312"/>
        </w:tabs>
        <w:spacing w:after="160" w:line="276" w:lineRule="auto"/>
        <w:ind w:right="27"/>
        <w:jc w:val="both"/>
        <w:rPr>
          <w:rFonts w:asciiTheme="minorBidi" w:hAnsiTheme="minorBidi"/>
          <w:bCs/>
        </w:rPr>
      </w:pPr>
      <w:r w:rsidRPr="005723F8">
        <w:rPr>
          <w:rFonts w:asciiTheme="minorBidi" w:hAnsiTheme="minorBidi"/>
          <w:bCs/>
        </w:rPr>
        <w:t>PA to the DG, EPA, Punjab, Lahore.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002"/>
        <w:gridCol w:w="5239"/>
      </w:tblGrid>
      <w:tr w:rsidR="00667A33" w:rsidRPr="005723F8" w:rsidTr="00031499">
        <w:trPr>
          <w:trHeight w:val="353"/>
        </w:trPr>
        <w:tc>
          <w:tcPr>
            <w:tcW w:w="9241" w:type="dxa"/>
            <w:gridSpan w:val="2"/>
            <w:vAlign w:val="center"/>
          </w:tcPr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  <w:b/>
              </w:rPr>
              <w:t>Environmental Protection Order (EPO) RECEIPT</w:t>
            </w:r>
          </w:p>
        </w:tc>
      </w:tr>
      <w:tr w:rsidR="00667A33" w:rsidRPr="005723F8" w:rsidTr="00031499">
        <w:trPr>
          <w:trHeight w:val="353"/>
        </w:trPr>
        <w:tc>
          <w:tcPr>
            <w:tcW w:w="4002" w:type="dxa"/>
            <w:vAlign w:val="center"/>
          </w:tcPr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  <w:b/>
              </w:rPr>
              <w:t>NOTICE DELIVERED BY: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  <w:b/>
              </w:rPr>
              <w:t>(REPRESENTATIVE OF EPA)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  <w:r w:rsidRPr="005723F8">
              <w:rPr>
                <w:rFonts w:asciiTheme="minorBidi" w:eastAsia="Calibri" w:hAnsiTheme="minorBidi"/>
              </w:rPr>
              <w:t>(Name, Designation, Phones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</w:rPr>
              <w:t>Signature &amp; Date)</w:t>
            </w:r>
          </w:p>
        </w:tc>
        <w:tc>
          <w:tcPr>
            <w:tcW w:w="5239" w:type="dxa"/>
            <w:vAlign w:val="center"/>
          </w:tcPr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  <w:b/>
              </w:rPr>
              <w:t>NOTICE RECEIVED BY: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  <w:b/>
              </w:rPr>
              <w:t xml:space="preserve"> (ADDRESSEE)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  <w:r w:rsidRPr="005723F8">
              <w:rPr>
                <w:rFonts w:asciiTheme="minorBidi" w:eastAsia="Calibri" w:hAnsiTheme="minorBidi"/>
              </w:rPr>
              <w:t xml:space="preserve">(Name, Designation, </w:t>
            </w:r>
            <w:r w:rsidR="002C1FBC">
              <w:rPr>
                <w:rFonts w:asciiTheme="minorBidi" w:eastAsia="Calibri" w:hAnsiTheme="minorBidi"/>
              </w:rPr>
              <w:t>C</w:t>
            </w:r>
            <w:r w:rsidRPr="005723F8">
              <w:rPr>
                <w:rFonts w:asciiTheme="minorBidi" w:eastAsia="Calibri" w:hAnsiTheme="minorBidi"/>
              </w:rPr>
              <w:t>NIC, Phones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  <w:b/>
              </w:rPr>
            </w:pPr>
            <w:r w:rsidRPr="005723F8">
              <w:rPr>
                <w:rFonts w:asciiTheme="minorBidi" w:eastAsia="Calibri" w:hAnsiTheme="minorBidi"/>
              </w:rPr>
              <w:t>Signature &amp; Date)</w:t>
            </w:r>
          </w:p>
        </w:tc>
      </w:tr>
      <w:tr w:rsidR="00667A33" w:rsidRPr="005723F8" w:rsidTr="00031499">
        <w:trPr>
          <w:trHeight w:val="1871"/>
        </w:trPr>
        <w:tc>
          <w:tcPr>
            <w:tcW w:w="4002" w:type="dxa"/>
          </w:tcPr>
          <w:p w:rsidR="00667A33" w:rsidRPr="005723F8" w:rsidRDefault="00667A33" w:rsidP="00031499">
            <w:pPr>
              <w:spacing w:line="276" w:lineRule="auto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 w:rsidRPr="005723F8">
              <w:rPr>
                <w:rFonts w:ascii="Arial" w:eastAsia="Calibri" w:hAnsi="Arial" w:cs="Arial"/>
              </w:rPr>
              <w:t>(Name of Inspector)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="Arial" w:eastAsia="Calibri" w:hAnsi="Arial" w:cs="Arial"/>
                <w:b/>
              </w:rPr>
            </w:pPr>
            <w:r w:rsidRPr="005723F8">
              <w:rPr>
                <w:rFonts w:ascii="Arial" w:eastAsia="Calibri" w:hAnsi="Arial" w:cs="Arial"/>
                <w:b/>
              </w:rPr>
              <w:t xml:space="preserve">Inspector Environment </w:t>
            </w: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="Arial" w:eastAsia="Calibri" w:hAnsi="Arial" w:cs="Arial"/>
                <w:b/>
              </w:rPr>
            </w:pPr>
            <w:r w:rsidRPr="005723F8">
              <w:rPr>
                <w:rFonts w:ascii="Arial" w:eastAsia="Calibri" w:hAnsi="Arial" w:cs="Arial"/>
                <w:b/>
              </w:rPr>
              <w:t xml:space="preserve">District </w:t>
            </w:r>
          </w:p>
          <w:p w:rsidR="00667A33" w:rsidRPr="005723F8" w:rsidRDefault="00667A33" w:rsidP="00031499">
            <w:pPr>
              <w:spacing w:line="276" w:lineRule="auto"/>
              <w:rPr>
                <w:rFonts w:ascii="Arial" w:eastAsia="Calibri" w:hAnsi="Arial" w:cs="Arial"/>
              </w:rPr>
            </w:pPr>
            <w:r w:rsidRPr="005723F8">
              <w:rPr>
                <w:rFonts w:ascii="Arial" w:eastAsia="Calibri" w:hAnsi="Arial" w:cs="Arial"/>
                <w:b/>
              </w:rPr>
              <w:t>Cell #</w:t>
            </w:r>
            <w:r w:rsidRPr="005723F8">
              <w:rPr>
                <w:rFonts w:ascii="Arial" w:eastAsia="Calibri" w:hAnsi="Arial" w:cs="Arial"/>
              </w:rPr>
              <w:t xml:space="preserve"> </w:t>
            </w:r>
          </w:p>
          <w:p w:rsidR="00667A33" w:rsidRPr="005723F8" w:rsidRDefault="00667A33" w:rsidP="00031499">
            <w:pPr>
              <w:spacing w:line="276" w:lineRule="auto"/>
              <w:rPr>
                <w:rFonts w:asciiTheme="minorBidi" w:eastAsia="Calibri" w:hAnsiTheme="minorBidi"/>
              </w:rPr>
            </w:pPr>
            <w:r w:rsidRPr="005723F8">
              <w:rPr>
                <w:rFonts w:ascii="Arial" w:eastAsia="Calibri" w:hAnsi="Arial" w:cs="Arial"/>
              </w:rPr>
              <w:t xml:space="preserve">          </w:t>
            </w:r>
          </w:p>
        </w:tc>
        <w:tc>
          <w:tcPr>
            <w:tcW w:w="5239" w:type="dxa"/>
          </w:tcPr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jc w:val="center"/>
              <w:rPr>
                <w:rFonts w:asciiTheme="minorBidi" w:eastAsia="Calibri" w:hAnsiTheme="minorBidi"/>
              </w:rPr>
            </w:pPr>
          </w:p>
          <w:p w:rsidR="00667A33" w:rsidRPr="005723F8" w:rsidRDefault="00667A33" w:rsidP="00031499">
            <w:pPr>
              <w:spacing w:line="276" w:lineRule="auto"/>
              <w:rPr>
                <w:rFonts w:asciiTheme="minorBidi" w:eastAsia="Calibri" w:hAnsiTheme="minorBidi"/>
              </w:rPr>
            </w:pPr>
          </w:p>
        </w:tc>
      </w:tr>
    </w:tbl>
    <w:p w:rsidR="00F868CB" w:rsidRDefault="00F868CB"/>
    <w:sectPr w:rsidR="00F868CB" w:rsidSect="00667A3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F75"/>
    <w:multiLevelType w:val="hybridMultilevel"/>
    <w:tmpl w:val="AD681836"/>
    <w:lvl w:ilvl="0" w:tplc="C00C0AD4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04429"/>
    <w:multiLevelType w:val="hybridMultilevel"/>
    <w:tmpl w:val="64F6CD76"/>
    <w:lvl w:ilvl="0" w:tplc="C00C0AD4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B7086"/>
    <w:multiLevelType w:val="hybridMultilevel"/>
    <w:tmpl w:val="7C1CA6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30B73"/>
    <w:multiLevelType w:val="hybridMultilevel"/>
    <w:tmpl w:val="E2F0AC64"/>
    <w:lvl w:ilvl="0" w:tplc="03287E9A">
      <w:start w:val="1"/>
      <w:numFmt w:val="lowerRoman"/>
      <w:lvlText w:val="%1."/>
      <w:lvlJc w:val="righ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4C"/>
    <w:rsid w:val="00047CBC"/>
    <w:rsid w:val="00155F79"/>
    <w:rsid w:val="002C1FBC"/>
    <w:rsid w:val="003C7B4C"/>
    <w:rsid w:val="004B3614"/>
    <w:rsid w:val="00514DAE"/>
    <w:rsid w:val="00516A9F"/>
    <w:rsid w:val="00584CC0"/>
    <w:rsid w:val="00667A33"/>
    <w:rsid w:val="006D2296"/>
    <w:rsid w:val="008D7139"/>
    <w:rsid w:val="008E4075"/>
    <w:rsid w:val="00A34D1F"/>
    <w:rsid w:val="00F227CB"/>
    <w:rsid w:val="00F8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60EC"/>
  <w15:chartTrackingRefBased/>
  <w15:docId w15:val="{1F326C1D-10CB-4A40-943C-81760F38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A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667A3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7A3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qFormat/>
    <w:rsid w:val="00667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4B5D98A1EEB44AD097B2CEFE05680" ma:contentTypeVersion="0" ma:contentTypeDescription="Create a new document." ma:contentTypeScope="" ma:versionID="e956e4a820cd5c853b3eff5cf1786dc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6F54CE-3D31-4403-9CD4-BED77FC3E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13A710-410A-4C27-AD87-A583AA265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9A2F53-3D37-4CA3-B8DB-9A4BFA9F0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Cooperative Engineers town society</vt:lpstr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Cooperative Engineers town society</dc:title>
  <dc:subject/>
  <dc:creator>User</dc:creator>
  <cp:keywords/>
  <dc:description/>
  <cp:lastModifiedBy>User</cp:lastModifiedBy>
  <cp:revision>13</cp:revision>
  <dcterms:created xsi:type="dcterms:W3CDTF">2025-09-12T07:19:00Z</dcterms:created>
  <dcterms:modified xsi:type="dcterms:W3CDTF">2025-09-15T07:19:00Z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0x0101008854B5D98A1EEB44AD097B2CEFE05680</vt:lpwstr>
  </property>
  <property fmtid="{D5CDD505-2E9C-101B-9397-08002B2CF9AE}" pid="3" name="MarkSecret">
    <vt:bool>false</vt:bool>
  </property>
  <property fmtid="{D5CDD505-2E9C-101B-9397-08002B2CF9AE}" pid="4" name="Archived">
    <vt:bool>false</vt:bool>
  </property>
  <property fmtid="{D5CDD505-2E9C-101B-9397-08002B2CF9AE}" pid="5" name="MetaTags">
    <vt:lpwstr/>
  </property>
  <property fmtid="{D5CDD505-2E9C-101B-9397-08002B2CF9AE}" pid="6" name="WorkflowNo">
    <vt:lpwstr>EPA-RCII-25-460</vt:lpwstr>
  </property>
  <property fmtid="{D5CDD505-2E9C-101B-9397-08002B2CF9AE}" pid="7" name="PageNo">
    <vt:lpwstr>1</vt:lpwstr>
  </property>
  <property fmtid="{D5CDD505-2E9C-101B-9397-08002B2CF9AE}" pid="8" name="ReferenceNo">
    <vt:lpwstr/>
  </property>
  <property fmtid="{D5CDD505-2E9C-101B-9397-08002B2CF9AE}" pid="9" name="DocumentTag">
    <vt:lpwstr/>
  </property>
  <property fmtid="{D5CDD505-2E9C-101B-9397-08002B2CF9AE}" pid="10" name="IsReference">
    <vt:bool>false</vt:bool>
  </property>
</Properties>
</file>