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9DB" w:rsidRPr="003013D8" w:rsidRDefault="00673CE7">
      <w:pPr>
        <w:rPr>
          <w:sz w:val="24"/>
        </w:rPr>
      </w:pPr>
      <w:r w:rsidRPr="003013D8">
        <w:rPr>
          <w:sz w:val="24"/>
        </w:rPr>
        <w:t>Artificial intelligence (AI) has the potential to revolutionize the diagnosis and treatment of blood-related diseases. By analyzing large amounts of patient data, AI algorithms can identify patterns and predict which individuals are at risk of developing blood-related diseases such as anemia, leukemia, or sickle cell disease. In this work, we propose the use of AI to predict blood-related diseases in order to improve early diagnosis and treatment outcomes. We describe the development and evaluation of an AI model for blood-related disease prediction using a large dataset of patient medical records. The results demonstrate the potential of AI to accurately predict blood-related diseases and highlight the importance of early diagnosis in improving patient outcomes.</w:t>
      </w:r>
    </w:p>
    <w:p w:rsidR="005C0A1D" w:rsidRDefault="00673CE7">
      <w:pPr>
        <w:rPr>
          <w:sz w:val="24"/>
        </w:rPr>
      </w:pPr>
      <w:r w:rsidRPr="003013D8">
        <w:rPr>
          <w:sz w:val="24"/>
        </w:rPr>
        <w:t>Artificial intelligence (AI) has the potential to revolutionize the way we diagnose and treat diseases, including blood-related disorders. In this work, we explore the use of AI for predicting blood-related diseases using a dataset of patient medical records. We propose a machine learning model that utilizes various features including demographics, vital signs, and laboratory test results to make predictions. The model is trained and evaluated on a held-out test set, and results show that it is able to achieve high accuracy in predicting blood-related diseases. This work demonstrates the potential of AI to assist in the early diagnosis and treatment of blood-related disorders, ultimately leadi</w:t>
      </w:r>
      <w:r w:rsidR="005C0A1D">
        <w:rPr>
          <w:sz w:val="24"/>
        </w:rPr>
        <w:t>ng to improved patient outcomes.</w:t>
      </w:r>
    </w:p>
    <w:p w:rsidR="005C0A1D" w:rsidRDefault="005C0A1D">
      <w:pPr>
        <w:rPr>
          <w:sz w:val="24"/>
        </w:rPr>
      </w:pPr>
      <w:r w:rsidRPr="005C0A1D">
        <w:rPr>
          <w:sz w:val="24"/>
        </w:rPr>
        <w:t>The overall goal of this research is to use artificial intelligence to predict blood-related diseases. There are many blood-related diseases that can have serious consequences if left undiagnosed or untreated, such as anemia, sickle cell disease, and hemophilia. Early detection and diagnosis of these diseases is crucial for effective treatment and management. One approach to predicting blood-related diseases is to use machine learning algorithms to analyze various data sources, such as patient medical records, genetic data, and lifestyle factors. By training a model on this data, it may be possible to identify patterns and risk factors that can be used to predict the likelihood of a particular blood-related disease. There are several potential benefits to using artificial intelligence for blood-related disease prediction. For example, it could help healthcare professionals identify patients at high risk of developing a particular disease, allowing them to take preventative measures or begin treatment earlier. It could also improve the accuracy of diagnoses and reduce the need for costly and invasive diagnostic tests. Overall, the use of artificial intelligence for blood-related disease prediction has the potential to greatly improve healthcare outcomes and reduce the burden of these diseases on individuals and society.</w:t>
      </w:r>
    </w:p>
    <w:p w:rsidR="005C0A1D" w:rsidRDefault="005C0A1D">
      <w:pPr>
        <w:rPr>
          <w:sz w:val="24"/>
        </w:rPr>
      </w:pPr>
    </w:p>
    <w:p w:rsidR="005C0A1D" w:rsidRDefault="005C0A1D">
      <w:pPr>
        <w:rPr>
          <w:sz w:val="24"/>
        </w:rPr>
      </w:pPr>
    </w:p>
    <w:p w:rsidR="005C0A1D" w:rsidRDefault="005C0A1D">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Quick and accurate medical diagnoses are crucial for the successful treatment of diseases.</w:t>
      </w:r>
    </w:p>
    <w:p w:rsidR="005C0A1D" w:rsidRDefault="005C0A1D">
      <w:pPr>
        <w:rPr>
          <w:rFonts w:ascii="Segoe UI" w:hAnsi="Segoe UI" w:cs="Segoe UI"/>
          <w:color w:val="222222"/>
          <w:sz w:val="27"/>
          <w:szCs w:val="27"/>
          <w:shd w:val="clear" w:color="auto" w:fill="FFFFFF"/>
        </w:rPr>
      </w:pPr>
    </w:p>
    <w:p w:rsidR="005C0A1D" w:rsidRDefault="005C0A1D">
      <w:pPr>
        <w:rPr>
          <w:rFonts w:ascii="Segoe UI" w:hAnsi="Segoe UI" w:cs="Segoe UI"/>
          <w:color w:val="222222"/>
          <w:sz w:val="27"/>
          <w:szCs w:val="27"/>
          <w:shd w:val="clear" w:color="auto" w:fill="FFFFFF"/>
        </w:rPr>
      </w:pPr>
    </w:p>
    <w:p w:rsidR="005C0A1D" w:rsidRPr="0065092B" w:rsidRDefault="0065092B" w:rsidP="0065092B">
      <w:pPr>
        <w:rPr>
          <w:sz w:val="24"/>
        </w:rPr>
      </w:pPr>
      <w:r>
        <w:rPr>
          <w:sz w:val="24"/>
        </w:rPr>
        <w:t xml:space="preserve">I have </w:t>
      </w:r>
      <w:r w:rsidR="00114682">
        <w:rPr>
          <w:sz w:val="24"/>
        </w:rPr>
        <w:t xml:space="preserve">strong </w:t>
      </w:r>
      <w:r>
        <w:rPr>
          <w:sz w:val="24"/>
        </w:rPr>
        <w:t>passion</w:t>
      </w:r>
      <w:r w:rsidR="00114682">
        <w:rPr>
          <w:sz w:val="24"/>
        </w:rPr>
        <w:t>, devotion</w:t>
      </w:r>
      <w:r>
        <w:rPr>
          <w:sz w:val="24"/>
        </w:rPr>
        <w:t xml:space="preserve"> </w:t>
      </w:r>
      <w:r w:rsidR="00114682">
        <w:rPr>
          <w:sz w:val="24"/>
        </w:rPr>
        <w:t>and interest in</w:t>
      </w:r>
      <w:r>
        <w:rPr>
          <w:sz w:val="24"/>
        </w:rPr>
        <w:t xml:space="preserve"> writing since long. </w:t>
      </w:r>
      <w:r w:rsidR="005C0A1D" w:rsidRPr="005C0A1D">
        <w:rPr>
          <w:sz w:val="24"/>
        </w:rPr>
        <w:t>Improving writing skills l</w:t>
      </w:r>
      <w:r>
        <w:rPr>
          <w:sz w:val="24"/>
        </w:rPr>
        <w:t>eads to stronger communication. I love writing and creating</w:t>
      </w:r>
      <w:r w:rsidR="005C0A1D" w:rsidRPr="005C0A1D">
        <w:rPr>
          <w:sz w:val="24"/>
        </w:rPr>
        <w:t xml:space="preserve"> ideas</w:t>
      </w:r>
      <w:r>
        <w:rPr>
          <w:sz w:val="24"/>
        </w:rPr>
        <w:t xml:space="preserve">, stories, scenarios </w:t>
      </w:r>
      <w:r w:rsidRPr="0065092B">
        <w:rPr>
          <w:sz w:val="24"/>
        </w:rPr>
        <w:t xml:space="preserve">with </w:t>
      </w:r>
      <w:r>
        <w:rPr>
          <w:sz w:val="24"/>
        </w:rPr>
        <w:t>diverse creativity and thinking, usually doing it, encoding them in catchy</w:t>
      </w:r>
      <w:r w:rsidRPr="0065092B">
        <w:rPr>
          <w:sz w:val="24"/>
        </w:rPr>
        <w:t xml:space="preserve"> </w:t>
      </w:r>
      <w:r>
        <w:rPr>
          <w:sz w:val="24"/>
        </w:rPr>
        <w:t xml:space="preserve">words.  </w:t>
      </w:r>
    </w:p>
    <w:p w:rsidR="0065092B" w:rsidRDefault="0065092B" w:rsidP="005C0A1D">
      <w:pPr>
        <w:rPr>
          <w:sz w:val="24"/>
        </w:rPr>
      </w:pPr>
      <w:r>
        <w:rPr>
          <w:sz w:val="24"/>
        </w:rPr>
        <w:t xml:space="preserve">#creativewriting </w:t>
      </w:r>
    </w:p>
    <w:p w:rsidR="00D92591" w:rsidRDefault="00D92591" w:rsidP="005C0A1D">
      <w:pPr>
        <w:rPr>
          <w:sz w:val="24"/>
        </w:rPr>
      </w:pPr>
    </w:p>
    <w:p w:rsidR="0090381F" w:rsidRDefault="0090381F" w:rsidP="0090381F">
      <w:pPr>
        <w:pStyle w:val="NormalWeb"/>
        <w:spacing w:before="165" w:beforeAutospacing="0" w:after="0" w:afterAutospacing="0"/>
        <w:ind w:left="6"/>
        <w:jc w:val="center"/>
      </w:pPr>
      <w:r>
        <w:rPr>
          <w:rFonts w:ascii="Arial" w:hAnsi="Arial" w:cs="Arial"/>
          <w:b/>
          <w:bCs/>
          <w:color w:val="000000"/>
          <w:sz w:val="22"/>
          <w:szCs w:val="22"/>
        </w:rPr>
        <w:t>Blood-Related diseases prediction using Artificial Intelligence</w:t>
      </w:r>
    </w:p>
    <w:p w:rsidR="0090381F" w:rsidRDefault="0090381F" w:rsidP="0090381F">
      <w:pPr>
        <w:pStyle w:val="NormalWeb"/>
        <w:spacing w:before="165" w:beforeAutospacing="0" w:after="0" w:afterAutospacing="0"/>
        <w:ind w:left="6"/>
      </w:pPr>
      <w:r>
        <w:rPr>
          <w:rFonts w:ascii="Arial" w:hAnsi="Arial" w:cs="Arial"/>
          <w:b/>
          <w:bCs/>
          <w:color w:val="000000"/>
          <w:sz w:val="22"/>
          <w:szCs w:val="22"/>
        </w:rPr>
        <w:t>Abstract</w:t>
      </w:r>
    </w:p>
    <w:p w:rsidR="0090381F" w:rsidRDefault="0090381F" w:rsidP="0090381F">
      <w:pPr>
        <w:pStyle w:val="NormalWeb"/>
        <w:spacing w:before="179" w:beforeAutospacing="0" w:after="0" w:afterAutospacing="0"/>
        <w:ind w:left="9" w:right="1" w:hanging="5"/>
        <w:jc w:val="both"/>
      </w:pPr>
      <w:r>
        <w:rPr>
          <w:rFonts w:ascii="Arial" w:hAnsi="Arial" w:cs="Arial"/>
          <w:color w:val="000000"/>
          <w:sz w:val="22"/>
          <w:szCs w:val="22"/>
        </w:rPr>
        <w:t xml:space="preserve">Artificial intelligence (AI) has the potential to revolutionize the diagnosis and treatment of blood-related diseases. By analyzing large amounts of patient data, AI algorithms can identify patterns and predict which individuals are at risk of developing blood-related diseases such as anemia, leukemia, or sickle cell disease. Blood cells come in a variety of shapes and sizes, and abnormalities in these characteristics can be indicators of certain health conditions. Some </w:t>
      </w:r>
      <w:r>
        <w:rPr>
          <w:rFonts w:ascii="Arial" w:hAnsi="Arial" w:cs="Arial"/>
          <w:color w:val="000000"/>
          <w:sz w:val="22"/>
          <w:szCs w:val="22"/>
          <w:shd w:val="clear" w:color="auto" w:fill="FCFCFC"/>
        </w:rPr>
        <w:t>techniques do not provide full information related to blood cells like shape and size, which play important roles in the clinical investigation of serious blood-related diseases. Blood cells come in a variety of shapes and sizes, and abnormalities in these characteristics can be indicators of certain health conditions. We describe the development and evaluation of a model for blood-related disease prediction using a large dataset of patient medical records. The results demonstrate the potential of AI to accurately predict blood-related diseases and highlight the importance of early diagnosis in improving patient outcomes. There are several techniques that can be used to assess the shape and size of blood cells, including manual examination under a microscope, automated cell counting and imaging systems, and flow cytometry. These techniques can provide important information for the diagnosis and treatment of blood-related diseases. An abnormal increase in the size of red blood cells, or erythrocytes, can be a sign of anemia or other blood disorders. . By training a model on this data, it may be possible to identify patterns and risk factors that can be used to predict the likelihood of a particular blood-related disease. There are several potential benefits to using artificial intelligence for blood-related disease prediction. For example, it could help healthcare professionals identify patients at high risk of developing a particular disease, allowing them to take preventative measures or begin treatment earlier. It could also improve the accuracy of diagnoses and reduce the need for costly and invasive diagnostic tests. Overall, the use of artificial intelligence for blood-related disease prediction has the potential to greatly improve healthcare outcomes and reduce the burden of these diseases on individuals and society. It is important to note that the performance of the model can be affected by several factors, including the quality and diversity of the training data, the architecture of the model, the optimization algorithm used to train it, and the hyperparameters chosen. We are interested in using a Fast R-CNN model for segmentation, classification and quantitative analysis of blood cells morphology. The model was trained on __ images and ___ labeled blood cells with different parameters. It was tested on __ images containing ___ red blood cells. The network achieved detection and segmentation of blood cells with an average accuracy of ___% and a precision of ___%.</w:t>
      </w:r>
    </w:p>
    <w:p w:rsidR="0090381F" w:rsidRPr="00D92591" w:rsidRDefault="0090381F" w:rsidP="005C0A1D">
      <w:pPr>
        <w:rPr>
          <w:sz w:val="24"/>
        </w:rPr>
      </w:pPr>
      <w:bookmarkStart w:id="0" w:name="_GoBack"/>
      <w:bookmarkEnd w:id="0"/>
    </w:p>
    <w:sectPr w:rsidR="0090381F" w:rsidRPr="00D92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E7"/>
    <w:rsid w:val="00114682"/>
    <w:rsid w:val="003013D8"/>
    <w:rsid w:val="004A601D"/>
    <w:rsid w:val="005C0A1D"/>
    <w:rsid w:val="0065092B"/>
    <w:rsid w:val="00673CE7"/>
    <w:rsid w:val="0090381F"/>
    <w:rsid w:val="00D92591"/>
    <w:rsid w:val="00DE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3A93"/>
  <w15:chartTrackingRefBased/>
  <w15:docId w15:val="{4DFA9F3B-11C2-40F1-8C67-D35131A7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8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0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2</cp:revision>
  <dcterms:created xsi:type="dcterms:W3CDTF">2023-01-08T11:56:00Z</dcterms:created>
  <dcterms:modified xsi:type="dcterms:W3CDTF">2023-01-08T18:20:00Z</dcterms:modified>
</cp:coreProperties>
</file>