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76230" w:rsidRPr="00976230" w:rsidRDefault="00976230" w:rsidP="00976230">
      <w:pPr>
        <w:pStyle w:val="NormalWeb"/>
        <w:shd w:val="clear" w:color="auto" w:fill="FFFFFF"/>
        <w:spacing w:before="315" w:beforeAutospacing="0" w:after="315" w:afterAutospacing="0"/>
        <w:jc w:val="both"/>
        <w:rPr>
          <w:rFonts w:ascii="Arial" w:hAnsi="Arial" w:cs="Arial"/>
          <w:color w:val="655558"/>
          <w:sz w:val="30"/>
          <w:szCs w:val="30"/>
        </w:rPr>
      </w:pPr>
      <w:r w:rsidRPr="00976230">
        <w:rPr>
          <w:rFonts w:ascii="inherit" w:hAnsi="inherit" w:cs="Segoe UI Historic"/>
          <w:color w:val="050505"/>
          <w:sz w:val="23"/>
          <w:szCs w:val="23"/>
        </w:rPr>
        <w:fldChar w:fldCharType="begin"/>
      </w:r>
      <w:r w:rsidRPr="00976230">
        <w:rPr>
          <w:rFonts w:ascii="inherit" w:hAnsi="inherit" w:cs="Segoe UI Historic"/>
          <w:color w:val="050505"/>
          <w:sz w:val="23"/>
          <w:szCs w:val="23"/>
        </w:rPr>
        <w:instrText xml:space="preserve"> HYPERLINK "https://web.facebook.com/hashtag/spiritualproductivehabits?__eep__=6&amp;__cft__%5b0%5d=AZX8QkH3ipPVi5cD0-nHevPJ1VDLyaT0FmBAzM0qAReHWQsIbG0eXiyUZGzB7be0PQ5FywhtuFkMWoX57AdMF_Kmln0a17xaweVroYKvOcGAdQ&amp;__tn__=*NK-R" </w:instrText>
      </w:r>
      <w:r w:rsidRPr="00976230">
        <w:rPr>
          <w:rFonts w:ascii="inherit" w:hAnsi="inherit" w:cs="Segoe UI Historic"/>
          <w:color w:val="050505"/>
          <w:sz w:val="23"/>
          <w:szCs w:val="23"/>
        </w:rPr>
        <w:fldChar w:fldCharType="separate"/>
      </w:r>
      <w:r w:rsidRPr="00976230">
        <w:rPr>
          <w:rFonts w:ascii="inherit" w:hAnsi="inherit" w:cs="Segoe UI Historic"/>
          <w:color w:val="0000FF"/>
          <w:sz w:val="23"/>
          <w:szCs w:val="23"/>
          <w:u w:val="single"/>
          <w:bdr w:val="none" w:sz="0" w:space="0" w:color="auto" w:frame="1"/>
        </w:rPr>
        <w:t>#</w:t>
      </w:r>
      <w:proofErr w:type="spellStart"/>
      <w:r w:rsidRPr="00976230">
        <w:rPr>
          <w:rFonts w:ascii="inherit" w:hAnsi="inherit" w:cs="Segoe UI Historic"/>
          <w:color w:val="0000FF"/>
          <w:sz w:val="23"/>
          <w:szCs w:val="23"/>
          <w:u w:val="single"/>
          <w:bdr w:val="none" w:sz="0" w:space="0" w:color="auto" w:frame="1"/>
        </w:rPr>
        <w:t>SpiritualProductiveHabits</w:t>
      </w:r>
      <w:proofErr w:type="spellEnd"/>
      <w:r w:rsidRPr="00976230">
        <w:rPr>
          <w:rFonts w:ascii="inherit" w:hAnsi="inherit" w:cs="Segoe UI Historic"/>
          <w:color w:val="050505"/>
          <w:sz w:val="23"/>
          <w:szCs w:val="23"/>
        </w:rPr>
        <w:fldChar w:fldCharType="end"/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Spirituality means two things. One is to be religious. The second is something related to our soul/spirits. We have some productive Sunnah’s that develop our spirituality. These Sunnah’s are stress relievers, energy boosters and blesses our day and evening. Let me write them:</w:t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1) We should recite one hour of Qur’an (Not necessarily one </w:t>
      </w:r>
      <w:proofErr w:type="spell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Juz</w:t>
      </w:r>
      <w:proofErr w:type="spell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or One Surah)</w:t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2) Supplications before sleep (For beautiful sleep and ease in waking up for </w:t>
      </w:r>
      <w:proofErr w:type="spell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Fajr</w:t>
      </w:r>
      <w:proofErr w:type="spell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insha</w:t>
      </w:r>
      <w:proofErr w:type="spell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ALLAH)</w:t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3) DHIKR after SALAH (Takes 5-7 minutes we may use mobile app)</w:t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4) </w:t>
      </w:r>
      <w:proofErr w:type="spell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Morning+Evening</w:t>
      </w:r>
      <w:proofErr w:type="spell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AZKAR </w:t>
      </w:r>
      <w:proofErr w:type="gram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( Recite</w:t>
      </w:r>
      <w:proofErr w:type="gram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>Dua’s</w:t>
      </w:r>
      <w:proofErr w:type="spellEnd"/>
      <w:r w:rsidRPr="0097623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before sunrise and after sunset from pocket book or App )</w:t>
      </w:r>
    </w:p>
    <w:p w:rsidR="00976230" w:rsidRPr="00976230" w:rsidRDefault="00976230" w:rsidP="0097623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5" w:history="1">
        <w:r w:rsidRPr="00976230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spellStart"/>
        <w:r w:rsidRPr="00976230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RememberMeInSpecialPrayers</w:t>
        </w:r>
        <w:proofErr w:type="spellEnd"/>
      </w:hyperlink>
    </w:p>
    <w:p w:rsidR="00C649AC" w:rsidRDefault="00C649AC"/>
    <w:p w:rsidR="00C649AC" w:rsidRDefault="00C649AC"/>
    <w:sectPr w:rsidR="00C6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9E"/>
    <w:multiLevelType w:val="hybridMultilevel"/>
    <w:tmpl w:val="21E833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AC"/>
    <w:rsid w:val="00054B08"/>
    <w:rsid w:val="00976230"/>
    <w:rsid w:val="00A74CCA"/>
    <w:rsid w:val="00C649AC"/>
    <w:rsid w:val="00D93739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C942"/>
  <w15:chartTrackingRefBased/>
  <w15:docId w15:val="{9C37118A-3221-4DD0-81F4-75C1493E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49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6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6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79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9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facebook.com/hashtag/remembermeinspecialprayers?__eep__=6&amp;__cft__%5b0%5d=AZX8QkH3ipPVi5cD0-nHevPJ1VDLyaT0FmBAzM0qAReHWQsIbG0eXiyUZGzB7be0PQ5FywhtuFkMWoX57AdMF_Kmln0a17xaweVroYKvOcGAd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2022-02-02T09:53:00Z</dcterms:created>
  <dcterms:modified xsi:type="dcterms:W3CDTF">2022-02-02T11:26:00Z</dcterms:modified>
</cp:coreProperties>
</file>