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5827" cy="2938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827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: Muhammad Wasiq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Reg. no . : fa21-bcs-039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 : Compiler Construction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Q.5: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semantic analysis phase ensures that the program logic and data types adhere to the language's rules. In the mini compiler, this is handled by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semanticAnalysis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5zhtidvcylo" w:id="0"/>
      <w:bookmarkEnd w:id="0"/>
      <w:r w:rsidDel="00000000" w:rsidR="00000000" w:rsidRPr="00000000">
        <w:rPr>
          <w:b w:val="1"/>
          <w:color w:val="000000"/>
          <w:rtl w:val="0"/>
        </w:rPr>
        <w:t xml:space="preserve">Function Definition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 semanticAnalysis(const std::vector&lt;ASTNode&gt; &amp;ast) 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 (const auto &amp;node : ast) {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(node.type == "return" &amp;&amp; !std::is_integral&lt;decltype(node.value)&gt;::value) 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throw std::runtime_error("Semantic Error: Return value must be an integer.");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juitf3jc1g6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semanticAnalysis</w:t>
      </w:r>
      <w:r w:rsidDel="00000000" w:rsidR="00000000" w:rsidRPr="00000000">
        <w:rPr>
          <w:sz w:val="24"/>
          <w:szCs w:val="24"/>
          <w:rtl w:val="0"/>
        </w:rPr>
        <w:t xml:space="preserve"> function checks for logical and type-related correctness in the Abstract Syntax Tree (AST). In this mini compiler: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validates that 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nodes in the AST return an integer value.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ahbbydi0080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How It Works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Through AST Nodes: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loops through each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ASTNode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ast</w:t>
      </w:r>
      <w:r w:rsidDel="00000000" w:rsidR="00000000" w:rsidRPr="00000000">
        <w:rPr>
          <w:sz w:val="24"/>
          <w:szCs w:val="24"/>
          <w:rtl w:val="0"/>
        </w:rPr>
        <w:t xml:space="preserve"> vector.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Node Type: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focuses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nodes because they require a specific semantic check.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Return Value Type: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node, it uses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std::is_integral</w:t>
      </w:r>
      <w:r w:rsidDel="00000000" w:rsidR="00000000" w:rsidRPr="00000000">
        <w:rPr>
          <w:sz w:val="24"/>
          <w:szCs w:val="24"/>
          <w:rtl w:val="0"/>
        </w:rPr>
        <w:t xml:space="preserve"> to ensure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is an integer.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is not an integer, the function throws a semantic error.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Reporting: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semantic rule is violated, the function provides a clear error message indicating the issue.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8u3x3kng14j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Example Workflow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nettu9kv4tia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Input AST: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[{type: "return", value: 42}]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e2pbm5kclkmi" w:id="5"/>
      <w:bookmarkEnd w:id="5"/>
      <w:r w:rsidDel="00000000" w:rsidR="00000000" w:rsidRPr="00000000">
        <w:rPr>
          <w:color w:val="000000"/>
          <w:rtl w:val="0"/>
        </w:rPr>
        <w:t xml:space="preserve">Execution: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checks the node type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verifies that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(42) is an integer.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analysis passes, and no error is thrown.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ejmuh2ogfvyi" w:id="6"/>
      <w:bookmarkEnd w:id="6"/>
      <w:r w:rsidDel="00000000" w:rsidR="00000000" w:rsidRPr="00000000">
        <w:rPr>
          <w:color w:val="000000"/>
          <w:rtl w:val="0"/>
        </w:rPr>
        <w:t xml:space="preserve">Input AST with Error: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[{type: "return", value: "Hello"}]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o9d3q883xwiz" w:id="7"/>
      <w:bookmarkEnd w:id="7"/>
      <w:r w:rsidDel="00000000" w:rsidR="00000000" w:rsidRPr="00000000">
        <w:rPr>
          <w:color w:val="000000"/>
          <w:rtl w:val="0"/>
        </w:rPr>
        <w:t xml:space="preserve">Execution: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checks the node type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verifies that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("Hello") is not an integer.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 is thrown: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Semantic Error: Return value must be an integer.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fqnn9tjheq3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Safety: Ensures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statement always returns a value of the correct type.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Extensibility: Additional semantic checks (e.g., type compatibility or variable initialization) can be added as needed.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Clarity: Provides precise and actionable error messages.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